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Hlk224638246" w:displacedByCustomXml="next"/>
    <w:bookmarkEnd w:id="1" w:displacedByCustomXml="next"/>
    <w:bookmarkStart w:id="2" w:name="_Hlk224207615" w:displacedByCustomXml="next"/>
    <w:sdt>
      <w:sdtPr>
        <w:id w:val="1807126561"/>
        <w:docPartObj>
          <w:docPartGallery w:val="Cover Pages"/>
          <w:docPartUnique/>
        </w:docPartObj>
      </w:sdtPr>
      <w:sdtEndPr>
        <w:rPr>
          <w:rFonts w:ascii="Raleway" w:hAnsi="Raleway"/>
        </w:rPr>
      </w:sdtEndPr>
      <w:sdtContent>
        <w:p w14:paraId="0538D40E" w14:textId="684B8FE2" w:rsidR="00EE27AE" w:rsidRDefault="00EE27AE"/>
        <w:p w14:paraId="2AC16930" w14:textId="77777777" w:rsidR="00EE27AE" w:rsidRDefault="00EE27AE">
          <w:pPr>
            <w:spacing w:after="0" w:line="240" w:lineRule="auto"/>
            <w:rPr>
              <w:rFonts w:ascii="Raleway" w:hAnsi="Raleway"/>
            </w:rPr>
          </w:pPr>
          <w:r>
            <w:rPr>
              <w:noProof/>
              <w:lang w:eastAsia="hu-HU"/>
            </w:rPr>
            <w:drawing>
              <wp:inline distT="0" distB="0" distL="0" distR="0" wp14:anchorId="6E22AFF8" wp14:editId="43C5BA26">
                <wp:extent cx="3686461" cy="2378012"/>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3686461" cy="2378012"/>
                        </a:xfrm>
                        <a:prstGeom prst="rect">
                          <a:avLst/>
                        </a:prstGeom>
                      </pic:spPr>
                    </pic:pic>
                  </a:graphicData>
                </a:graphic>
              </wp:inline>
            </w:drawing>
          </w:r>
        </w:p>
        <w:p w14:paraId="1D1FF3F4" w14:textId="77777777" w:rsidR="00EE27AE" w:rsidRDefault="00EE27AE">
          <w:pPr>
            <w:spacing w:after="0" w:line="240" w:lineRule="auto"/>
            <w:rPr>
              <w:rFonts w:ascii="Raleway" w:hAnsi="Raleway"/>
            </w:rPr>
          </w:pPr>
        </w:p>
        <w:p w14:paraId="01DC1EA2" w14:textId="77777777" w:rsidR="00EE27AE" w:rsidRDefault="00EE27AE">
          <w:pPr>
            <w:spacing w:after="0" w:line="240" w:lineRule="auto"/>
            <w:rPr>
              <w:rFonts w:ascii="Raleway" w:hAnsi="Raleway"/>
            </w:rPr>
          </w:pPr>
        </w:p>
        <w:p w14:paraId="4CF45B54" w14:textId="77777777" w:rsidR="00EE27AE" w:rsidRDefault="00EE27AE">
          <w:pPr>
            <w:spacing w:after="0" w:line="240" w:lineRule="auto"/>
            <w:rPr>
              <w:rFonts w:ascii="Raleway" w:hAnsi="Raleway"/>
            </w:rPr>
          </w:pPr>
        </w:p>
        <w:p w14:paraId="642BD7D0" w14:textId="77777777" w:rsidR="00C878A0" w:rsidRDefault="00C878A0" w:rsidP="00EE27AE">
          <w:pPr>
            <w:spacing w:after="0"/>
            <w:ind w:left="853" w:firstLine="1274"/>
            <w:rPr>
              <w:b/>
              <w:color w:val="48427E"/>
              <w:sz w:val="40"/>
            </w:rPr>
          </w:pPr>
        </w:p>
        <w:p w14:paraId="74F85342" w14:textId="77777777" w:rsidR="00C878A0" w:rsidRDefault="00C878A0" w:rsidP="00EE27AE">
          <w:pPr>
            <w:spacing w:after="0"/>
            <w:ind w:left="853" w:firstLine="1274"/>
            <w:rPr>
              <w:b/>
              <w:color w:val="48427E"/>
              <w:sz w:val="40"/>
            </w:rPr>
          </w:pPr>
        </w:p>
        <w:p w14:paraId="72967452" w14:textId="77777777" w:rsidR="00C878A0" w:rsidRDefault="00C878A0" w:rsidP="00EE27AE">
          <w:pPr>
            <w:spacing w:after="0"/>
            <w:ind w:left="853" w:firstLine="1274"/>
            <w:rPr>
              <w:b/>
              <w:color w:val="48427E"/>
              <w:sz w:val="40"/>
            </w:rPr>
          </w:pPr>
        </w:p>
        <w:p w14:paraId="141418F1" w14:textId="77777777" w:rsidR="00C878A0" w:rsidRPr="00C878A0" w:rsidRDefault="00C878A0" w:rsidP="00C878A0">
          <w:pPr>
            <w:spacing w:after="0"/>
            <w:ind w:left="567"/>
            <w:jc w:val="center"/>
            <w:rPr>
              <w:rFonts w:ascii="Raleway" w:hAnsi="Raleway"/>
              <w:b/>
              <w:color w:val="48427E"/>
              <w:sz w:val="40"/>
            </w:rPr>
          </w:pPr>
          <w:r w:rsidRPr="00C878A0">
            <w:rPr>
              <w:rFonts w:ascii="Raleway" w:hAnsi="Raleway"/>
              <w:b/>
              <w:color w:val="48427E"/>
              <w:sz w:val="40"/>
            </w:rPr>
            <w:t>BESZÁMOLÓ</w:t>
          </w:r>
        </w:p>
        <w:p w14:paraId="7A9F7ABD" w14:textId="77777777" w:rsidR="00C878A0" w:rsidRPr="00C878A0" w:rsidRDefault="00C878A0" w:rsidP="00C878A0">
          <w:pPr>
            <w:spacing w:after="0"/>
            <w:ind w:left="567"/>
            <w:jc w:val="center"/>
            <w:rPr>
              <w:rFonts w:ascii="Raleway" w:hAnsi="Raleway"/>
              <w:b/>
              <w:color w:val="48427E"/>
              <w:sz w:val="40"/>
            </w:rPr>
          </w:pPr>
          <w:r w:rsidRPr="00C878A0">
            <w:rPr>
              <w:rFonts w:ascii="Raleway" w:hAnsi="Raleway"/>
              <w:b/>
              <w:color w:val="48427E"/>
              <w:sz w:val="40"/>
            </w:rPr>
            <w:t xml:space="preserve">A HELYI ESÉLYEGYENLŐSÉGI PROGRAM </w:t>
          </w:r>
        </w:p>
        <w:p w14:paraId="620D952A" w14:textId="713ADF90" w:rsidR="00C878A0" w:rsidRPr="00C878A0" w:rsidRDefault="00C878A0" w:rsidP="00C878A0">
          <w:pPr>
            <w:spacing w:after="0"/>
            <w:ind w:left="567"/>
            <w:jc w:val="center"/>
            <w:rPr>
              <w:rFonts w:ascii="Raleway" w:hAnsi="Raleway"/>
              <w:b/>
              <w:color w:val="48427E"/>
              <w:sz w:val="40"/>
            </w:rPr>
          </w:pPr>
          <w:r w:rsidRPr="00C878A0">
            <w:rPr>
              <w:rFonts w:ascii="Raleway" w:hAnsi="Raleway"/>
              <w:b/>
              <w:color w:val="48427E"/>
              <w:sz w:val="40"/>
            </w:rPr>
            <w:t>IDŐARÁNYOS TELJESÍTÉSÉRŐL</w:t>
          </w:r>
        </w:p>
        <w:p w14:paraId="49CA145E" w14:textId="77777777" w:rsidR="00C878A0" w:rsidRDefault="00C878A0" w:rsidP="00EE27AE">
          <w:pPr>
            <w:spacing w:after="0"/>
            <w:ind w:left="853" w:firstLine="1274"/>
            <w:rPr>
              <w:b/>
              <w:color w:val="48427E"/>
              <w:sz w:val="40"/>
            </w:rPr>
          </w:pPr>
        </w:p>
        <w:p w14:paraId="25DF0173" w14:textId="77777777" w:rsidR="00C878A0" w:rsidRDefault="00C878A0" w:rsidP="00EE27AE">
          <w:pPr>
            <w:spacing w:after="0"/>
            <w:ind w:left="853" w:firstLine="1274"/>
            <w:rPr>
              <w:b/>
              <w:color w:val="48427E"/>
              <w:sz w:val="40"/>
            </w:rPr>
          </w:pPr>
        </w:p>
        <w:p w14:paraId="0564C9DE" w14:textId="77777777" w:rsidR="00C878A0" w:rsidRDefault="00C878A0" w:rsidP="00EE27AE">
          <w:pPr>
            <w:spacing w:after="0"/>
            <w:ind w:left="853" w:firstLine="1274"/>
            <w:rPr>
              <w:b/>
              <w:color w:val="48427E"/>
              <w:sz w:val="40"/>
            </w:rPr>
          </w:pPr>
        </w:p>
        <w:p w14:paraId="6801D2F8" w14:textId="77777777" w:rsidR="00C878A0" w:rsidRDefault="00C878A0" w:rsidP="00EE27AE">
          <w:pPr>
            <w:spacing w:after="0"/>
            <w:ind w:left="853" w:firstLine="1274"/>
            <w:rPr>
              <w:b/>
              <w:color w:val="48427E"/>
              <w:sz w:val="40"/>
            </w:rPr>
          </w:pPr>
        </w:p>
        <w:p w14:paraId="1B3C795B" w14:textId="77777777" w:rsidR="00C878A0" w:rsidRDefault="00C878A0" w:rsidP="00EE27AE">
          <w:pPr>
            <w:spacing w:after="0"/>
            <w:ind w:left="853" w:firstLine="1274"/>
            <w:rPr>
              <w:b/>
              <w:color w:val="48427E"/>
              <w:sz w:val="40"/>
            </w:rPr>
          </w:pPr>
        </w:p>
        <w:p w14:paraId="2EE42ECD" w14:textId="77777777" w:rsidR="00C878A0" w:rsidRDefault="00C878A0" w:rsidP="00EE27AE">
          <w:pPr>
            <w:spacing w:after="0"/>
            <w:ind w:left="853" w:firstLine="1274"/>
            <w:rPr>
              <w:b/>
              <w:color w:val="48427E"/>
              <w:sz w:val="40"/>
            </w:rPr>
          </w:pPr>
        </w:p>
        <w:p w14:paraId="07419E92" w14:textId="77777777" w:rsidR="00C878A0" w:rsidRDefault="00C878A0" w:rsidP="00EE27AE">
          <w:pPr>
            <w:spacing w:after="0"/>
            <w:ind w:left="853" w:firstLine="1274"/>
            <w:rPr>
              <w:b/>
              <w:color w:val="48427E"/>
              <w:sz w:val="40"/>
            </w:rPr>
          </w:pPr>
        </w:p>
        <w:p w14:paraId="012DD3B7" w14:textId="57D50618" w:rsidR="00C878A0" w:rsidRPr="00C878A0" w:rsidRDefault="00C878A0" w:rsidP="00EE27AE">
          <w:pPr>
            <w:spacing w:after="0"/>
            <w:ind w:left="853" w:firstLine="1274"/>
            <w:rPr>
              <w:rFonts w:ascii="Raleway" w:hAnsi="Raleway"/>
            </w:rPr>
          </w:pPr>
          <w:r>
            <w:rPr>
              <w:b/>
              <w:color w:val="48427E"/>
              <w:sz w:val="40"/>
            </w:rPr>
            <w:t xml:space="preserve">                       </w:t>
          </w:r>
          <w:r w:rsidRPr="00C878A0">
            <w:rPr>
              <w:rFonts w:ascii="Raleway" w:hAnsi="Raleway"/>
              <w:b/>
              <w:color w:val="48427E"/>
              <w:sz w:val="40"/>
            </w:rPr>
            <w:t>2026. JÚNIUS</w:t>
          </w:r>
        </w:p>
        <w:p w14:paraId="2DEF8929" w14:textId="75DABD19" w:rsidR="00EE27AE" w:rsidRDefault="00EE27AE" w:rsidP="00EE27AE">
          <w:pPr>
            <w:spacing w:after="0"/>
          </w:pPr>
        </w:p>
        <w:p w14:paraId="0DA88E48" w14:textId="77777777" w:rsidR="00EE27AE" w:rsidRDefault="00EE27AE">
          <w:pPr>
            <w:spacing w:after="0" w:line="240" w:lineRule="auto"/>
            <w:rPr>
              <w:rFonts w:ascii="Raleway" w:hAnsi="Raleway"/>
            </w:rPr>
          </w:pPr>
        </w:p>
        <w:p w14:paraId="1B250C1D" w14:textId="798138A4" w:rsidR="00955DD0" w:rsidRPr="005F60A7" w:rsidRDefault="00EE27AE" w:rsidP="005F60A7">
          <w:pPr>
            <w:spacing w:after="360" w:line="240" w:lineRule="auto"/>
            <w:rPr>
              <w:rFonts w:ascii="Raleway" w:eastAsia="Times New Roman" w:hAnsi="Raleway" w:cs="Times New Roman"/>
              <w:bCs/>
              <w:color w:val="365F91"/>
              <w:sz w:val="28"/>
              <w:szCs w:val="28"/>
            </w:rPr>
          </w:pPr>
          <w:r>
            <w:rPr>
              <w:rFonts w:ascii="Raleway" w:hAnsi="Raleway"/>
            </w:rPr>
            <w:br w:type="page"/>
          </w:r>
        </w:p>
      </w:sdtContent>
    </w:sdt>
    <w:bookmarkEnd w:id="2" w:displacedByCustomXml="prev"/>
    <w:p w14:paraId="522A2C20" w14:textId="05D5B2EC" w:rsidR="005F60A7" w:rsidRPr="005F60A7" w:rsidRDefault="005F60A7" w:rsidP="005F60A7">
      <w:pPr>
        <w:pStyle w:val="Nincstrkz"/>
        <w:spacing w:after="360" w:line="259" w:lineRule="auto"/>
        <w:jc w:val="both"/>
        <w:rPr>
          <w:rFonts w:ascii="Raleway" w:hAnsi="Raleway"/>
          <w:b/>
          <w:color w:val="002060"/>
          <w:sz w:val="28"/>
          <w:szCs w:val="28"/>
        </w:rPr>
      </w:pPr>
      <w:r w:rsidRPr="005F60A7">
        <w:rPr>
          <w:rFonts w:ascii="Raleway" w:hAnsi="Raleway"/>
          <w:b/>
          <w:color w:val="002060"/>
          <w:sz w:val="28"/>
          <w:szCs w:val="28"/>
        </w:rPr>
        <w:lastRenderedPageBreak/>
        <w:t xml:space="preserve">BEVEZETÉS </w:t>
      </w:r>
    </w:p>
    <w:p w14:paraId="77FA3C29" w14:textId="1E642EAF" w:rsidR="00FE7224" w:rsidRPr="006A7572" w:rsidRDefault="00B502EC" w:rsidP="006A7572">
      <w:pPr>
        <w:pStyle w:val="Nincstrkz"/>
        <w:spacing w:after="120" w:line="259" w:lineRule="auto"/>
        <w:jc w:val="both"/>
        <w:rPr>
          <w:rFonts w:ascii="Raleway" w:eastAsia="Times New Roman" w:hAnsi="Raleway"/>
          <w:sz w:val="24"/>
          <w:lang w:eastAsia="hu-HU"/>
        </w:rPr>
      </w:pPr>
      <w:r w:rsidRPr="00FD3B44">
        <w:rPr>
          <w:rFonts w:ascii="Raleway" w:eastAsia="Times New Roman" w:hAnsi="Raleway"/>
          <w:sz w:val="24"/>
          <w:lang w:eastAsia="hu-HU"/>
        </w:rPr>
        <w:t xml:space="preserve">Az egyenlő bánásmódról és az esélyegyenlőség előmozdításáról szóló 2003. évi CXXV. törvény (továbbiakban: Ebk tv.) 31. § (1) bekezdése alapján a </w:t>
      </w:r>
      <w:r w:rsidR="00EF68CC">
        <w:rPr>
          <w:rFonts w:ascii="Raleway" w:eastAsia="Times New Roman" w:hAnsi="Raleway"/>
          <w:sz w:val="24"/>
          <w:lang w:eastAsia="hu-HU"/>
        </w:rPr>
        <w:t>K</w:t>
      </w:r>
      <w:r w:rsidRPr="00FD3B44">
        <w:rPr>
          <w:rFonts w:ascii="Raleway" w:eastAsia="Times New Roman" w:hAnsi="Raleway"/>
          <w:sz w:val="24"/>
          <w:lang w:eastAsia="hu-HU"/>
        </w:rPr>
        <w:t>épviselő-testület 20</w:t>
      </w:r>
      <w:r w:rsidR="005514B4">
        <w:rPr>
          <w:rFonts w:ascii="Raleway" w:eastAsia="Times New Roman" w:hAnsi="Raleway"/>
          <w:sz w:val="24"/>
          <w:lang w:eastAsia="hu-HU"/>
        </w:rPr>
        <w:t>25</w:t>
      </w:r>
      <w:r w:rsidRPr="00FD3B44">
        <w:rPr>
          <w:rFonts w:ascii="Raleway" w:eastAsia="Times New Roman" w:hAnsi="Raleway"/>
          <w:sz w:val="24"/>
          <w:lang w:eastAsia="hu-HU"/>
        </w:rPr>
        <w:t>. májusi testületi ülésén fogadta el</w:t>
      </w:r>
      <w:r>
        <w:rPr>
          <w:rFonts w:ascii="Raleway" w:eastAsia="Times New Roman" w:hAnsi="Raleway"/>
          <w:sz w:val="24"/>
          <w:lang w:eastAsia="hu-HU"/>
        </w:rPr>
        <w:t xml:space="preserve"> </w:t>
      </w:r>
      <w:r w:rsidRPr="00FD3B44">
        <w:rPr>
          <w:rFonts w:ascii="Raleway" w:eastAsia="Times New Roman" w:hAnsi="Raleway"/>
          <w:sz w:val="24"/>
          <w:lang w:eastAsia="hu-HU"/>
        </w:rPr>
        <w:t xml:space="preserve">az </w:t>
      </w:r>
      <w:r w:rsidR="00425752">
        <w:rPr>
          <w:rFonts w:ascii="Raleway" w:eastAsia="Times New Roman" w:hAnsi="Raleway"/>
          <w:sz w:val="24"/>
          <w:lang w:eastAsia="hu-HU"/>
        </w:rPr>
        <w:t>ö</w:t>
      </w:r>
      <w:r w:rsidRPr="00FD3B44">
        <w:rPr>
          <w:rFonts w:ascii="Raleway" w:eastAsia="Times New Roman" w:hAnsi="Raleway"/>
          <w:sz w:val="24"/>
          <w:lang w:eastAsia="hu-HU"/>
        </w:rPr>
        <w:t xml:space="preserve">nkormányzat </w:t>
      </w:r>
      <w:r w:rsidR="00566859">
        <w:rPr>
          <w:rFonts w:ascii="Raleway" w:eastAsia="Times New Roman" w:hAnsi="Raleway"/>
          <w:sz w:val="24"/>
          <w:lang w:eastAsia="hu-HU"/>
        </w:rPr>
        <w:t>új</w:t>
      </w:r>
      <w:r w:rsidR="00485C71">
        <w:rPr>
          <w:rFonts w:ascii="Raleway" w:eastAsia="Times New Roman" w:hAnsi="Raleway"/>
          <w:sz w:val="24"/>
          <w:lang w:eastAsia="hu-HU"/>
        </w:rPr>
        <w:t>,</w:t>
      </w:r>
      <w:r w:rsidR="00B37D79">
        <w:rPr>
          <w:rFonts w:ascii="Raleway" w:eastAsia="Times New Roman" w:hAnsi="Raleway"/>
          <w:sz w:val="24"/>
          <w:lang w:eastAsia="hu-HU"/>
        </w:rPr>
        <w:t xml:space="preserve"> öt</w:t>
      </w:r>
      <w:r w:rsidR="0012590B">
        <w:rPr>
          <w:rFonts w:ascii="Raleway" w:eastAsia="Times New Roman" w:hAnsi="Raleway"/>
          <w:sz w:val="24"/>
          <w:lang w:eastAsia="hu-HU"/>
        </w:rPr>
        <w:t xml:space="preserve"> </w:t>
      </w:r>
      <w:r w:rsidR="00B37D79">
        <w:rPr>
          <w:rFonts w:ascii="Raleway" w:eastAsia="Times New Roman" w:hAnsi="Raleway"/>
          <w:sz w:val="24"/>
          <w:lang w:eastAsia="hu-HU"/>
        </w:rPr>
        <w:t>évre szóló</w:t>
      </w:r>
      <w:r w:rsidRPr="00FD3B44">
        <w:rPr>
          <w:rFonts w:ascii="Raleway" w:eastAsia="Times New Roman" w:hAnsi="Raleway"/>
          <w:sz w:val="24"/>
          <w:lang w:eastAsia="hu-HU"/>
        </w:rPr>
        <w:t xml:space="preserve"> Helyi Esélyegyenlőségi Programját (HEP).</w:t>
      </w:r>
      <w:r w:rsidR="00C206FA" w:rsidRPr="00C206FA">
        <w:rPr>
          <w:rFonts w:ascii="Raleway" w:eastAsia="Times New Roman" w:hAnsi="Raleway"/>
          <w:sz w:val="24"/>
          <w:lang w:eastAsia="hu-HU"/>
        </w:rPr>
        <w:t xml:space="preserve"> </w:t>
      </w:r>
      <w:r w:rsidR="00C206FA" w:rsidRPr="0038353C">
        <w:rPr>
          <w:rFonts w:ascii="Raleway" w:eastAsia="Times New Roman" w:hAnsi="Raleway"/>
          <w:sz w:val="24"/>
          <w:lang w:eastAsia="hu-HU"/>
        </w:rPr>
        <w:t>A</w:t>
      </w:r>
      <w:r w:rsidR="00C206FA">
        <w:rPr>
          <w:rFonts w:ascii="Raleway" w:eastAsia="Times New Roman" w:hAnsi="Raleway"/>
          <w:sz w:val="24"/>
          <w:lang w:eastAsia="hu-HU"/>
        </w:rPr>
        <w:t xml:space="preserve"> program a jogszabályi előírásnak megfelelően - </w:t>
      </w:r>
      <w:r w:rsidR="00C206FA" w:rsidRPr="0038353C">
        <w:rPr>
          <w:rFonts w:ascii="Raleway" w:eastAsia="Times New Roman" w:hAnsi="Raleway"/>
          <w:sz w:val="24"/>
          <w:lang w:eastAsia="hu-HU"/>
        </w:rPr>
        <w:t>konkrét ütemezéssel rendelkező intézkedési terv</w:t>
      </w:r>
      <w:r w:rsidR="00C206FA">
        <w:rPr>
          <w:rFonts w:ascii="Raleway" w:eastAsia="Times New Roman" w:hAnsi="Raleway"/>
          <w:sz w:val="24"/>
          <w:lang w:eastAsia="hu-HU"/>
        </w:rPr>
        <w:t xml:space="preserve">vel - </w:t>
      </w:r>
      <w:r w:rsidR="00C206FA" w:rsidRPr="0038353C">
        <w:rPr>
          <w:rFonts w:ascii="Raleway" w:eastAsia="Times New Roman" w:hAnsi="Raleway"/>
          <w:sz w:val="24"/>
          <w:lang w:eastAsia="hu-HU"/>
        </w:rPr>
        <w:t>20</w:t>
      </w:r>
      <w:r w:rsidR="00C206FA">
        <w:rPr>
          <w:rFonts w:ascii="Raleway" w:eastAsia="Times New Roman" w:hAnsi="Raleway"/>
          <w:sz w:val="24"/>
          <w:lang w:eastAsia="hu-HU"/>
        </w:rPr>
        <w:t>30</w:t>
      </w:r>
      <w:r w:rsidR="00C206FA" w:rsidRPr="0038353C">
        <w:rPr>
          <w:rFonts w:ascii="Raleway" w:eastAsia="Times New Roman" w:hAnsi="Raleway"/>
          <w:sz w:val="24"/>
          <w:lang w:eastAsia="hu-HU"/>
        </w:rPr>
        <w:t xml:space="preserve">-ig </w:t>
      </w:r>
      <w:r w:rsidR="00C206FA">
        <w:rPr>
          <w:rFonts w:ascii="Raleway" w:eastAsia="Times New Roman" w:hAnsi="Raleway"/>
          <w:sz w:val="24"/>
          <w:lang w:eastAsia="hu-HU"/>
        </w:rPr>
        <w:t>definiál</w:t>
      </w:r>
      <w:r w:rsidR="009D247A">
        <w:rPr>
          <w:rFonts w:ascii="Raleway" w:eastAsia="Times New Roman" w:hAnsi="Raleway"/>
          <w:sz w:val="24"/>
          <w:lang w:eastAsia="hu-HU"/>
        </w:rPr>
        <w:t>j</w:t>
      </w:r>
      <w:r w:rsidR="00C206FA">
        <w:rPr>
          <w:rFonts w:ascii="Raleway" w:eastAsia="Times New Roman" w:hAnsi="Raleway"/>
          <w:sz w:val="24"/>
          <w:lang w:eastAsia="hu-HU"/>
        </w:rPr>
        <w:t>a</w:t>
      </w:r>
      <w:r w:rsidR="00C206FA" w:rsidRPr="0038353C">
        <w:rPr>
          <w:rFonts w:ascii="Raleway" w:eastAsia="Times New Roman" w:hAnsi="Raleway"/>
          <w:sz w:val="24"/>
          <w:lang w:eastAsia="hu-HU"/>
        </w:rPr>
        <w:t xml:space="preserve"> </w:t>
      </w:r>
      <w:r w:rsidR="00C206FA">
        <w:rPr>
          <w:rFonts w:ascii="Raleway" w:eastAsia="Times New Roman" w:hAnsi="Raleway"/>
          <w:sz w:val="24"/>
          <w:lang w:eastAsia="hu-HU"/>
        </w:rPr>
        <w:t>a kerület</w:t>
      </w:r>
      <w:r w:rsidR="00C206FA" w:rsidRPr="0038353C">
        <w:rPr>
          <w:rFonts w:ascii="Raleway" w:eastAsia="Times New Roman" w:hAnsi="Raleway"/>
          <w:sz w:val="24"/>
          <w:lang w:eastAsia="hu-HU"/>
        </w:rPr>
        <w:t xml:space="preserve"> esélyegyenlőséggel kapcsolatos törekvéseit</w:t>
      </w:r>
      <w:r w:rsidR="00F323D0">
        <w:rPr>
          <w:rFonts w:ascii="Raleway" w:eastAsia="Times New Roman" w:hAnsi="Raleway"/>
          <w:sz w:val="24"/>
          <w:lang w:eastAsia="hu-HU"/>
        </w:rPr>
        <w:t>.</w:t>
      </w:r>
      <w:r w:rsidR="00B37D79">
        <w:rPr>
          <w:rFonts w:ascii="Raleway" w:eastAsia="Times New Roman" w:hAnsi="Raleway"/>
          <w:sz w:val="24"/>
          <w:lang w:eastAsia="hu-HU"/>
        </w:rPr>
        <w:t xml:space="preserve"> </w:t>
      </w:r>
      <w:r w:rsidR="00F323D0">
        <w:rPr>
          <w:rFonts w:ascii="Raleway" w:eastAsia="Times New Roman" w:hAnsi="Raleway"/>
          <w:sz w:val="24"/>
          <w:lang w:eastAsia="hu-HU"/>
        </w:rPr>
        <w:t>E</w:t>
      </w:r>
      <w:r w:rsidR="005514B4" w:rsidRPr="005514B4">
        <w:rPr>
          <w:rFonts w:ascii="Raleway" w:eastAsia="Times New Roman" w:hAnsi="Raleway"/>
          <w:sz w:val="24"/>
          <w:lang w:eastAsia="hu-HU"/>
        </w:rPr>
        <w:t>lsődleges cél</w:t>
      </w:r>
      <w:r w:rsidR="00425752">
        <w:rPr>
          <w:rFonts w:ascii="Raleway" w:eastAsia="Times New Roman" w:hAnsi="Raleway"/>
          <w:sz w:val="24"/>
          <w:lang w:eastAsia="hu-HU"/>
        </w:rPr>
        <w:t>ként</w:t>
      </w:r>
      <w:r w:rsidR="005514B4" w:rsidRPr="005514B4">
        <w:rPr>
          <w:rFonts w:ascii="Raleway" w:eastAsia="Times New Roman" w:hAnsi="Raleway"/>
          <w:sz w:val="24"/>
          <w:lang w:eastAsia="hu-HU"/>
        </w:rPr>
        <w:t xml:space="preserve"> </w:t>
      </w:r>
      <w:r w:rsidR="006A7572">
        <w:rPr>
          <w:rFonts w:ascii="Raleway" w:eastAsia="Times New Roman" w:hAnsi="Raleway"/>
          <w:sz w:val="24"/>
          <w:lang w:eastAsia="hu-HU"/>
        </w:rPr>
        <w:t>került meghatározásra a kerületben</w:t>
      </w:r>
      <w:r w:rsidR="00F323D0" w:rsidRPr="00F323D0">
        <w:rPr>
          <w:rFonts w:ascii="Raleway" w:eastAsia="Times New Roman" w:hAnsi="Raleway"/>
          <w:bCs/>
          <w:sz w:val="24"/>
          <w:lang w:eastAsia="hu-HU"/>
        </w:rPr>
        <w:t xml:space="preserve"> élő hátrányos helyzetű csoportok – különösen a mélyszegénységben élők, a romák,</w:t>
      </w:r>
      <w:r w:rsidR="006A7572">
        <w:rPr>
          <w:rFonts w:ascii="Raleway" w:eastAsia="Times New Roman" w:hAnsi="Raleway"/>
          <w:bCs/>
          <w:sz w:val="24"/>
          <w:lang w:eastAsia="hu-HU"/>
        </w:rPr>
        <w:t xml:space="preserve"> </w:t>
      </w:r>
      <w:r w:rsidR="006A7572" w:rsidRPr="00F71135">
        <w:rPr>
          <w:rFonts w:ascii="Raleway" w:eastAsia="Times New Roman" w:hAnsi="Raleway"/>
          <w:sz w:val="24"/>
          <w:lang w:eastAsia="hu-HU"/>
        </w:rPr>
        <w:t>a gyermekek, fiatalok</w:t>
      </w:r>
      <w:r w:rsidR="00C6336E">
        <w:rPr>
          <w:rFonts w:ascii="Raleway" w:eastAsia="Times New Roman" w:hAnsi="Raleway"/>
          <w:sz w:val="24"/>
          <w:lang w:eastAsia="hu-HU"/>
        </w:rPr>
        <w:t xml:space="preserve">, </w:t>
      </w:r>
      <w:r w:rsidR="006A7572" w:rsidRPr="00F71135">
        <w:rPr>
          <w:rFonts w:ascii="Raleway" w:eastAsia="Times New Roman" w:hAnsi="Raleway"/>
          <w:sz w:val="24"/>
          <w:lang w:eastAsia="hu-HU"/>
        </w:rPr>
        <w:t>ezen belül a hátrányos helyzetű, halmozottan hátrányos helyzetű, a sajátos nevelési igényű gyermekek, tanulók</w:t>
      </w:r>
      <w:r w:rsidR="006A7572">
        <w:rPr>
          <w:rFonts w:ascii="Raleway" w:eastAsia="Times New Roman" w:hAnsi="Raleway"/>
          <w:sz w:val="24"/>
          <w:lang w:eastAsia="hu-HU"/>
        </w:rPr>
        <w:t xml:space="preserve">, </w:t>
      </w:r>
      <w:r w:rsidR="006A7572">
        <w:rPr>
          <w:rFonts w:ascii="Raleway" w:eastAsia="Times New Roman" w:hAnsi="Raleway"/>
          <w:bCs/>
          <w:sz w:val="24"/>
          <w:lang w:eastAsia="hu-HU"/>
        </w:rPr>
        <w:t xml:space="preserve">a nők, az idősek, </w:t>
      </w:r>
      <w:r w:rsidR="00F323D0" w:rsidRPr="00F323D0">
        <w:rPr>
          <w:rFonts w:ascii="Raleway" w:eastAsia="Times New Roman" w:hAnsi="Raleway"/>
          <w:bCs/>
          <w:sz w:val="24"/>
          <w:lang w:eastAsia="hu-HU"/>
        </w:rPr>
        <w:t>a fogyatékossággal élők</w:t>
      </w:r>
      <w:r w:rsidR="00C6336E">
        <w:rPr>
          <w:rFonts w:ascii="Raleway" w:eastAsia="Times New Roman" w:hAnsi="Raleway"/>
          <w:bCs/>
          <w:sz w:val="24"/>
          <w:lang w:eastAsia="hu-HU"/>
        </w:rPr>
        <w:t xml:space="preserve"> -</w:t>
      </w:r>
      <w:r w:rsidR="006A7572">
        <w:rPr>
          <w:rFonts w:ascii="Raleway" w:eastAsia="Times New Roman" w:hAnsi="Raleway"/>
          <w:bCs/>
          <w:sz w:val="24"/>
          <w:lang w:eastAsia="hu-HU"/>
        </w:rPr>
        <w:t xml:space="preserve"> </w:t>
      </w:r>
      <w:r w:rsidR="00F323D0" w:rsidRPr="00F323D0">
        <w:rPr>
          <w:rFonts w:ascii="Raleway" w:eastAsia="Times New Roman" w:hAnsi="Raleway"/>
          <w:bCs/>
          <w:sz w:val="24"/>
          <w:lang w:eastAsia="hu-HU"/>
        </w:rPr>
        <w:t>társadalmi esélyegyenlőségének előmozdítása</w:t>
      </w:r>
      <w:r w:rsidR="006A7572">
        <w:rPr>
          <w:rFonts w:ascii="Raleway" w:eastAsia="Times New Roman" w:hAnsi="Raleway"/>
          <w:bCs/>
          <w:sz w:val="24"/>
          <w:lang w:eastAsia="hu-HU"/>
        </w:rPr>
        <w:t>,</w:t>
      </w:r>
      <w:r w:rsidR="006A7572" w:rsidRPr="006A7572">
        <w:rPr>
          <w:rFonts w:ascii="Raleway" w:eastAsia="Times New Roman" w:hAnsi="Raleway"/>
          <w:bCs/>
          <w:sz w:val="24"/>
          <w:lang w:eastAsia="hu-HU"/>
        </w:rPr>
        <w:t> a helyi önkormányzati kötelező és önként vállalt feladatok ellátása során az esélyegyenlőségi szempontok</w:t>
      </w:r>
      <w:r w:rsidR="006A7572">
        <w:rPr>
          <w:rFonts w:ascii="Raleway" w:eastAsia="Times New Roman" w:hAnsi="Raleway"/>
          <w:bCs/>
          <w:sz w:val="24"/>
          <w:lang w:eastAsia="hu-HU"/>
        </w:rPr>
        <w:t xml:space="preserve"> érvényesülése. </w:t>
      </w:r>
    </w:p>
    <w:p w14:paraId="1775A1BE" w14:textId="16A66502" w:rsidR="00FE7224" w:rsidRPr="00FE7224" w:rsidRDefault="00FE7224" w:rsidP="006A7572">
      <w:pPr>
        <w:pStyle w:val="Nincstrkz"/>
        <w:spacing w:after="120" w:line="259" w:lineRule="auto"/>
        <w:jc w:val="both"/>
        <w:rPr>
          <w:rFonts w:ascii="Raleway" w:eastAsia="Times New Roman" w:hAnsi="Raleway"/>
          <w:sz w:val="24"/>
          <w:lang w:eastAsia="hu-HU"/>
        </w:rPr>
      </w:pPr>
      <w:r w:rsidRPr="00FE7224">
        <w:rPr>
          <w:rFonts w:ascii="Raleway" w:eastAsia="Times New Roman" w:hAnsi="Raleway"/>
          <w:sz w:val="24"/>
          <w:lang w:eastAsia="hu-HU"/>
        </w:rPr>
        <w:t>Az egyes célcsoportok esetében olyan intézkedéseket</w:t>
      </w:r>
      <w:r>
        <w:rPr>
          <w:rFonts w:ascii="Raleway" w:eastAsia="Times New Roman" w:hAnsi="Raleway"/>
          <w:sz w:val="24"/>
          <w:lang w:eastAsia="hu-HU"/>
        </w:rPr>
        <w:t xml:space="preserve"> fogalmaztunk meg, olyan eljárásokat dolgoztunk ki, melyek </w:t>
      </w:r>
    </w:p>
    <w:p w14:paraId="16CAB50A" w14:textId="337A7FB2" w:rsidR="00FE7224" w:rsidRPr="00FE7224" w:rsidRDefault="00FE7224" w:rsidP="00FE7224">
      <w:pPr>
        <w:pStyle w:val="Nincstrkz"/>
        <w:numPr>
          <w:ilvl w:val="0"/>
          <w:numId w:val="19"/>
        </w:numPr>
        <w:spacing w:after="120" w:line="259" w:lineRule="auto"/>
        <w:jc w:val="both"/>
        <w:rPr>
          <w:rFonts w:ascii="Raleway" w:eastAsia="Times New Roman" w:hAnsi="Raleway"/>
          <w:sz w:val="24"/>
          <w:lang w:eastAsia="hu-HU"/>
        </w:rPr>
      </w:pPr>
      <w:bookmarkStart w:id="3" w:name="_Hlk5175838"/>
      <w:r w:rsidRPr="00FE7224">
        <w:rPr>
          <w:rFonts w:ascii="Raleway" w:eastAsia="Times New Roman" w:hAnsi="Raleway"/>
          <w:sz w:val="24"/>
          <w:lang w:eastAsia="hu-HU"/>
        </w:rPr>
        <w:t>biztosítják a hátrányok hatásainak mérséklését</w:t>
      </w:r>
      <w:bookmarkEnd w:id="3"/>
      <w:r w:rsidRPr="00FE7224">
        <w:rPr>
          <w:rFonts w:ascii="Raleway" w:eastAsia="Times New Roman" w:hAnsi="Raleway"/>
          <w:sz w:val="24"/>
          <w:lang w:eastAsia="hu-HU"/>
        </w:rPr>
        <w:t xml:space="preserve">, megelőzését a pénzbeli, természetbeni juttatásokhoz való hozzájutással, az önkormányzat intézményeiben a különböző közszolgáltatásokhoz való egyenlő hozzáféréssel, a foglalkoztatási, oktatási, egészségügyi, szociális, igazgatási és területfejlesztési célok összehangolásával, </w:t>
      </w:r>
    </w:p>
    <w:p w14:paraId="79901141" w14:textId="77777777" w:rsidR="00FE7224" w:rsidRPr="00FE7224" w:rsidRDefault="00FE7224" w:rsidP="00FE7224">
      <w:pPr>
        <w:pStyle w:val="Nincstrkz"/>
        <w:numPr>
          <w:ilvl w:val="0"/>
          <w:numId w:val="19"/>
        </w:numPr>
        <w:spacing w:after="120" w:line="259" w:lineRule="auto"/>
        <w:rPr>
          <w:rFonts w:ascii="Raleway" w:eastAsia="Times New Roman" w:hAnsi="Raleway"/>
          <w:sz w:val="24"/>
          <w:lang w:eastAsia="hu-HU"/>
        </w:rPr>
      </w:pPr>
      <w:r w:rsidRPr="00FE7224">
        <w:rPr>
          <w:rFonts w:ascii="Raleway" w:eastAsia="Times New Roman" w:hAnsi="Raleway"/>
          <w:sz w:val="24"/>
          <w:lang w:eastAsia="hu-HU"/>
        </w:rPr>
        <w:t xml:space="preserve">kiszűrik az esetleges szegregációs és szelekciós mechanizmusok lehetőségét,  </w:t>
      </w:r>
    </w:p>
    <w:p w14:paraId="26F2D58A" w14:textId="1D00F40C" w:rsidR="00FE7224" w:rsidRDefault="00FE7224" w:rsidP="00FE7224">
      <w:pPr>
        <w:pStyle w:val="Nincstrkz"/>
        <w:numPr>
          <w:ilvl w:val="0"/>
          <w:numId w:val="19"/>
        </w:numPr>
        <w:spacing w:after="120" w:line="259" w:lineRule="auto"/>
        <w:jc w:val="both"/>
        <w:rPr>
          <w:rFonts w:ascii="Raleway" w:eastAsia="Times New Roman" w:hAnsi="Raleway"/>
          <w:sz w:val="24"/>
          <w:lang w:eastAsia="hu-HU"/>
        </w:rPr>
      </w:pPr>
      <w:bookmarkStart w:id="4" w:name="_Hlk5175892"/>
      <w:r w:rsidRPr="00FE7224">
        <w:rPr>
          <w:rFonts w:ascii="Raleway" w:eastAsia="Times New Roman" w:hAnsi="Raleway"/>
          <w:sz w:val="24"/>
          <w:lang w:eastAsia="hu-HU"/>
        </w:rPr>
        <w:t xml:space="preserve">támogatják a társadalmi integrációt </w:t>
      </w:r>
      <w:bookmarkEnd w:id="4"/>
      <w:r w:rsidRPr="00FE7224">
        <w:rPr>
          <w:rFonts w:ascii="Raleway" w:eastAsia="Times New Roman" w:hAnsi="Raleway"/>
          <w:sz w:val="24"/>
          <w:lang w:eastAsia="hu-HU"/>
        </w:rPr>
        <w:t>a meglévő és eredményes szolgáltatások megtartásával, vagy a felmerülő igények, szükségletek kielégítését segítő új támogató szolgáltatások bevezetésével</w:t>
      </w:r>
      <w:r w:rsidR="0012590B">
        <w:rPr>
          <w:rFonts w:ascii="Raleway" w:eastAsia="Times New Roman" w:hAnsi="Raleway"/>
          <w:sz w:val="24"/>
          <w:lang w:eastAsia="hu-HU"/>
        </w:rPr>
        <w:t>,</w:t>
      </w:r>
    </w:p>
    <w:p w14:paraId="7F451272" w14:textId="000032A1" w:rsidR="00FE7224" w:rsidRPr="005C50A0" w:rsidRDefault="006A7572" w:rsidP="00425752">
      <w:pPr>
        <w:pStyle w:val="Nincstrkz"/>
        <w:numPr>
          <w:ilvl w:val="0"/>
          <w:numId w:val="19"/>
        </w:numPr>
        <w:spacing w:after="120" w:line="259" w:lineRule="auto"/>
        <w:jc w:val="both"/>
        <w:rPr>
          <w:rFonts w:ascii="Raleway" w:eastAsia="Times New Roman" w:hAnsi="Raleway"/>
          <w:sz w:val="24"/>
          <w:lang w:eastAsia="hu-HU"/>
        </w:rPr>
      </w:pPr>
      <w:bookmarkStart w:id="5" w:name="_Hlk5175974"/>
      <w:r w:rsidRPr="00FE7224">
        <w:rPr>
          <w:rFonts w:ascii="Raleway" w:eastAsia="Times New Roman" w:hAnsi="Raleway"/>
          <w:sz w:val="24"/>
          <w:lang w:eastAsia="hu-HU"/>
        </w:rPr>
        <w:t>szolgálják egy összetartó, szolidáris társadalom erősítését</w:t>
      </w:r>
      <w:bookmarkEnd w:id="5"/>
      <w:r>
        <w:rPr>
          <w:rFonts w:ascii="Raleway" w:eastAsia="Times New Roman" w:hAnsi="Raleway"/>
          <w:sz w:val="24"/>
          <w:lang w:eastAsia="hu-HU"/>
        </w:rPr>
        <w:t>.</w:t>
      </w:r>
    </w:p>
    <w:p w14:paraId="626091F9" w14:textId="50F3EF03" w:rsidR="00425752" w:rsidRDefault="008E5DE5" w:rsidP="00425752">
      <w:pPr>
        <w:pStyle w:val="Nincstrkz"/>
        <w:spacing w:after="120" w:line="259" w:lineRule="auto"/>
        <w:jc w:val="both"/>
        <w:rPr>
          <w:rFonts w:ascii="Raleway" w:eastAsia="Times New Roman" w:hAnsi="Raleway"/>
          <w:bCs/>
          <w:sz w:val="24"/>
          <w:szCs w:val="24"/>
          <w:lang w:eastAsia="hu-HU"/>
        </w:rPr>
      </w:pPr>
      <w:r>
        <w:rPr>
          <w:rFonts w:ascii="Raleway" w:eastAsia="Times New Roman" w:hAnsi="Raleway"/>
          <w:sz w:val="24"/>
          <w:lang w:eastAsia="hu-HU"/>
        </w:rPr>
        <w:t>A</w:t>
      </w:r>
      <w:r w:rsidR="00425752" w:rsidRPr="00EA5044">
        <w:rPr>
          <w:rFonts w:ascii="Raleway" w:eastAsia="Times New Roman" w:hAnsi="Raleway"/>
          <w:sz w:val="24"/>
          <w:lang w:eastAsia="hu-HU"/>
        </w:rPr>
        <w:t>z Ebk</w:t>
      </w:r>
      <w:r w:rsidR="00425752">
        <w:rPr>
          <w:rFonts w:ascii="Raleway" w:eastAsia="Times New Roman" w:hAnsi="Raleway"/>
          <w:sz w:val="24"/>
          <w:lang w:eastAsia="hu-HU"/>
        </w:rPr>
        <w:t xml:space="preserve"> </w:t>
      </w:r>
      <w:r w:rsidR="00425752" w:rsidRPr="00EA5044">
        <w:rPr>
          <w:rFonts w:ascii="Raleway" w:eastAsia="Times New Roman" w:hAnsi="Raleway"/>
          <w:sz w:val="24"/>
          <w:lang w:eastAsia="hu-HU"/>
        </w:rPr>
        <w:t>tv. 31. § (4) bekezdés</w:t>
      </w:r>
      <w:r w:rsidR="00425752">
        <w:rPr>
          <w:rFonts w:ascii="Raleway" w:eastAsia="Times New Roman" w:hAnsi="Raleway"/>
          <w:sz w:val="24"/>
          <w:lang w:eastAsia="hu-HU"/>
        </w:rPr>
        <w:t>e szerint az önkormányzatoknak</w:t>
      </w:r>
      <w:bookmarkStart w:id="6" w:name="_Hlk224144275"/>
      <w:r w:rsidR="00425752">
        <w:rPr>
          <w:rFonts w:ascii="Raleway" w:eastAsia="Times New Roman" w:hAnsi="Raleway"/>
          <w:sz w:val="24"/>
          <w:lang w:eastAsia="hu-HU"/>
        </w:rPr>
        <w:t xml:space="preserve"> kétévente lenne kötelező felülvizsgálnia a</w:t>
      </w:r>
      <w:r w:rsidR="00425752" w:rsidRPr="00EA5044">
        <w:rPr>
          <w:rFonts w:ascii="Raleway" w:eastAsia="Times New Roman" w:hAnsi="Raleway"/>
          <w:sz w:val="24"/>
          <w:lang w:eastAsia="hu-HU"/>
        </w:rPr>
        <w:t xml:space="preserve"> HEP megvalósulását</w:t>
      </w:r>
      <w:r w:rsidR="00425752">
        <w:rPr>
          <w:rFonts w:ascii="Raleway" w:eastAsia="Times New Roman" w:hAnsi="Raleway"/>
          <w:color w:val="000000"/>
          <w:sz w:val="24"/>
          <w:lang w:eastAsia="hu-HU"/>
        </w:rPr>
        <w:t>, a program elfogadásakor</w:t>
      </w:r>
      <w:r w:rsidR="005C50A0">
        <w:rPr>
          <w:rFonts w:ascii="Raleway" w:eastAsia="Times New Roman" w:hAnsi="Raleway"/>
          <w:color w:val="000000"/>
          <w:sz w:val="24"/>
          <w:lang w:eastAsia="hu-HU"/>
        </w:rPr>
        <w:t xml:space="preserve"> a korábbi évek gyakorlatát </w:t>
      </w:r>
      <w:r>
        <w:rPr>
          <w:rFonts w:ascii="Raleway" w:eastAsia="Times New Roman" w:hAnsi="Raleway"/>
          <w:color w:val="000000"/>
          <w:sz w:val="24"/>
          <w:lang w:eastAsia="hu-HU"/>
        </w:rPr>
        <w:t xml:space="preserve">követve </w:t>
      </w:r>
      <w:r w:rsidR="00425752">
        <w:rPr>
          <w:rFonts w:ascii="Raleway" w:eastAsia="Times New Roman" w:hAnsi="Raleway"/>
          <w:color w:val="000000"/>
          <w:sz w:val="24"/>
          <w:lang w:eastAsia="hu-HU"/>
        </w:rPr>
        <w:t>a képviselő-testület kötelezettséget vállal</w:t>
      </w:r>
      <w:r w:rsidR="009D247A">
        <w:rPr>
          <w:rFonts w:ascii="Raleway" w:eastAsia="Times New Roman" w:hAnsi="Raleway"/>
          <w:color w:val="000000"/>
          <w:sz w:val="24"/>
          <w:lang w:eastAsia="hu-HU"/>
        </w:rPr>
        <w:t>t</w:t>
      </w:r>
      <w:r w:rsidR="00425752">
        <w:rPr>
          <w:rFonts w:ascii="Raleway" w:eastAsia="Times New Roman" w:hAnsi="Raleway"/>
          <w:color w:val="000000"/>
          <w:sz w:val="24"/>
          <w:lang w:eastAsia="hu-HU"/>
        </w:rPr>
        <w:t xml:space="preserve"> arra, hogy évente áttekinti</w:t>
      </w:r>
      <w:r w:rsidR="00425752" w:rsidRPr="002561AA">
        <w:rPr>
          <w:rFonts w:ascii="Raleway" w:eastAsia="Times New Roman" w:hAnsi="Raleway"/>
          <w:bCs/>
          <w:sz w:val="24"/>
          <w:szCs w:val="24"/>
          <w:lang w:eastAsia="hu-HU"/>
        </w:rPr>
        <w:t xml:space="preserve"> </w:t>
      </w:r>
      <w:r w:rsidR="00425752">
        <w:rPr>
          <w:rFonts w:ascii="Raleway" w:eastAsia="Times New Roman" w:hAnsi="Raleway"/>
          <w:bCs/>
          <w:sz w:val="24"/>
          <w:szCs w:val="24"/>
          <w:lang w:eastAsia="hu-HU"/>
        </w:rPr>
        <w:t xml:space="preserve">az esélyegyenlőségi programban azonosított problémák megoldására, </w:t>
      </w:r>
      <w:r>
        <w:rPr>
          <w:rFonts w:ascii="Raleway" w:eastAsia="Times New Roman" w:hAnsi="Raleway"/>
          <w:bCs/>
          <w:sz w:val="24"/>
          <w:szCs w:val="24"/>
          <w:lang w:eastAsia="hu-HU"/>
        </w:rPr>
        <w:t xml:space="preserve">következmények </w:t>
      </w:r>
      <w:r w:rsidR="00425752">
        <w:rPr>
          <w:rFonts w:ascii="Raleway" w:eastAsia="Times New Roman" w:hAnsi="Raleway"/>
          <w:bCs/>
          <w:sz w:val="24"/>
          <w:szCs w:val="24"/>
          <w:lang w:eastAsia="hu-HU"/>
        </w:rPr>
        <w:t xml:space="preserve">enyhítésére tervezett intézkedések és feladatok végrehajtásának alakulását, eredményességét. </w:t>
      </w:r>
      <w:bookmarkEnd w:id="6"/>
    </w:p>
    <w:p w14:paraId="425A62B3" w14:textId="150FD1F0" w:rsidR="00AC0C43" w:rsidRDefault="00AC0C43" w:rsidP="00AC0C43">
      <w:pPr>
        <w:pStyle w:val="Nincstrkz"/>
        <w:spacing w:after="120" w:line="259" w:lineRule="auto"/>
        <w:jc w:val="both"/>
        <w:rPr>
          <w:rFonts w:ascii="Raleway" w:eastAsia="Times New Roman" w:hAnsi="Raleway"/>
          <w:sz w:val="24"/>
          <w:szCs w:val="24"/>
          <w:lang w:eastAsia="hu-HU"/>
        </w:rPr>
      </w:pPr>
      <w:r>
        <w:rPr>
          <w:rFonts w:ascii="Raleway" w:hAnsi="Raleway"/>
          <w:sz w:val="24"/>
          <w:szCs w:val="24"/>
        </w:rPr>
        <w:t>Tekintettel arra, hogy a HEP</w:t>
      </w:r>
      <w:r w:rsidR="005C50A0">
        <w:rPr>
          <w:rFonts w:ascii="Raleway" w:hAnsi="Raleway"/>
          <w:sz w:val="24"/>
          <w:szCs w:val="24"/>
        </w:rPr>
        <w:t xml:space="preserve"> a</w:t>
      </w:r>
      <w:r>
        <w:rPr>
          <w:rFonts w:ascii="Raleway" w:hAnsi="Raleway"/>
          <w:sz w:val="24"/>
          <w:szCs w:val="24"/>
        </w:rPr>
        <w:t xml:space="preserve"> múlt</w:t>
      </w:r>
      <w:r w:rsidR="0090201E">
        <w:rPr>
          <w:rFonts w:ascii="Raleway" w:hAnsi="Raleway"/>
          <w:sz w:val="24"/>
          <w:szCs w:val="24"/>
        </w:rPr>
        <w:t xml:space="preserve"> évben</w:t>
      </w:r>
      <w:r>
        <w:rPr>
          <w:rFonts w:ascii="Raleway" w:hAnsi="Raleway"/>
          <w:sz w:val="24"/>
          <w:szCs w:val="24"/>
        </w:rPr>
        <w:t xml:space="preserve"> a Belügyminisztérium által kiadott módszertani útmutató alapján előírt részletes </w:t>
      </w:r>
      <w:r w:rsidR="009D247A">
        <w:rPr>
          <w:rFonts w:ascii="Raleway" w:hAnsi="Raleway"/>
          <w:sz w:val="24"/>
          <w:szCs w:val="24"/>
        </w:rPr>
        <w:t xml:space="preserve">– jelenleg is helytálló - </w:t>
      </w:r>
      <w:r>
        <w:rPr>
          <w:rFonts w:ascii="Raleway" w:hAnsi="Raleway"/>
          <w:sz w:val="24"/>
          <w:szCs w:val="24"/>
        </w:rPr>
        <w:t>helyzetelemzés alapján készü</w:t>
      </w:r>
      <w:r w:rsidR="008E5DE5">
        <w:rPr>
          <w:rFonts w:ascii="Raleway" w:hAnsi="Raleway"/>
          <w:sz w:val="24"/>
          <w:szCs w:val="24"/>
        </w:rPr>
        <w:t>lt</w:t>
      </w:r>
      <w:r>
        <w:rPr>
          <w:rFonts w:ascii="Raleway" w:hAnsi="Raleway"/>
          <w:sz w:val="24"/>
          <w:szCs w:val="24"/>
        </w:rPr>
        <w:t xml:space="preserve"> el,</w:t>
      </w:r>
      <w:r w:rsidR="00A87D73">
        <w:rPr>
          <w:rFonts w:ascii="Raleway" w:hAnsi="Raleway"/>
          <w:sz w:val="24"/>
          <w:szCs w:val="24"/>
        </w:rPr>
        <w:t xml:space="preserve"> </w:t>
      </w:r>
      <w:r>
        <w:rPr>
          <w:rFonts w:ascii="Raleway" w:hAnsi="Raleway"/>
          <w:sz w:val="24"/>
          <w:szCs w:val="24"/>
        </w:rPr>
        <w:t xml:space="preserve"> a beszámoló </w:t>
      </w:r>
      <w:r>
        <w:rPr>
          <w:rFonts w:ascii="Raleway" w:eastAsia="Times New Roman" w:hAnsi="Raleway"/>
          <w:sz w:val="24"/>
          <w:szCs w:val="24"/>
          <w:lang w:eastAsia="hu-HU"/>
        </w:rPr>
        <w:t>- néhány jellemző adat számbavételén és rövid elemzésén túl - a 2025-ben megtett intézkedéseket, a</w:t>
      </w:r>
      <w:r w:rsidR="0090201E">
        <w:rPr>
          <w:rFonts w:ascii="Raleway" w:eastAsia="Times New Roman" w:hAnsi="Raleway"/>
          <w:sz w:val="24"/>
          <w:szCs w:val="24"/>
          <w:lang w:eastAsia="hu-HU"/>
        </w:rPr>
        <w:t xml:space="preserve"> </w:t>
      </w:r>
      <w:r>
        <w:rPr>
          <w:rFonts w:ascii="Raleway" w:eastAsia="Times New Roman" w:hAnsi="Raleway"/>
          <w:sz w:val="24"/>
          <w:szCs w:val="24"/>
          <w:lang w:eastAsia="hu-HU"/>
        </w:rPr>
        <w:t>program intézkedési tervében a kerületi állampolgárok érdekében meghatározott feladatok végrehajtásának alakulását mutatj</w:t>
      </w:r>
      <w:r w:rsidR="008E5DE5">
        <w:rPr>
          <w:rFonts w:ascii="Raleway" w:eastAsia="Times New Roman" w:hAnsi="Raleway"/>
          <w:sz w:val="24"/>
          <w:szCs w:val="24"/>
          <w:lang w:eastAsia="hu-HU"/>
        </w:rPr>
        <w:t>a</w:t>
      </w:r>
      <w:r>
        <w:rPr>
          <w:rFonts w:ascii="Raleway" w:eastAsia="Times New Roman" w:hAnsi="Raleway"/>
          <w:sz w:val="24"/>
          <w:szCs w:val="24"/>
          <w:lang w:eastAsia="hu-HU"/>
        </w:rPr>
        <w:t xml:space="preserve"> be. </w:t>
      </w:r>
    </w:p>
    <w:p w14:paraId="016BCA81" w14:textId="77777777" w:rsidR="00425752" w:rsidRPr="007A776C" w:rsidRDefault="00425752" w:rsidP="00425752">
      <w:pPr>
        <w:pStyle w:val="Nincstrkz"/>
        <w:spacing w:after="120" w:line="259" w:lineRule="auto"/>
        <w:jc w:val="both"/>
        <w:rPr>
          <w:rFonts w:ascii="Raleway" w:eastAsia="Times New Roman" w:hAnsi="Raleway"/>
          <w:bCs/>
          <w:sz w:val="24"/>
          <w:szCs w:val="24"/>
          <w:lang w:eastAsia="hu-HU"/>
        </w:rPr>
      </w:pPr>
    </w:p>
    <w:p w14:paraId="75BDFE9A" w14:textId="2DCCF2CC" w:rsidR="00566859" w:rsidRDefault="00566859" w:rsidP="00C206FA">
      <w:pPr>
        <w:spacing w:after="120"/>
        <w:ind w:right="74"/>
        <w:jc w:val="both"/>
        <w:rPr>
          <w:rFonts w:ascii="Raleway" w:eastAsia="Times New Roman" w:hAnsi="Raleway" w:cs="Times New Roman"/>
          <w:sz w:val="24"/>
          <w:lang w:eastAsia="hu-HU"/>
        </w:rPr>
      </w:pPr>
    </w:p>
    <w:p w14:paraId="3F0B4576" w14:textId="77777777" w:rsidR="00955DD0" w:rsidRDefault="00955DD0">
      <w:pPr>
        <w:pStyle w:val="Nincstrkz"/>
        <w:spacing w:after="120" w:line="259" w:lineRule="auto"/>
        <w:jc w:val="both"/>
        <w:rPr>
          <w:rFonts w:ascii="Raleway" w:eastAsia="Times New Roman" w:hAnsi="Raleway"/>
          <w:color w:val="000000"/>
          <w:sz w:val="24"/>
          <w:lang w:eastAsia="hu-HU"/>
        </w:rPr>
      </w:pPr>
    </w:p>
    <w:p w14:paraId="4AC38038" w14:textId="77777777" w:rsidR="00955DD0" w:rsidRDefault="00955DD0">
      <w:pPr>
        <w:pStyle w:val="Nincstrkz"/>
        <w:jc w:val="both"/>
        <w:rPr>
          <w:rFonts w:ascii="Times New Roman" w:eastAsia="Times New Roman" w:hAnsi="Times New Roman"/>
          <w:sz w:val="24"/>
          <w:szCs w:val="24"/>
          <w:lang w:eastAsia="hu-HU"/>
        </w:rPr>
      </w:pPr>
    </w:p>
    <w:tbl>
      <w:tblPr>
        <w:tblStyle w:val="Rcsostblzat"/>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627"/>
      </w:tblGrid>
      <w:tr w:rsidR="00955DD0" w14:paraId="2107ADDF" w14:textId="77777777" w:rsidTr="001A687D">
        <w:trPr>
          <w:trHeight w:val="507"/>
        </w:trPr>
        <w:tc>
          <w:tcPr>
            <w:tcW w:w="10627" w:type="dxa"/>
            <w:shd w:val="clear" w:color="auto" w:fill="FFFFFF" w:themeFill="background1"/>
          </w:tcPr>
          <w:p w14:paraId="7DB049AF" w14:textId="431EE87B" w:rsidR="00CF05AE" w:rsidRDefault="005F60A7" w:rsidP="00CF05AE">
            <w:pPr>
              <w:pStyle w:val="Nincstrkz"/>
              <w:spacing w:before="360" w:after="360"/>
              <w:jc w:val="both"/>
              <w:rPr>
                <w:rFonts w:ascii="Raleway" w:eastAsia="Times New Roman" w:hAnsi="Raleway"/>
                <w:b/>
                <w:bCs/>
                <w:color w:val="002060"/>
                <w:sz w:val="28"/>
                <w:szCs w:val="28"/>
                <w:lang w:eastAsia="hu-HU"/>
              </w:rPr>
            </w:pPr>
            <w:bookmarkStart w:id="7" w:name="_Hlk224220924"/>
            <w:r>
              <w:rPr>
                <w:rFonts w:ascii="Raleway" w:eastAsia="Times New Roman" w:hAnsi="Raleway"/>
                <w:b/>
                <w:bCs/>
                <w:color w:val="002060"/>
                <w:sz w:val="28"/>
                <w:szCs w:val="28"/>
                <w:lang w:eastAsia="hu-HU"/>
              </w:rPr>
              <w:lastRenderedPageBreak/>
              <w:t>BESZÁMOLÓ A BUDAPEST FŐVÁROS XIII. KERÜLETI ÖNKORMÁNYZAT HELYI ESÉLYEGYENLŐSÉGI PROGRAMJÁNAK IDŐARÁNYOS VÉGREHAJTÁSÁRÓ</w:t>
            </w:r>
            <w:r w:rsidR="00CF05AE">
              <w:rPr>
                <w:rFonts w:ascii="Raleway" w:eastAsia="Times New Roman" w:hAnsi="Raleway"/>
                <w:b/>
                <w:bCs/>
                <w:color w:val="002060"/>
                <w:sz w:val="28"/>
                <w:szCs w:val="28"/>
                <w:lang w:eastAsia="hu-HU"/>
              </w:rPr>
              <w:t>L</w:t>
            </w:r>
          </w:p>
          <w:p w14:paraId="491AB7BD" w14:textId="286CAEE0" w:rsidR="00955DD0" w:rsidRDefault="00B502EC" w:rsidP="00CF05AE">
            <w:pPr>
              <w:pStyle w:val="Nincstrkz"/>
              <w:spacing w:before="360" w:after="120"/>
              <w:jc w:val="both"/>
              <w:rPr>
                <w:rFonts w:ascii="Raleway" w:eastAsia="Times New Roman" w:hAnsi="Raleway"/>
                <w:b/>
                <w:bCs/>
                <w:sz w:val="28"/>
                <w:szCs w:val="28"/>
                <w:highlight w:val="yellow"/>
                <w:lang w:eastAsia="hu-HU"/>
              </w:rPr>
            </w:pPr>
            <w:r w:rsidRPr="00010312">
              <w:rPr>
                <w:rFonts w:ascii="Raleway" w:eastAsia="Times New Roman" w:hAnsi="Raleway"/>
                <w:b/>
                <w:bCs/>
                <w:color w:val="002060"/>
                <w:sz w:val="28"/>
                <w:szCs w:val="28"/>
                <w:lang w:eastAsia="hu-HU"/>
              </w:rPr>
              <w:t xml:space="preserve">Célcsoport: a </w:t>
            </w:r>
            <w:bookmarkEnd w:id="7"/>
            <w:r w:rsidRPr="00010312">
              <w:rPr>
                <w:rFonts w:ascii="Raleway" w:eastAsia="Times New Roman" w:hAnsi="Raleway"/>
                <w:b/>
                <w:bCs/>
                <w:color w:val="002060"/>
                <w:sz w:val="28"/>
                <w:szCs w:val="28"/>
                <w:lang w:eastAsia="hu-HU"/>
              </w:rPr>
              <w:t>mélyszegénységben élők, a romák</w:t>
            </w:r>
            <w:r w:rsidR="0090201E" w:rsidRPr="00010312">
              <w:rPr>
                <w:rFonts w:ascii="Raleway" w:eastAsia="Times New Roman" w:hAnsi="Raleway"/>
                <w:b/>
                <w:bCs/>
                <w:color w:val="002060"/>
                <w:sz w:val="28"/>
                <w:szCs w:val="28"/>
                <w:lang w:eastAsia="hu-HU"/>
              </w:rPr>
              <w:t xml:space="preserve"> </w:t>
            </w:r>
          </w:p>
        </w:tc>
      </w:tr>
    </w:tbl>
    <w:p w14:paraId="09DDB037" w14:textId="317C4923" w:rsidR="00633D56" w:rsidRDefault="00CF05AE" w:rsidP="00FC2A66">
      <w:pPr>
        <w:spacing w:after="120"/>
        <w:jc w:val="both"/>
        <w:rPr>
          <w:rFonts w:ascii="Raleway" w:eastAsia="Times New Roman" w:hAnsi="Raleway" w:cs="Times New Roman"/>
          <w:sz w:val="24"/>
          <w:szCs w:val="24"/>
          <w:lang w:eastAsia="hu-HU"/>
        </w:rPr>
      </w:pPr>
      <w:bookmarkStart w:id="8" w:name="_Hlk66201291"/>
      <w:bookmarkStart w:id="9" w:name="_Hlk34734743"/>
      <w:r>
        <w:rPr>
          <w:noProof/>
          <w:lang w:eastAsia="hu-HU"/>
        </w:rPr>
        <w:drawing>
          <wp:anchor distT="0" distB="0" distL="114300" distR="114300" simplePos="0" relativeHeight="251658240" behindDoc="0" locked="0" layoutInCell="1" allowOverlap="1" wp14:anchorId="281FDBF8" wp14:editId="6F950F99">
            <wp:simplePos x="0" y="0"/>
            <wp:positionH relativeFrom="margin">
              <wp:posOffset>52705</wp:posOffset>
            </wp:positionH>
            <wp:positionV relativeFrom="paragraph">
              <wp:posOffset>637540</wp:posOffset>
            </wp:positionV>
            <wp:extent cx="1234440" cy="823595"/>
            <wp:effectExtent l="0" t="0" r="3810" b="0"/>
            <wp:wrapSquare wrapText="bothSides"/>
            <wp:docPr id="9" name="Kép 8" descr="Victum Tréning és Tanácsadás - Referencia térk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ctum Tréning és Tanácsadás - Referencia térké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4440" cy="823595"/>
                    </a:xfrm>
                    <a:prstGeom prst="rect">
                      <a:avLst/>
                    </a:prstGeom>
                    <a:noFill/>
                    <a:ln>
                      <a:noFill/>
                    </a:ln>
                  </pic:spPr>
                </pic:pic>
              </a:graphicData>
            </a:graphic>
          </wp:anchor>
        </w:drawing>
      </w:r>
      <w:r w:rsidR="002D576C" w:rsidRPr="002D576C">
        <w:rPr>
          <w:rFonts w:ascii="Raleway" w:eastAsia="Times New Roman" w:hAnsi="Raleway" w:cs="Times New Roman"/>
          <w:sz w:val="24"/>
          <w:szCs w:val="24"/>
          <w:lang w:eastAsia="hu-HU"/>
        </w:rPr>
        <w:t>A mélyszegénységben élés nem csupán az anyagi javak hiányát jelenti</w:t>
      </w:r>
      <w:r w:rsidR="001A687D">
        <w:rPr>
          <w:rFonts w:ascii="Raleway" w:eastAsia="Times New Roman" w:hAnsi="Raleway" w:cs="Times New Roman"/>
          <w:sz w:val="24"/>
          <w:szCs w:val="24"/>
          <w:lang w:eastAsia="hu-HU"/>
        </w:rPr>
        <w:t xml:space="preserve">. </w:t>
      </w:r>
      <w:r w:rsidR="00B502EC">
        <w:rPr>
          <w:rFonts w:ascii="Raleway" w:eastAsia="Times New Roman" w:hAnsi="Raleway" w:cs="Times New Roman"/>
          <w:sz w:val="24"/>
          <w:szCs w:val="24"/>
          <w:lang w:eastAsia="hu-HU"/>
        </w:rPr>
        <w:t xml:space="preserve">A mélyszegénység alatt azt a jelenséget értjük, amikor valaki hosszú időn keresztül a relatív szegénységi küszöb alatt él, és nem látszik annak lehetősége, hogy helyzetéből önerővel, külső beavatkozás, segítség nélkül ki tudna törni. </w:t>
      </w:r>
      <w:r w:rsidR="001A687D" w:rsidRPr="001A687D">
        <w:rPr>
          <w:rFonts w:ascii="Raleway" w:eastAsia="Times New Roman" w:hAnsi="Raleway" w:cs="Times New Roman"/>
          <w:sz w:val="24"/>
          <w:szCs w:val="24"/>
          <w:lang w:eastAsia="hu-HU"/>
        </w:rPr>
        <w:t>A mélyszegénységben élők csoportjába tartozók jellemzői</w:t>
      </w:r>
      <w:r w:rsidR="001A687D">
        <w:rPr>
          <w:rFonts w:ascii="Raleway" w:eastAsia="Times New Roman" w:hAnsi="Raleway" w:cs="Times New Roman"/>
          <w:sz w:val="24"/>
          <w:szCs w:val="24"/>
          <w:lang w:eastAsia="hu-HU"/>
        </w:rPr>
        <w:t xml:space="preserve"> az </w:t>
      </w:r>
      <w:r w:rsidR="001A687D" w:rsidRPr="001A687D">
        <w:rPr>
          <w:rFonts w:ascii="Raleway" w:eastAsia="Times New Roman" w:hAnsi="Raleway" w:cs="Times New Roman"/>
          <w:sz w:val="24"/>
          <w:szCs w:val="24"/>
          <w:lang w:eastAsia="hu-HU"/>
        </w:rPr>
        <w:t>alacsony jövedelem</w:t>
      </w:r>
      <w:r w:rsidR="0012590B">
        <w:rPr>
          <w:rFonts w:ascii="Raleway" w:eastAsia="Times New Roman" w:hAnsi="Raleway" w:cs="Times New Roman"/>
          <w:sz w:val="24"/>
          <w:szCs w:val="24"/>
          <w:lang w:eastAsia="hu-HU"/>
        </w:rPr>
        <w:t>, a</w:t>
      </w:r>
      <w:r w:rsidR="001A687D" w:rsidRPr="001A687D">
        <w:rPr>
          <w:rFonts w:ascii="Raleway" w:eastAsia="Times New Roman" w:hAnsi="Raleway" w:cs="Times New Roman"/>
          <w:sz w:val="24"/>
          <w:szCs w:val="24"/>
          <w:lang w:eastAsia="hu-HU"/>
        </w:rPr>
        <w:t xml:space="preserve"> munka</w:t>
      </w:r>
      <w:r w:rsidR="0012590B">
        <w:rPr>
          <w:rFonts w:ascii="Raleway" w:eastAsia="Times New Roman" w:hAnsi="Raleway" w:cs="Times New Roman"/>
          <w:sz w:val="24"/>
          <w:szCs w:val="24"/>
          <w:lang w:eastAsia="hu-HU"/>
        </w:rPr>
        <w:t>nélküli</w:t>
      </w:r>
      <w:r w:rsidR="001A687D" w:rsidRPr="001A687D">
        <w:rPr>
          <w:rFonts w:ascii="Raleway" w:eastAsia="Times New Roman" w:hAnsi="Raleway" w:cs="Times New Roman"/>
          <w:sz w:val="24"/>
          <w:szCs w:val="24"/>
          <w:lang w:eastAsia="hu-HU"/>
        </w:rPr>
        <w:t xml:space="preserve">ség, </w:t>
      </w:r>
      <w:r w:rsidR="001A687D">
        <w:rPr>
          <w:rFonts w:ascii="Raleway" w:eastAsia="Times New Roman" w:hAnsi="Raleway" w:cs="Times New Roman"/>
          <w:sz w:val="24"/>
          <w:szCs w:val="24"/>
          <w:lang w:eastAsia="hu-HU"/>
        </w:rPr>
        <w:t xml:space="preserve">a </w:t>
      </w:r>
      <w:r w:rsidR="001A687D" w:rsidRPr="001A687D">
        <w:rPr>
          <w:rFonts w:ascii="Raleway" w:eastAsia="Times New Roman" w:hAnsi="Raleway" w:cs="Times New Roman"/>
          <w:sz w:val="24"/>
          <w:szCs w:val="24"/>
          <w:lang w:eastAsia="hu-HU"/>
        </w:rPr>
        <w:t xml:space="preserve">rossz </w:t>
      </w:r>
      <w:r w:rsidR="001A687D">
        <w:rPr>
          <w:rFonts w:ascii="Raleway" w:eastAsia="Times New Roman" w:hAnsi="Raleway" w:cs="Times New Roman"/>
          <w:sz w:val="24"/>
          <w:szCs w:val="24"/>
          <w:lang w:eastAsia="hu-HU"/>
        </w:rPr>
        <w:t>la</w:t>
      </w:r>
      <w:r w:rsidR="001A687D" w:rsidRPr="001A687D">
        <w:rPr>
          <w:rFonts w:ascii="Raleway" w:eastAsia="Times New Roman" w:hAnsi="Raleway" w:cs="Times New Roman"/>
          <w:sz w:val="24"/>
          <w:szCs w:val="24"/>
          <w:lang w:eastAsia="hu-HU"/>
        </w:rPr>
        <w:t xml:space="preserve">káskörülmények, az iskolázatlanság, </w:t>
      </w:r>
      <w:r w:rsidR="001A687D">
        <w:rPr>
          <w:rFonts w:ascii="Raleway" w:eastAsia="Times New Roman" w:hAnsi="Raleway" w:cs="Times New Roman"/>
          <w:sz w:val="24"/>
          <w:szCs w:val="24"/>
          <w:lang w:eastAsia="hu-HU"/>
        </w:rPr>
        <w:t xml:space="preserve">a tartós nélkülözéssel összefüggő </w:t>
      </w:r>
      <w:r w:rsidR="001A687D" w:rsidRPr="001A687D">
        <w:rPr>
          <w:rFonts w:ascii="Raleway" w:eastAsia="Times New Roman" w:hAnsi="Raleway" w:cs="Times New Roman"/>
          <w:sz w:val="24"/>
          <w:szCs w:val="24"/>
          <w:lang w:eastAsia="hu-HU"/>
        </w:rPr>
        <w:t>rossz egészségi állapot</w:t>
      </w:r>
      <w:r w:rsidR="001A687D">
        <w:rPr>
          <w:rFonts w:ascii="Raleway" w:eastAsia="Times New Roman" w:hAnsi="Raleway" w:cs="Times New Roman"/>
          <w:sz w:val="24"/>
          <w:szCs w:val="24"/>
          <w:lang w:eastAsia="hu-HU"/>
        </w:rPr>
        <w:t>,</w:t>
      </w:r>
      <w:r w:rsidR="001A687D" w:rsidRPr="001A687D">
        <w:rPr>
          <w:rFonts w:ascii="Raleway" w:eastAsia="Times New Roman" w:hAnsi="Raleway" w:cs="Times New Roman"/>
          <w:sz w:val="24"/>
          <w:szCs w:val="24"/>
          <w:lang w:eastAsia="hu-HU"/>
        </w:rPr>
        <w:t xml:space="preserve"> a társadalmi kirekesztődés</w:t>
      </w:r>
      <w:r w:rsidR="001A687D">
        <w:rPr>
          <w:rFonts w:ascii="Raleway" w:eastAsia="Times New Roman" w:hAnsi="Raleway" w:cs="Times New Roman"/>
          <w:b/>
          <w:bCs/>
          <w:sz w:val="24"/>
          <w:szCs w:val="24"/>
          <w:lang w:eastAsia="hu-HU"/>
        </w:rPr>
        <w:t xml:space="preserve">. </w:t>
      </w:r>
      <w:r w:rsidR="00B502EC">
        <w:rPr>
          <w:rFonts w:ascii="Raleway" w:eastAsia="Times New Roman" w:hAnsi="Raleway" w:cs="Times New Roman"/>
          <w:sz w:val="24"/>
          <w:szCs w:val="24"/>
          <w:lang w:eastAsia="hu-HU"/>
        </w:rPr>
        <w:t>A leginkább veszélyeztetett és kirekesztett csoportba azok tartoznak, akik valamennyi felsorolt kategóriának megfelelnek</w:t>
      </w:r>
      <w:r w:rsidR="00633D56">
        <w:rPr>
          <w:rFonts w:ascii="Raleway" w:eastAsia="Times New Roman" w:hAnsi="Raleway" w:cs="Times New Roman"/>
          <w:sz w:val="24"/>
          <w:szCs w:val="24"/>
          <w:lang w:eastAsia="hu-HU"/>
        </w:rPr>
        <w:t xml:space="preserve">. </w:t>
      </w:r>
      <w:r w:rsidR="00B502EC">
        <w:rPr>
          <w:rFonts w:ascii="Raleway" w:eastAsia="Times New Roman" w:hAnsi="Raleway" w:cs="Times New Roman"/>
          <w:sz w:val="24"/>
          <w:szCs w:val="24"/>
          <w:lang w:eastAsia="hu-HU"/>
        </w:rPr>
        <w:t xml:space="preserve"> </w:t>
      </w:r>
    </w:p>
    <w:p w14:paraId="43CEEA8D" w14:textId="60BE503A" w:rsidR="00E14898" w:rsidRDefault="00633D56" w:rsidP="00FC2A66">
      <w:pPr>
        <w:spacing w:after="120"/>
        <w:jc w:val="both"/>
        <w:rPr>
          <w:rFonts w:ascii="Raleway" w:eastAsia="Times New Roman" w:hAnsi="Raleway" w:cs="Times New Roman"/>
          <w:sz w:val="24"/>
          <w:szCs w:val="24"/>
          <w:lang w:eastAsia="hu-HU"/>
        </w:rPr>
      </w:pPr>
      <w:r w:rsidRPr="00633D56">
        <w:rPr>
          <w:rFonts w:ascii="Raleway" w:eastAsia="Times New Roman" w:hAnsi="Raleway" w:cs="Times New Roman"/>
          <w:sz w:val="24"/>
          <w:szCs w:val="24"/>
          <w:lang w:eastAsia="hu-HU"/>
        </w:rPr>
        <w:t xml:space="preserve">2025-ben vita alakult ki </w:t>
      </w:r>
      <w:r w:rsidR="00DA2F3B">
        <w:rPr>
          <w:rFonts w:ascii="Raleway" w:eastAsia="Times New Roman" w:hAnsi="Raleway" w:cs="Times New Roman"/>
          <w:sz w:val="24"/>
          <w:szCs w:val="24"/>
          <w:lang w:eastAsia="hu-HU"/>
        </w:rPr>
        <w:t xml:space="preserve">Magyarországon </w:t>
      </w:r>
      <w:r w:rsidRPr="00633D56">
        <w:rPr>
          <w:rFonts w:ascii="Raleway" w:eastAsia="Times New Roman" w:hAnsi="Raleway" w:cs="Times New Roman"/>
          <w:sz w:val="24"/>
          <w:szCs w:val="24"/>
          <w:lang w:eastAsia="hu-HU"/>
        </w:rPr>
        <w:t xml:space="preserve">a szegénységi adatok értelmezése körül. </w:t>
      </w:r>
      <w:r w:rsidR="00B502EC">
        <w:rPr>
          <w:rFonts w:ascii="Raleway" w:eastAsia="Times New Roman" w:hAnsi="Raleway" w:cs="Times New Roman"/>
          <w:sz w:val="24"/>
          <w:szCs w:val="24"/>
          <w:lang w:eastAsia="hu-HU"/>
        </w:rPr>
        <w:t xml:space="preserve">A KSH </w:t>
      </w:r>
      <w:r>
        <w:rPr>
          <w:rFonts w:ascii="Raleway" w:eastAsia="Times New Roman" w:hAnsi="Raleway" w:cs="Times New Roman"/>
          <w:sz w:val="24"/>
          <w:szCs w:val="24"/>
          <w:lang w:eastAsia="hu-HU"/>
        </w:rPr>
        <w:t>korrigált adatai</w:t>
      </w:r>
      <w:r w:rsidR="00263C36">
        <w:rPr>
          <w:rFonts w:ascii="Raleway" w:eastAsia="Times New Roman" w:hAnsi="Raleway" w:cs="Times New Roman"/>
          <w:sz w:val="24"/>
          <w:szCs w:val="24"/>
          <w:lang w:eastAsia="hu-HU"/>
        </w:rPr>
        <w:t xml:space="preserve"> </w:t>
      </w:r>
      <w:r w:rsidR="008E5DE5">
        <w:rPr>
          <w:rFonts w:ascii="Raleway" w:eastAsia="Times New Roman" w:hAnsi="Raleway" w:cs="Times New Roman"/>
          <w:sz w:val="24"/>
          <w:szCs w:val="24"/>
          <w:lang w:eastAsia="hu-HU"/>
        </w:rPr>
        <w:t xml:space="preserve">alátámasztották, hogy </w:t>
      </w:r>
      <w:r>
        <w:rPr>
          <w:rFonts w:ascii="Raleway" w:eastAsia="Times New Roman" w:hAnsi="Raleway" w:cs="Times New Roman"/>
          <w:sz w:val="24"/>
          <w:szCs w:val="24"/>
          <w:lang w:eastAsia="hu-HU"/>
        </w:rPr>
        <w:t>nőtt a szegénységben, mélyszegénységben élők száma</w:t>
      </w:r>
      <w:r w:rsidR="008E5DE5">
        <w:rPr>
          <w:rFonts w:ascii="Raleway" w:eastAsia="Times New Roman" w:hAnsi="Raleway" w:cs="Times New Roman"/>
          <w:sz w:val="24"/>
          <w:szCs w:val="24"/>
          <w:lang w:eastAsia="hu-HU"/>
        </w:rPr>
        <w:t>. A</w:t>
      </w:r>
      <w:r w:rsidR="008672F5" w:rsidRPr="008672F5">
        <w:rPr>
          <w:rFonts w:ascii="Raleway" w:eastAsia="Times New Roman" w:hAnsi="Raleway" w:cs="Times New Roman"/>
          <w:sz w:val="24"/>
          <w:szCs w:val="24"/>
          <w:lang w:eastAsia="hu-HU"/>
        </w:rPr>
        <w:t xml:space="preserve">z életszínvonal elemzések azt bizonyítják, hogy a </w:t>
      </w:r>
      <w:r w:rsidR="009D247A">
        <w:rPr>
          <w:rFonts w:ascii="Raleway" w:eastAsia="Times New Roman" w:hAnsi="Raleway" w:cs="Times New Roman"/>
          <w:sz w:val="24"/>
          <w:szCs w:val="24"/>
          <w:lang w:eastAsia="hu-HU"/>
        </w:rPr>
        <w:t xml:space="preserve">múlt évben a </w:t>
      </w:r>
      <w:r w:rsidR="008672F5" w:rsidRPr="008672F5">
        <w:rPr>
          <w:rFonts w:ascii="Raleway" w:eastAsia="Times New Roman" w:hAnsi="Raleway" w:cs="Times New Roman"/>
          <w:sz w:val="24"/>
          <w:szCs w:val="24"/>
          <w:lang w:eastAsia="hu-HU"/>
        </w:rPr>
        <w:t>mélyszegénységben élők helyzete tovább romlott.</w:t>
      </w:r>
    </w:p>
    <w:p w14:paraId="059350DF" w14:textId="21ACAAD4" w:rsidR="00E14898" w:rsidRDefault="00E154EF" w:rsidP="00FC2A66">
      <w:pPr>
        <w:spacing w:after="120"/>
        <w:jc w:val="both"/>
        <w:rPr>
          <w:rFonts w:ascii="Raleway" w:eastAsia="Times New Roman" w:hAnsi="Raleway" w:cs="Times New Roman"/>
          <w:sz w:val="24"/>
          <w:szCs w:val="24"/>
          <w:lang w:eastAsia="hu-HU"/>
        </w:rPr>
      </w:pPr>
      <w:r>
        <w:rPr>
          <w:rFonts w:ascii="Raleway" w:eastAsia="Times New Roman" w:hAnsi="Raleway" w:cs="Times New Roman"/>
          <w:sz w:val="24"/>
          <w:szCs w:val="24"/>
          <w:lang w:eastAsia="hu-HU"/>
        </w:rPr>
        <w:t xml:space="preserve">A KSH adatai szerint </w:t>
      </w:r>
      <w:r w:rsidR="00E14898">
        <w:rPr>
          <w:rFonts w:ascii="Raleway" w:eastAsia="Times New Roman" w:hAnsi="Raleway" w:cs="Times New Roman"/>
          <w:sz w:val="24"/>
          <w:szCs w:val="24"/>
          <w:lang w:eastAsia="hu-HU"/>
        </w:rPr>
        <w:t>Magyarország lakossága 2025-ben: 9.540.000 fő</w:t>
      </w:r>
      <w:r>
        <w:rPr>
          <w:rFonts w:ascii="Raleway" w:eastAsia="Times New Roman" w:hAnsi="Raleway" w:cs="Times New Roman"/>
          <w:sz w:val="24"/>
          <w:szCs w:val="24"/>
          <w:lang w:eastAsia="hu-HU"/>
        </w:rPr>
        <w:t xml:space="preserve"> volt</w:t>
      </w:r>
      <w:r w:rsidR="002B3AB3">
        <w:rPr>
          <w:rFonts w:ascii="Raleway" w:eastAsia="Times New Roman" w:hAnsi="Raleway" w:cs="Times New Roman"/>
          <w:sz w:val="24"/>
          <w:szCs w:val="24"/>
          <w:lang w:eastAsia="hu-HU"/>
        </w:rPr>
        <w:t xml:space="preserve">, a </w:t>
      </w:r>
      <w:r w:rsidR="002B3AB3" w:rsidRPr="002B3AB3">
        <w:rPr>
          <w:rFonts w:ascii="Raleway" w:eastAsia="Times New Roman" w:hAnsi="Raleway" w:cs="Times New Roman"/>
          <w:sz w:val="24"/>
          <w:szCs w:val="24"/>
          <w:lang w:eastAsia="hu-HU"/>
        </w:rPr>
        <w:t>szegénység vagy társadalmi kirekesztettség</w:t>
      </w:r>
      <w:r w:rsidR="002B3AB3">
        <w:rPr>
          <w:rFonts w:ascii="Raleway" w:eastAsia="Times New Roman" w:hAnsi="Raleway" w:cs="Times New Roman"/>
          <w:sz w:val="24"/>
          <w:szCs w:val="24"/>
          <w:lang w:eastAsia="hu-HU"/>
        </w:rPr>
        <w:t xml:space="preserve"> a lakosság közel 20%-át érintette. (</w:t>
      </w:r>
      <w:r w:rsidR="002B3AB3" w:rsidRPr="002B3AB3">
        <w:rPr>
          <w:rFonts w:ascii="Raleway" w:eastAsia="Times New Roman" w:hAnsi="Raleway" w:cs="Times New Roman"/>
          <w:sz w:val="24"/>
          <w:szCs w:val="24"/>
          <w:lang w:eastAsia="hu-HU"/>
        </w:rPr>
        <w:t>Egy 2026. februári Európai Bizottsági kísérleti módszertan szerinti jelentés</w:t>
      </w:r>
      <w:r w:rsidR="00C36BDC">
        <w:rPr>
          <w:rFonts w:ascii="Raleway" w:eastAsia="Times New Roman" w:hAnsi="Raleway" w:cs="Times New Roman"/>
          <w:sz w:val="24"/>
          <w:szCs w:val="24"/>
          <w:lang w:eastAsia="hu-HU"/>
        </w:rPr>
        <w:t>e</w:t>
      </w:r>
      <w:r w:rsidR="002B3AB3" w:rsidRPr="002B3AB3">
        <w:rPr>
          <w:rFonts w:ascii="Raleway" w:eastAsia="Times New Roman" w:hAnsi="Raleway" w:cs="Times New Roman"/>
          <w:sz w:val="24"/>
          <w:szCs w:val="24"/>
          <w:lang w:eastAsia="hu-HU"/>
        </w:rPr>
        <w:t xml:space="preserve"> alapján közel 3 millió magyar élhet abszolút szegénységben.</w:t>
      </w:r>
      <w:r w:rsidR="002B3AB3">
        <w:rPr>
          <w:rFonts w:ascii="Raleway" w:eastAsia="Times New Roman" w:hAnsi="Raleway" w:cs="Times New Roman"/>
          <w:sz w:val="24"/>
          <w:szCs w:val="24"/>
          <w:lang w:eastAsia="hu-HU"/>
        </w:rPr>
        <w:t>)</w:t>
      </w:r>
    </w:p>
    <w:p w14:paraId="1FE2F472" w14:textId="5CFDEFA0" w:rsidR="000F3ADC" w:rsidRDefault="000F3ADC" w:rsidP="00632440">
      <w:pPr>
        <w:jc w:val="both"/>
        <w:rPr>
          <w:rFonts w:ascii="Raleway" w:eastAsia="Times New Roman" w:hAnsi="Raleway" w:cs="Times New Roman"/>
          <w:sz w:val="24"/>
          <w:szCs w:val="24"/>
          <w:lang w:eastAsia="hu-HU"/>
        </w:rPr>
      </w:pPr>
      <w:r>
        <w:rPr>
          <w:rFonts w:ascii="Raleway" w:eastAsia="Times New Roman" w:hAnsi="Raleway" w:cs="Times New Roman"/>
          <w:sz w:val="24"/>
          <w:szCs w:val="24"/>
          <w:lang w:eastAsia="hu-HU"/>
        </w:rPr>
        <w:t>A</w:t>
      </w:r>
      <w:r w:rsidRPr="000F3ADC">
        <w:rPr>
          <w:rFonts w:ascii="Raleway" w:eastAsia="Times New Roman" w:hAnsi="Raleway" w:cs="Times New Roman"/>
          <w:sz w:val="24"/>
          <w:szCs w:val="24"/>
          <w:lang w:eastAsia="hu-HU"/>
        </w:rPr>
        <w:t xml:space="preserve"> szociális és gyermekvédelmi ellátórendszer működése során szerzett tapasztalatok, az általános társadalmi folyamatok alapján megállapítható, hogy a hátrányos helyzetű lakosság körében – amelynek egy része roma származású – továbbra is jelen vannak az egymással összefüggő társadalmi és gazdasági problémák.</w:t>
      </w:r>
    </w:p>
    <w:p w14:paraId="269F45D2" w14:textId="1AF5A3F4" w:rsidR="008E5DE5" w:rsidRDefault="008E5DE5" w:rsidP="00632440">
      <w:pPr>
        <w:jc w:val="both"/>
        <w:rPr>
          <w:rFonts w:ascii="Raleway" w:eastAsia="Times New Roman" w:hAnsi="Raleway" w:cs="Times New Roman"/>
          <w:sz w:val="24"/>
          <w:szCs w:val="24"/>
          <w:lang w:eastAsia="hu-HU"/>
        </w:rPr>
      </w:pPr>
      <w:r>
        <w:rPr>
          <w:rFonts w:ascii="Raleway" w:eastAsia="Times New Roman" w:hAnsi="Raleway" w:cs="Times New Roman"/>
          <w:sz w:val="24"/>
          <w:szCs w:val="24"/>
          <w:lang w:eastAsia="hu-HU"/>
        </w:rPr>
        <w:t xml:space="preserve">A </w:t>
      </w:r>
      <w:r w:rsidR="006E3FC9">
        <w:rPr>
          <w:rFonts w:ascii="Raleway" w:eastAsia="Times New Roman" w:hAnsi="Raleway" w:cs="Times New Roman"/>
          <w:sz w:val="24"/>
          <w:szCs w:val="24"/>
          <w:lang w:eastAsia="hu-HU"/>
        </w:rPr>
        <w:t xml:space="preserve">konkrét </w:t>
      </w:r>
      <w:r w:rsidR="00632440">
        <w:rPr>
          <w:rFonts w:ascii="Raleway" w:eastAsia="Times New Roman" w:hAnsi="Raleway" w:cs="Times New Roman"/>
          <w:sz w:val="24"/>
          <w:szCs w:val="24"/>
          <w:lang w:eastAsia="hu-HU"/>
        </w:rPr>
        <w:t xml:space="preserve">kerületi </w:t>
      </w:r>
      <w:r w:rsidR="006E3FC9">
        <w:rPr>
          <w:rFonts w:ascii="Raleway" w:eastAsia="Times New Roman" w:hAnsi="Raleway" w:cs="Times New Roman"/>
          <w:sz w:val="24"/>
          <w:szCs w:val="24"/>
          <w:lang w:eastAsia="hu-HU"/>
        </w:rPr>
        <w:t>adatok</w:t>
      </w:r>
      <w:r w:rsidR="00632440">
        <w:rPr>
          <w:rFonts w:ascii="Raleway" w:eastAsia="Times New Roman" w:hAnsi="Raleway" w:cs="Times New Roman"/>
          <w:sz w:val="24"/>
          <w:szCs w:val="24"/>
          <w:lang w:eastAsia="hu-HU"/>
        </w:rPr>
        <w:t xml:space="preserve"> </w:t>
      </w:r>
      <w:r w:rsidR="006E3FC9">
        <w:rPr>
          <w:rFonts w:ascii="Raleway" w:eastAsia="Times New Roman" w:hAnsi="Raleway" w:cs="Times New Roman"/>
          <w:sz w:val="24"/>
          <w:szCs w:val="24"/>
          <w:lang w:eastAsia="hu-HU"/>
        </w:rPr>
        <w:t>a célcsoporthoz tartozó</w:t>
      </w:r>
      <w:r w:rsidR="00632440">
        <w:rPr>
          <w:rFonts w:ascii="Raleway" w:eastAsia="Times New Roman" w:hAnsi="Raleway" w:cs="Times New Roman"/>
          <w:sz w:val="24"/>
          <w:szCs w:val="24"/>
          <w:lang w:eastAsia="hu-HU"/>
        </w:rPr>
        <w:t xml:space="preserve">król </w:t>
      </w:r>
      <w:r w:rsidR="006E3FC9">
        <w:rPr>
          <w:rFonts w:ascii="Raleway" w:eastAsia="Times New Roman" w:hAnsi="Raleway" w:cs="Times New Roman"/>
          <w:sz w:val="24"/>
          <w:szCs w:val="24"/>
          <w:lang w:eastAsia="hu-HU"/>
        </w:rPr>
        <w:t>csak közvetetten</w:t>
      </w:r>
      <w:r>
        <w:rPr>
          <w:rFonts w:ascii="Raleway" w:eastAsia="Times New Roman" w:hAnsi="Raleway" w:cs="Times New Roman"/>
          <w:sz w:val="24"/>
          <w:szCs w:val="24"/>
          <w:lang w:eastAsia="hu-HU"/>
        </w:rPr>
        <w:t xml:space="preserve"> - </w:t>
      </w:r>
      <w:r w:rsidR="00090F5F" w:rsidRPr="00090F5F">
        <w:rPr>
          <w:rFonts w:ascii="Raleway" w:hAnsi="Raleway"/>
          <w:sz w:val="24"/>
          <w:szCs w:val="24"/>
        </w:rPr>
        <w:t xml:space="preserve">részben </w:t>
      </w:r>
      <w:r w:rsidR="00B502EC" w:rsidRPr="00090F5F">
        <w:rPr>
          <w:rFonts w:ascii="Raleway" w:hAnsi="Raleway"/>
          <w:sz w:val="24"/>
          <w:szCs w:val="24"/>
        </w:rPr>
        <w:t>a kerületben élő, állásukat elveszítő, regisztrált álláskeresők, a munkanélküli juttatásokból kiszorultak számá</w:t>
      </w:r>
      <w:r w:rsidR="00632440" w:rsidRPr="00090F5F">
        <w:rPr>
          <w:rFonts w:ascii="Raleway" w:hAnsi="Raleway"/>
          <w:sz w:val="24"/>
          <w:szCs w:val="24"/>
        </w:rPr>
        <w:t>nak</w:t>
      </w:r>
      <w:r w:rsidR="00B502EC" w:rsidRPr="00090F5F">
        <w:rPr>
          <w:rFonts w:ascii="Raleway" w:hAnsi="Raleway"/>
          <w:sz w:val="24"/>
          <w:szCs w:val="24"/>
        </w:rPr>
        <w:t xml:space="preserve">, a </w:t>
      </w:r>
      <w:r w:rsidR="00B502EC" w:rsidRPr="00090F5F">
        <w:rPr>
          <w:rFonts w:ascii="Raleway" w:eastAsia="Times New Roman" w:hAnsi="Raleway"/>
          <w:bCs/>
          <w:sz w:val="24"/>
          <w:szCs w:val="24"/>
          <w:lang w:eastAsia="hu-HU"/>
        </w:rPr>
        <w:t>szociális ellátást igénylők helyzeté</w:t>
      </w:r>
      <w:r w:rsidR="00632440" w:rsidRPr="00090F5F">
        <w:rPr>
          <w:rFonts w:ascii="Raleway" w:eastAsia="Times New Roman" w:hAnsi="Raleway"/>
          <w:bCs/>
          <w:sz w:val="24"/>
          <w:szCs w:val="24"/>
          <w:lang w:eastAsia="hu-HU"/>
        </w:rPr>
        <w:t>nek</w:t>
      </w:r>
      <w:r w:rsidR="00B502EC" w:rsidRPr="00090F5F">
        <w:rPr>
          <w:rFonts w:ascii="Raleway" w:eastAsia="Times New Roman" w:hAnsi="Raleway"/>
          <w:bCs/>
          <w:sz w:val="24"/>
          <w:szCs w:val="24"/>
          <w:lang w:eastAsia="hu-HU"/>
        </w:rPr>
        <w:t>, életkörülményei</w:t>
      </w:r>
      <w:r w:rsidR="00632440" w:rsidRPr="00090F5F">
        <w:rPr>
          <w:rFonts w:ascii="Raleway" w:eastAsia="Times New Roman" w:hAnsi="Raleway"/>
          <w:bCs/>
          <w:sz w:val="24"/>
          <w:szCs w:val="24"/>
          <w:lang w:eastAsia="hu-HU"/>
        </w:rPr>
        <w:t>nek</w:t>
      </w:r>
      <w:r w:rsidR="00B502EC" w:rsidRPr="00090F5F">
        <w:rPr>
          <w:rFonts w:ascii="Raleway" w:eastAsia="Times New Roman" w:hAnsi="Raleway"/>
          <w:bCs/>
          <w:sz w:val="24"/>
          <w:szCs w:val="24"/>
          <w:lang w:eastAsia="hu-HU"/>
        </w:rPr>
        <w:t>, a segélyezési gyakorlat alakulás</w:t>
      </w:r>
      <w:r w:rsidR="00632440" w:rsidRPr="00090F5F">
        <w:rPr>
          <w:rFonts w:ascii="Raleway" w:eastAsia="Times New Roman" w:hAnsi="Raleway"/>
          <w:bCs/>
          <w:sz w:val="24"/>
          <w:szCs w:val="24"/>
          <w:lang w:eastAsia="hu-HU"/>
        </w:rPr>
        <w:t>ának elemzése rév</w:t>
      </w:r>
      <w:r w:rsidR="0012590B">
        <w:rPr>
          <w:rFonts w:ascii="Raleway" w:eastAsia="Times New Roman" w:hAnsi="Raleway"/>
          <w:bCs/>
          <w:sz w:val="24"/>
          <w:szCs w:val="24"/>
          <w:lang w:eastAsia="hu-HU"/>
        </w:rPr>
        <w:t>é</w:t>
      </w:r>
      <w:r w:rsidR="00632440" w:rsidRPr="00090F5F">
        <w:rPr>
          <w:rFonts w:ascii="Raleway" w:eastAsia="Times New Roman" w:hAnsi="Raleway"/>
          <w:bCs/>
          <w:sz w:val="24"/>
          <w:szCs w:val="24"/>
          <w:lang w:eastAsia="hu-HU"/>
        </w:rPr>
        <w:t>n</w:t>
      </w:r>
      <w:bookmarkEnd w:id="8"/>
      <w:r>
        <w:rPr>
          <w:rFonts w:ascii="Raleway" w:eastAsia="Times New Roman" w:hAnsi="Raleway"/>
          <w:bCs/>
          <w:sz w:val="24"/>
          <w:szCs w:val="24"/>
          <w:lang w:eastAsia="hu-HU"/>
        </w:rPr>
        <w:t xml:space="preserve"> - </w:t>
      </w:r>
      <w:r w:rsidR="00090F5F" w:rsidRPr="00090F5F">
        <w:rPr>
          <w:rFonts w:ascii="Raleway" w:eastAsia="Times New Roman" w:hAnsi="Raleway" w:cs="Times New Roman"/>
          <w:sz w:val="24"/>
          <w:szCs w:val="24"/>
          <w:lang w:eastAsia="hu-HU"/>
        </w:rPr>
        <w:t>állnak rendelkezésünkre</w:t>
      </w:r>
      <w:r>
        <w:rPr>
          <w:rFonts w:ascii="Raleway" w:eastAsia="Times New Roman" w:hAnsi="Raleway" w:cs="Times New Roman"/>
          <w:sz w:val="24"/>
          <w:szCs w:val="24"/>
          <w:lang w:eastAsia="hu-HU"/>
        </w:rPr>
        <w:t xml:space="preserve">. </w:t>
      </w:r>
    </w:p>
    <w:p w14:paraId="609B3B6A" w14:textId="582A1767" w:rsidR="008E5DE5" w:rsidRDefault="008E5DE5" w:rsidP="00632440">
      <w:pPr>
        <w:jc w:val="both"/>
        <w:rPr>
          <w:rFonts w:ascii="Raleway" w:eastAsia="Times New Roman" w:hAnsi="Raleway" w:cs="Cambria"/>
          <w:bCs/>
          <w:sz w:val="24"/>
          <w:szCs w:val="24"/>
          <w:lang w:eastAsia="hu-HU"/>
        </w:rPr>
      </w:pPr>
      <w:r>
        <w:rPr>
          <w:rFonts w:ascii="Raleway" w:eastAsia="Times New Roman" w:hAnsi="Raleway" w:cs="Times New Roman"/>
          <w:sz w:val="24"/>
          <w:szCs w:val="24"/>
          <w:lang w:eastAsia="hu-HU"/>
        </w:rPr>
        <w:t>A</w:t>
      </w:r>
      <w:r w:rsidR="00767219">
        <w:rPr>
          <w:rFonts w:ascii="Raleway" w:eastAsia="Times New Roman" w:hAnsi="Raleway" w:cs="Times New Roman"/>
          <w:sz w:val="24"/>
          <w:szCs w:val="24"/>
          <w:lang w:eastAsia="hu-HU"/>
        </w:rPr>
        <w:t xml:space="preserve"> </w:t>
      </w:r>
      <w:r w:rsidR="00263C36">
        <w:rPr>
          <w:rFonts w:ascii="Raleway" w:eastAsia="Times New Roman" w:hAnsi="Raleway" w:cs="Times New Roman"/>
          <w:sz w:val="24"/>
          <w:szCs w:val="24"/>
          <w:lang w:eastAsia="hu-HU"/>
        </w:rPr>
        <w:t>kerületi tapasztal</w:t>
      </w:r>
      <w:r w:rsidR="0012590B">
        <w:rPr>
          <w:rFonts w:ascii="Raleway" w:eastAsia="Times New Roman" w:hAnsi="Raleway" w:cs="Times New Roman"/>
          <w:sz w:val="24"/>
          <w:szCs w:val="24"/>
          <w:lang w:eastAsia="hu-HU"/>
        </w:rPr>
        <w:t>a</w:t>
      </w:r>
      <w:r w:rsidR="00263C36">
        <w:rPr>
          <w:rFonts w:ascii="Raleway" w:eastAsia="Times New Roman" w:hAnsi="Raleway" w:cs="Times New Roman"/>
          <w:sz w:val="24"/>
          <w:szCs w:val="24"/>
          <w:lang w:eastAsia="hu-HU"/>
        </w:rPr>
        <w:t>tok</w:t>
      </w:r>
      <w:r w:rsidR="00DA2F3B">
        <w:rPr>
          <w:rFonts w:ascii="Raleway" w:eastAsia="Times New Roman" w:hAnsi="Raleway" w:cs="Times New Roman"/>
          <w:sz w:val="24"/>
          <w:szCs w:val="24"/>
          <w:lang w:eastAsia="hu-HU"/>
        </w:rPr>
        <w:t xml:space="preserve"> azt bizonyítj</w:t>
      </w:r>
      <w:r w:rsidR="00263C36">
        <w:rPr>
          <w:rFonts w:ascii="Raleway" w:eastAsia="Times New Roman" w:hAnsi="Raleway" w:cs="Times New Roman"/>
          <w:sz w:val="24"/>
          <w:szCs w:val="24"/>
          <w:lang w:eastAsia="hu-HU"/>
        </w:rPr>
        <w:t>ák</w:t>
      </w:r>
      <w:r w:rsidR="00DA2F3B">
        <w:rPr>
          <w:rFonts w:ascii="Raleway" w:eastAsia="Times New Roman" w:hAnsi="Raleway" w:cs="Times New Roman"/>
          <w:sz w:val="24"/>
          <w:szCs w:val="24"/>
          <w:lang w:eastAsia="hu-HU"/>
        </w:rPr>
        <w:t xml:space="preserve">, </w:t>
      </w:r>
      <w:r w:rsidR="0012590B">
        <w:rPr>
          <w:rFonts w:ascii="Raleway" w:eastAsia="Times New Roman" w:hAnsi="Raleway" w:cs="Times New Roman"/>
          <w:sz w:val="24"/>
          <w:szCs w:val="24"/>
          <w:lang w:eastAsia="hu-HU"/>
        </w:rPr>
        <w:t xml:space="preserve">hogy </w:t>
      </w:r>
      <w:r w:rsidR="00485C71">
        <w:rPr>
          <w:rFonts w:ascii="Raleway" w:eastAsia="Times New Roman" w:hAnsi="Raleway" w:cs="Times New Roman"/>
          <w:sz w:val="24"/>
          <w:szCs w:val="24"/>
          <w:lang w:eastAsia="hu-HU"/>
        </w:rPr>
        <w:t xml:space="preserve">kerületünkben </w:t>
      </w:r>
      <w:r w:rsidR="00DA2F3B">
        <w:rPr>
          <w:rFonts w:ascii="Raleway" w:eastAsia="Times New Roman" w:hAnsi="Raleway" w:cs="Times New Roman"/>
          <w:sz w:val="24"/>
          <w:szCs w:val="24"/>
          <w:lang w:eastAsia="hu-HU"/>
        </w:rPr>
        <w:t>évről évre egyre többen szorulnak rá az önkormányzat segítségére, támogatására mindennapi megélhetésük érdekében</w:t>
      </w:r>
      <w:r w:rsidR="004D03EB" w:rsidRPr="004D03EB">
        <w:rPr>
          <w:rFonts w:ascii="Raleway" w:eastAsia="Times New Roman" w:hAnsi="Raleway" w:cs="Cambria"/>
          <w:bCs/>
          <w:sz w:val="24"/>
          <w:szCs w:val="24"/>
          <w:lang w:eastAsia="hu-HU"/>
        </w:rPr>
        <w:t>.</w:t>
      </w:r>
      <w:r w:rsidR="00F420CB">
        <w:rPr>
          <w:rFonts w:ascii="Raleway" w:eastAsia="Times New Roman" w:hAnsi="Raleway" w:cs="Cambria"/>
          <w:bCs/>
          <w:sz w:val="24"/>
          <w:szCs w:val="24"/>
          <w:lang w:eastAsia="hu-HU"/>
        </w:rPr>
        <w:t xml:space="preserve"> </w:t>
      </w:r>
      <w:r>
        <w:rPr>
          <w:rFonts w:ascii="Raleway" w:eastAsia="Times New Roman" w:hAnsi="Raleway" w:cs="Cambria"/>
          <w:bCs/>
          <w:sz w:val="24"/>
          <w:szCs w:val="24"/>
          <w:lang w:eastAsia="hu-HU"/>
        </w:rPr>
        <w:t>M</w:t>
      </w:r>
      <w:r w:rsidR="00632440">
        <w:rPr>
          <w:rFonts w:ascii="Raleway" w:eastAsia="Times New Roman" w:hAnsi="Raleway" w:cs="Times New Roman"/>
          <w:bCs/>
          <w:sz w:val="24"/>
          <w:szCs w:val="24"/>
          <w:lang w:eastAsia="hu-HU"/>
        </w:rPr>
        <w:t>egerősítést nyert, hogy</w:t>
      </w:r>
      <w:r w:rsidR="00B502EC" w:rsidRPr="00632440">
        <w:rPr>
          <w:rFonts w:ascii="Raleway" w:eastAsia="Times New Roman" w:hAnsi="Raleway" w:cs="Times New Roman"/>
          <w:bCs/>
          <w:sz w:val="24"/>
          <w:szCs w:val="24"/>
          <w:lang w:eastAsia="hu-HU"/>
        </w:rPr>
        <w:t xml:space="preserve"> </w:t>
      </w:r>
      <w:r w:rsidR="003177EF">
        <w:rPr>
          <w:rFonts w:ascii="Raleway" w:eastAsia="Times New Roman" w:hAnsi="Raleway" w:cs="Times New Roman"/>
          <w:bCs/>
          <w:sz w:val="24"/>
          <w:szCs w:val="24"/>
          <w:lang w:eastAsia="hu-HU"/>
        </w:rPr>
        <w:t>városrészünkben</w:t>
      </w:r>
      <w:r w:rsidR="00B502EC" w:rsidRPr="00632440">
        <w:rPr>
          <w:rFonts w:ascii="Raleway" w:eastAsia="Times New Roman" w:hAnsi="Raleway" w:cs="Times New Roman"/>
          <w:bCs/>
          <w:sz w:val="24"/>
          <w:szCs w:val="24"/>
          <w:lang w:eastAsia="hu-HU"/>
        </w:rPr>
        <w:t xml:space="preserve"> a legnagyobb szegénységi tényez</w:t>
      </w:r>
      <w:r w:rsidR="00B502EC" w:rsidRPr="00632440">
        <w:rPr>
          <w:rFonts w:ascii="Raleway" w:eastAsia="Times New Roman" w:hAnsi="Raleway" w:cs="Cambria"/>
          <w:bCs/>
          <w:sz w:val="24"/>
          <w:szCs w:val="24"/>
          <w:lang w:eastAsia="hu-HU"/>
        </w:rPr>
        <w:t>ő</w:t>
      </w:r>
      <w:r w:rsidR="00B502EC" w:rsidRPr="00632440">
        <w:rPr>
          <w:rFonts w:ascii="Raleway" w:eastAsia="Times New Roman" w:hAnsi="Raleway" w:cs="Times New Roman"/>
          <w:bCs/>
          <w:sz w:val="24"/>
          <w:szCs w:val="24"/>
          <w:lang w:eastAsia="hu-HU"/>
        </w:rPr>
        <w:t xml:space="preserve"> a munkan</w:t>
      </w:r>
      <w:r w:rsidR="00B502EC" w:rsidRPr="00632440">
        <w:rPr>
          <w:rFonts w:ascii="Raleway" w:eastAsia="Times New Roman" w:hAnsi="Raleway" w:cs="Rockwell"/>
          <w:bCs/>
          <w:sz w:val="24"/>
          <w:szCs w:val="24"/>
          <w:lang w:eastAsia="hu-HU"/>
        </w:rPr>
        <w:t>é</w:t>
      </w:r>
      <w:r w:rsidR="00B502EC" w:rsidRPr="00632440">
        <w:rPr>
          <w:rFonts w:ascii="Raleway" w:eastAsia="Times New Roman" w:hAnsi="Raleway" w:cs="Times New Roman"/>
          <w:bCs/>
          <w:sz w:val="24"/>
          <w:szCs w:val="24"/>
          <w:lang w:eastAsia="hu-HU"/>
        </w:rPr>
        <w:t>lk</w:t>
      </w:r>
      <w:r w:rsidR="00B502EC" w:rsidRPr="00632440">
        <w:rPr>
          <w:rFonts w:ascii="Raleway" w:eastAsia="Times New Roman" w:hAnsi="Raleway" w:cs="Rockwell"/>
          <w:bCs/>
          <w:sz w:val="24"/>
          <w:szCs w:val="24"/>
          <w:lang w:eastAsia="hu-HU"/>
        </w:rPr>
        <w:t>ü</w:t>
      </w:r>
      <w:r w:rsidR="00B502EC" w:rsidRPr="00632440">
        <w:rPr>
          <w:rFonts w:ascii="Raleway" w:eastAsia="Times New Roman" w:hAnsi="Raleway" w:cs="Times New Roman"/>
          <w:bCs/>
          <w:sz w:val="24"/>
          <w:szCs w:val="24"/>
          <w:lang w:eastAsia="hu-HU"/>
        </w:rPr>
        <w:t>lis</w:t>
      </w:r>
      <w:r w:rsidR="00B502EC" w:rsidRPr="00632440">
        <w:rPr>
          <w:rFonts w:ascii="Raleway" w:eastAsia="Times New Roman" w:hAnsi="Raleway" w:cs="Rockwell"/>
          <w:bCs/>
          <w:sz w:val="24"/>
          <w:szCs w:val="24"/>
          <w:lang w:eastAsia="hu-HU"/>
        </w:rPr>
        <w:t>é</w:t>
      </w:r>
      <w:r w:rsidR="00B502EC" w:rsidRPr="00632440">
        <w:rPr>
          <w:rFonts w:ascii="Raleway" w:eastAsia="Times New Roman" w:hAnsi="Raleway" w:cs="Times New Roman"/>
          <w:bCs/>
          <w:sz w:val="24"/>
          <w:szCs w:val="24"/>
          <w:lang w:eastAsia="hu-HU"/>
        </w:rPr>
        <w:t>g,</w:t>
      </w:r>
      <w:r w:rsidR="00DA2F3B" w:rsidRPr="00DA2F3B">
        <w:rPr>
          <w:rFonts w:ascii="Arial" w:hAnsi="Arial" w:cs="Arial"/>
          <w:color w:val="0A0A0A"/>
          <w:shd w:val="clear" w:color="auto" w:fill="FFFFFF"/>
        </w:rPr>
        <w:t xml:space="preserve"> </w:t>
      </w:r>
      <w:r w:rsidR="00DA2F3B">
        <w:rPr>
          <w:rFonts w:ascii="Arial" w:hAnsi="Arial" w:cs="Arial"/>
          <w:color w:val="0A0A0A"/>
          <w:shd w:val="clear" w:color="auto" w:fill="FFFFFF"/>
        </w:rPr>
        <w:t>i</w:t>
      </w:r>
      <w:r w:rsidR="00DA2F3B" w:rsidRPr="00DA2F3B">
        <w:rPr>
          <w:rFonts w:ascii="Raleway" w:eastAsia="Times New Roman" w:hAnsi="Raleway" w:cs="Times New Roman"/>
          <w:bCs/>
          <w:sz w:val="24"/>
          <w:szCs w:val="24"/>
          <w:lang w:eastAsia="hu-HU"/>
        </w:rPr>
        <w:t>skolai végzettség hiánya</w:t>
      </w:r>
      <w:r w:rsidR="00DA2F3B">
        <w:rPr>
          <w:rFonts w:ascii="Raleway" w:eastAsia="Times New Roman" w:hAnsi="Raleway" w:cs="Times New Roman"/>
          <w:bCs/>
          <w:sz w:val="24"/>
          <w:szCs w:val="24"/>
          <w:lang w:eastAsia="hu-HU"/>
        </w:rPr>
        <w:t>,</w:t>
      </w:r>
      <w:r w:rsidR="00B502EC" w:rsidRPr="00632440">
        <w:rPr>
          <w:rFonts w:ascii="Raleway" w:eastAsia="Times New Roman" w:hAnsi="Raleway" w:cs="Times New Roman"/>
          <w:bCs/>
          <w:sz w:val="24"/>
          <w:szCs w:val="24"/>
          <w:lang w:eastAsia="hu-HU"/>
        </w:rPr>
        <w:t xml:space="preserve"> vagy az, ha valaki egyed</w:t>
      </w:r>
      <w:r w:rsidR="00B502EC" w:rsidRPr="00632440">
        <w:rPr>
          <w:rFonts w:ascii="Raleway" w:eastAsia="Times New Roman" w:hAnsi="Raleway" w:cs="Rockwell"/>
          <w:bCs/>
          <w:sz w:val="24"/>
          <w:szCs w:val="24"/>
          <w:lang w:eastAsia="hu-HU"/>
        </w:rPr>
        <w:t>ü</w:t>
      </w:r>
      <w:r w:rsidR="00B502EC" w:rsidRPr="00632440">
        <w:rPr>
          <w:rFonts w:ascii="Raleway" w:eastAsia="Times New Roman" w:hAnsi="Raleway" w:cs="Times New Roman"/>
          <w:bCs/>
          <w:sz w:val="24"/>
          <w:szCs w:val="24"/>
          <w:lang w:eastAsia="hu-HU"/>
        </w:rPr>
        <w:t>l</w:t>
      </w:r>
      <w:r w:rsidR="00B502EC" w:rsidRPr="00632440">
        <w:rPr>
          <w:rFonts w:ascii="Raleway" w:eastAsia="Times New Roman" w:hAnsi="Raleway" w:cs="Rockwell"/>
          <w:bCs/>
          <w:sz w:val="24"/>
          <w:szCs w:val="24"/>
          <w:lang w:eastAsia="hu-HU"/>
        </w:rPr>
        <w:t>á</w:t>
      </w:r>
      <w:r w:rsidR="00B502EC" w:rsidRPr="00632440">
        <w:rPr>
          <w:rFonts w:ascii="Raleway" w:eastAsia="Times New Roman" w:hAnsi="Raleway" w:cs="Times New Roman"/>
          <w:bCs/>
          <w:sz w:val="24"/>
          <w:szCs w:val="24"/>
          <w:lang w:eastAsia="hu-HU"/>
        </w:rPr>
        <w:t>ll</w:t>
      </w:r>
      <w:r w:rsidR="00B502EC" w:rsidRPr="00632440">
        <w:rPr>
          <w:rFonts w:ascii="Raleway" w:eastAsia="Times New Roman" w:hAnsi="Raleway" w:cs="Rockwell"/>
          <w:bCs/>
          <w:sz w:val="24"/>
          <w:szCs w:val="24"/>
          <w:lang w:eastAsia="hu-HU"/>
        </w:rPr>
        <w:t>ó</w:t>
      </w:r>
      <w:r w:rsidR="00632440">
        <w:rPr>
          <w:rFonts w:ascii="Raleway" w:eastAsia="Times New Roman" w:hAnsi="Raleway" w:cs="Rockwell"/>
          <w:bCs/>
          <w:sz w:val="24"/>
          <w:szCs w:val="24"/>
          <w:lang w:eastAsia="hu-HU"/>
        </w:rPr>
        <w:t xml:space="preserve"> – sok esetben több gyermekes - </w:t>
      </w:r>
      <w:r w:rsidR="00B502EC" w:rsidRPr="00632440">
        <w:rPr>
          <w:rFonts w:ascii="Raleway" w:eastAsia="Times New Roman" w:hAnsi="Raleway" w:cs="Times New Roman"/>
          <w:bCs/>
          <w:sz w:val="24"/>
          <w:szCs w:val="24"/>
          <w:lang w:eastAsia="hu-HU"/>
        </w:rPr>
        <w:t>sz</w:t>
      </w:r>
      <w:r w:rsidR="00B502EC" w:rsidRPr="00632440">
        <w:rPr>
          <w:rFonts w:ascii="Raleway" w:eastAsia="Times New Roman" w:hAnsi="Raleway" w:cs="Rockwell"/>
          <w:bCs/>
          <w:sz w:val="24"/>
          <w:szCs w:val="24"/>
          <w:lang w:eastAsia="hu-HU"/>
        </w:rPr>
        <w:t>ü</w:t>
      </w:r>
      <w:r w:rsidR="00B502EC" w:rsidRPr="00632440">
        <w:rPr>
          <w:rFonts w:ascii="Raleway" w:eastAsia="Times New Roman" w:hAnsi="Raleway" w:cs="Times New Roman"/>
          <w:bCs/>
          <w:sz w:val="24"/>
          <w:szCs w:val="24"/>
          <w:lang w:eastAsia="hu-HU"/>
        </w:rPr>
        <w:t>l</w:t>
      </w:r>
      <w:r w:rsidR="00B502EC" w:rsidRPr="00632440">
        <w:rPr>
          <w:rFonts w:ascii="Raleway" w:eastAsia="Times New Roman" w:hAnsi="Raleway" w:cs="Cambria"/>
          <w:bCs/>
          <w:sz w:val="24"/>
          <w:szCs w:val="24"/>
          <w:lang w:eastAsia="hu-HU"/>
        </w:rPr>
        <w:t>ő, vagy ha egyedül élő alacsony nyugdíjjal rendelkező szépkorú</w:t>
      </w:r>
      <w:r>
        <w:rPr>
          <w:rFonts w:ascii="Raleway" w:eastAsia="Times New Roman" w:hAnsi="Raleway" w:cs="Cambria"/>
          <w:bCs/>
          <w:sz w:val="24"/>
          <w:szCs w:val="24"/>
          <w:lang w:eastAsia="hu-HU"/>
        </w:rPr>
        <w:t>.</w:t>
      </w:r>
    </w:p>
    <w:p w14:paraId="455E71AD" w14:textId="0A745DFD" w:rsidR="00955DD0" w:rsidRDefault="00B502EC">
      <w:pPr>
        <w:pStyle w:val="Nincstrkz"/>
        <w:spacing w:after="160" w:line="259" w:lineRule="auto"/>
        <w:jc w:val="both"/>
        <w:rPr>
          <w:rFonts w:ascii="Raleway" w:eastAsia="Times New Roman" w:hAnsi="Raleway"/>
          <w:bCs/>
          <w:sz w:val="24"/>
          <w:szCs w:val="24"/>
          <w:lang w:eastAsia="hu-HU"/>
        </w:rPr>
      </w:pPr>
      <w:r>
        <w:rPr>
          <w:rFonts w:ascii="Raleway" w:eastAsia="Times New Roman" w:hAnsi="Raleway"/>
          <w:bCs/>
          <w:sz w:val="24"/>
          <w:szCs w:val="24"/>
          <w:lang w:eastAsia="hu-HU"/>
        </w:rPr>
        <w:t>A</w:t>
      </w:r>
      <w:r w:rsidR="00DA2F3B">
        <w:rPr>
          <w:rFonts w:ascii="Raleway" w:eastAsia="Times New Roman" w:hAnsi="Raleway"/>
          <w:bCs/>
          <w:sz w:val="24"/>
          <w:szCs w:val="24"/>
          <w:lang w:eastAsia="hu-HU"/>
        </w:rPr>
        <w:t xml:space="preserve"> tartósan magas </w:t>
      </w:r>
      <w:r>
        <w:rPr>
          <w:rFonts w:ascii="Raleway" w:eastAsia="Times New Roman" w:hAnsi="Raleway"/>
          <w:bCs/>
          <w:sz w:val="24"/>
          <w:szCs w:val="24"/>
          <w:lang w:eastAsia="hu-HU"/>
        </w:rPr>
        <w:t>energiaár</w:t>
      </w:r>
      <w:r w:rsidR="00DA2F3B">
        <w:rPr>
          <w:rFonts w:ascii="Raleway" w:eastAsia="Times New Roman" w:hAnsi="Raleway"/>
          <w:bCs/>
          <w:sz w:val="24"/>
          <w:szCs w:val="24"/>
          <w:lang w:eastAsia="hu-HU"/>
        </w:rPr>
        <w:t>ak, az elhúzódó magas infláció</w:t>
      </w:r>
      <w:r>
        <w:rPr>
          <w:rFonts w:ascii="Raleway" w:eastAsia="Times New Roman" w:hAnsi="Raleway"/>
          <w:bCs/>
          <w:sz w:val="24"/>
          <w:szCs w:val="24"/>
          <w:lang w:eastAsia="hu-HU"/>
        </w:rPr>
        <w:t xml:space="preserve"> miatt a múlt évben </w:t>
      </w:r>
      <w:r w:rsidR="00DA2F3B">
        <w:rPr>
          <w:rFonts w:ascii="Raleway" w:eastAsia="Times New Roman" w:hAnsi="Raleway"/>
          <w:bCs/>
          <w:sz w:val="24"/>
          <w:szCs w:val="24"/>
          <w:lang w:eastAsia="hu-HU"/>
        </w:rPr>
        <w:t xml:space="preserve">is </w:t>
      </w:r>
      <w:r w:rsidR="00485C71">
        <w:rPr>
          <w:rFonts w:ascii="Raleway" w:eastAsia="Times New Roman" w:hAnsi="Raleway"/>
          <w:bCs/>
          <w:sz w:val="24"/>
          <w:szCs w:val="24"/>
          <w:lang w:eastAsia="hu-HU"/>
        </w:rPr>
        <w:t xml:space="preserve">elmaradt </w:t>
      </w:r>
      <w:r>
        <w:rPr>
          <w:rFonts w:ascii="Raleway" w:eastAsia="Times New Roman" w:hAnsi="Raleway"/>
          <w:bCs/>
          <w:sz w:val="24"/>
          <w:szCs w:val="24"/>
          <w:lang w:eastAsia="hu-HU"/>
        </w:rPr>
        <w:t xml:space="preserve">a gazdasági aktivitás </w:t>
      </w:r>
      <w:r w:rsidR="00485C71">
        <w:rPr>
          <w:rFonts w:ascii="Raleway" w:eastAsia="Times New Roman" w:hAnsi="Raleway"/>
          <w:bCs/>
          <w:sz w:val="24"/>
          <w:szCs w:val="24"/>
          <w:lang w:eastAsia="hu-HU"/>
        </w:rPr>
        <w:t xml:space="preserve">erősödése, összességében egy </w:t>
      </w:r>
      <w:r>
        <w:rPr>
          <w:rFonts w:ascii="Raleway" w:eastAsia="Times New Roman" w:hAnsi="Raleway"/>
          <w:bCs/>
          <w:sz w:val="24"/>
          <w:szCs w:val="24"/>
          <w:lang w:eastAsia="hu-HU"/>
        </w:rPr>
        <w:t>mérsékelt csökkenés</w:t>
      </w:r>
      <w:r w:rsidR="00485C71">
        <w:rPr>
          <w:rFonts w:ascii="Raleway" w:eastAsia="Times New Roman" w:hAnsi="Raleway"/>
          <w:bCs/>
          <w:sz w:val="24"/>
          <w:szCs w:val="24"/>
          <w:lang w:eastAsia="hu-HU"/>
        </w:rPr>
        <w:t xml:space="preserve"> volt érzékelhető. </w:t>
      </w:r>
      <w:r>
        <w:rPr>
          <w:rFonts w:ascii="Raleway" w:eastAsia="Times New Roman" w:hAnsi="Raleway"/>
          <w:bCs/>
          <w:sz w:val="24"/>
          <w:szCs w:val="24"/>
          <w:lang w:eastAsia="hu-HU"/>
        </w:rPr>
        <w:t xml:space="preserve"> Ez a folyamat kedvezőtlenül hatott a</w:t>
      </w:r>
      <w:r w:rsidR="00485C71">
        <w:rPr>
          <w:rFonts w:ascii="Raleway" w:eastAsia="Times New Roman" w:hAnsi="Raleway"/>
          <w:bCs/>
          <w:sz w:val="24"/>
          <w:szCs w:val="24"/>
          <w:lang w:eastAsia="hu-HU"/>
        </w:rPr>
        <w:t xml:space="preserve"> kerületi</w:t>
      </w:r>
      <w:r>
        <w:rPr>
          <w:rFonts w:ascii="Raleway" w:eastAsia="Times New Roman" w:hAnsi="Raleway"/>
          <w:bCs/>
          <w:sz w:val="24"/>
          <w:szCs w:val="24"/>
          <w:lang w:eastAsia="hu-HU"/>
        </w:rPr>
        <w:t xml:space="preserve"> munkaerőpiaci tényezőkre</w:t>
      </w:r>
      <w:r w:rsidR="00B46E82">
        <w:rPr>
          <w:rFonts w:ascii="Raleway" w:eastAsia="Times New Roman" w:hAnsi="Raleway"/>
          <w:bCs/>
          <w:sz w:val="24"/>
          <w:szCs w:val="24"/>
          <w:lang w:eastAsia="hu-HU"/>
        </w:rPr>
        <w:t xml:space="preserve"> is</w:t>
      </w:r>
      <w:r w:rsidR="00485C71">
        <w:rPr>
          <w:rFonts w:ascii="Raleway" w:eastAsia="Times New Roman" w:hAnsi="Raleway"/>
          <w:bCs/>
          <w:sz w:val="24"/>
          <w:szCs w:val="24"/>
          <w:lang w:eastAsia="hu-HU"/>
        </w:rPr>
        <w:t xml:space="preserve">. </w:t>
      </w:r>
      <w:r w:rsidR="007213A3">
        <w:rPr>
          <w:rFonts w:ascii="Raleway" w:eastAsia="Times New Roman" w:hAnsi="Raleway"/>
          <w:bCs/>
          <w:sz w:val="24"/>
          <w:szCs w:val="24"/>
          <w:lang w:eastAsia="hu-HU"/>
        </w:rPr>
        <w:t>A</w:t>
      </w:r>
      <w:r w:rsidR="00DB714E">
        <w:rPr>
          <w:rFonts w:ascii="Raleway" w:eastAsia="Times New Roman" w:hAnsi="Raleway"/>
          <w:bCs/>
          <w:sz w:val="24"/>
          <w:szCs w:val="24"/>
          <w:lang w:eastAsia="hu-HU"/>
        </w:rPr>
        <w:t xml:space="preserve">z elmúlt évben nem nőtt </w:t>
      </w:r>
      <w:r w:rsidR="00485C71">
        <w:rPr>
          <w:rFonts w:ascii="Raleway" w:eastAsia="Times New Roman" w:hAnsi="Raleway"/>
          <w:bCs/>
          <w:sz w:val="24"/>
          <w:szCs w:val="24"/>
          <w:lang w:eastAsia="hu-HU"/>
        </w:rPr>
        <w:t>a regisztrált</w:t>
      </w:r>
      <w:r w:rsidR="006C7EEA">
        <w:rPr>
          <w:rFonts w:ascii="Raleway" w:eastAsia="Times New Roman" w:hAnsi="Raleway"/>
          <w:bCs/>
          <w:sz w:val="24"/>
          <w:szCs w:val="24"/>
          <w:lang w:eastAsia="hu-HU"/>
        </w:rPr>
        <w:t xml:space="preserve"> </w:t>
      </w:r>
      <w:r w:rsidR="00485C71">
        <w:rPr>
          <w:rFonts w:ascii="Raleway" w:eastAsia="Times New Roman" w:hAnsi="Raleway"/>
          <w:bCs/>
          <w:sz w:val="24"/>
          <w:szCs w:val="24"/>
          <w:lang w:eastAsia="hu-HU"/>
        </w:rPr>
        <w:t>álláskeresők száma</w:t>
      </w:r>
      <w:r w:rsidR="00DB714E">
        <w:rPr>
          <w:rFonts w:ascii="Raleway" w:eastAsia="Times New Roman" w:hAnsi="Raleway"/>
          <w:bCs/>
          <w:sz w:val="24"/>
          <w:szCs w:val="24"/>
          <w:lang w:eastAsia="hu-HU"/>
        </w:rPr>
        <w:t>, a segélyezési tapasztalatok azt bizonyítják, hogy a nem regisztrált, átmenetileg elhelyezkedni nem tud</w:t>
      </w:r>
      <w:r w:rsidR="0012590B">
        <w:rPr>
          <w:rFonts w:ascii="Raleway" w:eastAsia="Times New Roman" w:hAnsi="Raleway"/>
          <w:bCs/>
          <w:sz w:val="24"/>
          <w:szCs w:val="24"/>
          <w:lang w:eastAsia="hu-HU"/>
        </w:rPr>
        <w:t>ó</w:t>
      </w:r>
      <w:r w:rsidR="00DB714E">
        <w:rPr>
          <w:rFonts w:ascii="Raleway" w:eastAsia="Times New Roman" w:hAnsi="Raleway"/>
          <w:bCs/>
          <w:sz w:val="24"/>
          <w:szCs w:val="24"/>
          <w:lang w:eastAsia="hu-HU"/>
        </w:rPr>
        <w:t xml:space="preserve">k száma növekedett. </w:t>
      </w:r>
      <w:r w:rsidR="0030618B">
        <w:rPr>
          <w:rFonts w:ascii="Raleway" w:eastAsia="Times New Roman" w:hAnsi="Raleway"/>
          <w:bCs/>
          <w:sz w:val="24"/>
          <w:szCs w:val="24"/>
          <w:lang w:eastAsia="hu-HU"/>
        </w:rPr>
        <w:t>A</w:t>
      </w:r>
      <w:r w:rsidR="00DB714E">
        <w:rPr>
          <w:rFonts w:ascii="Raleway" w:eastAsia="Times New Roman" w:hAnsi="Raleway"/>
          <w:bCs/>
          <w:sz w:val="24"/>
          <w:szCs w:val="24"/>
          <w:lang w:eastAsia="hu-HU"/>
        </w:rPr>
        <w:t xml:space="preserve"> </w:t>
      </w:r>
      <w:r>
        <w:rPr>
          <w:rFonts w:ascii="Raleway" w:eastAsia="Times New Roman" w:hAnsi="Raleway"/>
          <w:bCs/>
          <w:sz w:val="24"/>
          <w:szCs w:val="24"/>
          <w:lang w:eastAsia="hu-HU"/>
        </w:rPr>
        <w:t xml:space="preserve">nyilvántartott álláskeresők között a tartós munkanélküliek </w:t>
      </w:r>
      <w:r w:rsidR="0030618B">
        <w:rPr>
          <w:rFonts w:ascii="Raleway" w:eastAsia="Times New Roman" w:hAnsi="Raleway"/>
          <w:bCs/>
          <w:sz w:val="24"/>
          <w:szCs w:val="24"/>
          <w:lang w:eastAsia="hu-HU"/>
        </w:rPr>
        <w:t>aránya magas,</w:t>
      </w:r>
      <w:r>
        <w:rPr>
          <w:rFonts w:ascii="Raleway" w:eastAsia="Times New Roman" w:hAnsi="Raleway"/>
          <w:bCs/>
          <w:sz w:val="24"/>
          <w:szCs w:val="24"/>
          <w:lang w:eastAsia="hu-HU"/>
        </w:rPr>
        <w:t xml:space="preserve"> </w:t>
      </w:r>
      <w:r w:rsidR="00B425FE">
        <w:rPr>
          <w:rFonts w:ascii="Raleway" w:eastAsia="Times New Roman" w:hAnsi="Raleway"/>
          <w:bCs/>
          <w:sz w:val="24"/>
          <w:szCs w:val="24"/>
          <w:lang w:eastAsia="hu-HU"/>
        </w:rPr>
        <w:t>am</w:t>
      </w:r>
      <w:r w:rsidR="0030618B">
        <w:rPr>
          <w:rFonts w:ascii="Raleway" w:eastAsia="Times New Roman" w:hAnsi="Raleway"/>
          <w:bCs/>
          <w:sz w:val="24"/>
          <w:szCs w:val="24"/>
          <w:lang w:eastAsia="hu-HU"/>
        </w:rPr>
        <w:t>ely</w:t>
      </w:r>
      <w:r w:rsidR="00B425FE">
        <w:rPr>
          <w:rFonts w:ascii="Raleway" w:eastAsia="Times New Roman" w:hAnsi="Raleway"/>
          <w:bCs/>
          <w:sz w:val="24"/>
          <w:szCs w:val="24"/>
          <w:lang w:eastAsia="hu-HU"/>
        </w:rPr>
        <w:t xml:space="preserve"> azt bizonyítja, hogy </w:t>
      </w:r>
      <w:r>
        <w:rPr>
          <w:rFonts w:ascii="Raleway" w:eastAsia="Times New Roman" w:hAnsi="Raleway"/>
          <w:bCs/>
          <w:sz w:val="24"/>
          <w:szCs w:val="24"/>
          <w:lang w:eastAsia="hu-HU"/>
        </w:rPr>
        <w:t xml:space="preserve">az álláskeresők </w:t>
      </w:r>
      <w:r w:rsidR="0030618B">
        <w:rPr>
          <w:rFonts w:ascii="Raleway" w:eastAsia="Times New Roman" w:hAnsi="Raleway"/>
          <w:bCs/>
          <w:sz w:val="24"/>
          <w:szCs w:val="24"/>
          <w:lang w:eastAsia="hu-HU"/>
        </w:rPr>
        <w:t xml:space="preserve">2026.évben </w:t>
      </w:r>
      <w:r w:rsidR="009038D8">
        <w:rPr>
          <w:rFonts w:ascii="Raleway" w:eastAsia="Times New Roman" w:hAnsi="Raleway"/>
          <w:bCs/>
          <w:sz w:val="24"/>
          <w:szCs w:val="24"/>
          <w:lang w:eastAsia="hu-HU"/>
        </w:rPr>
        <w:t>3</w:t>
      </w:r>
      <w:r w:rsidR="0030618B">
        <w:rPr>
          <w:rFonts w:ascii="Raleway" w:eastAsia="Times New Roman" w:hAnsi="Raleway"/>
          <w:bCs/>
          <w:sz w:val="24"/>
          <w:szCs w:val="24"/>
          <w:lang w:eastAsia="hu-HU"/>
        </w:rPr>
        <w:t>0</w:t>
      </w:r>
      <w:r w:rsidR="009038D8">
        <w:rPr>
          <w:rFonts w:ascii="Raleway" w:eastAsia="Times New Roman" w:hAnsi="Raleway"/>
          <w:bCs/>
          <w:sz w:val="24"/>
          <w:szCs w:val="24"/>
          <w:lang w:eastAsia="hu-HU"/>
        </w:rPr>
        <w:t>,</w:t>
      </w:r>
      <w:r w:rsidR="0030618B">
        <w:rPr>
          <w:rFonts w:ascii="Raleway" w:eastAsia="Times New Roman" w:hAnsi="Raleway"/>
          <w:bCs/>
          <w:sz w:val="24"/>
          <w:szCs w:val="24"/>
          <w:lang w:eastAsia="hu-HU"/>
        </w:rPr>
        <w:t>2</w:t>
      </w:r>
      <w:r w:rsidR="00B425FE">
        <w:rPr>
          <w:rFonts w:ascii="Raleway" w:eastAsia="Times New Roman" w:hAnsi="Raleway"/>
          <w:bCs/>
          <w:sz w:val="24"/>
          <w:szCs w:val="24"/>
          <w:lang w:eastAsia="hu-HU"/>
        </w:rPr>
        <w:t xml:space="preserve"> </w:t>
      </w:r>
      <w:r>
        <w:rPr>
          <w:rFonts w:ascii="Raleway" w:eastAsia="Times New Roman" w:hAnsi="Raleway"/>
          <w:bCs/>
          <w:sz w:val="24"/>
          <w:szCs w:val="24"/>
          <w:lang w:eastAsia="hu-HU"/>
        </w:rPr>
        <w:t>%-a több mint egy éve nem tudott elhelyezkedni.</w:t>
      </w:r>
    </w:p>
    <w:tbl>
      <w:tblPr>
        <w:tblW w:w="11012" w:type="dxa"/>
        <w:tblInd w:w="-5" w:type="dxa"/>
        <w:tblCellMar>
          <w:left w:w="70" w:type="dxa"/>
          <w:right w:w="70" w:type="dxa"/>
        </w:tblCellMar>
        <w:tblLook w:val="04A0" w:firstRow="1" w:lastRow="0" w:firstColumn="1" w:lastColumn="0" w:noHBand="0" w:noVBand="1"/>
      </w:tblPr>
      <w:tblGrid>
        <w:gridCol w:w="1555"/>
        <w:gridCol w:w="1417"/>
        <w:gridCol w:w="1299"/>
        <w:gridCol w:w="1019"/>
        <w:gridCol w:w="942"/>
        <w:gridCol w:w="851"/>
        <w:gridCol w:w="1417"/>
        <w:gridCol w:w="993"/>
        <w:gridCol w:w="1373"/>
        <w:gridCol w:w="146"/>
      </w:tblGrid>
      <w:tr w:rsidR="0030618B" w:rsidRPr="0028006F" w14:paraId="106404DA" w14:textId="77777777" w:rsidTr="0030618B">
        <w:trPr>
          <w:gridAfter w:val="1"/>
          <w:wAfter w:w="146" w:type="dxa"/>
          <w:trHeight w:val="464"/>
        </w:trPr>
        <w:tc>
          <w:tcPr>
            <w:tcW w:w="1555" w:type="dxa"/>
            <w:vMerge w:val="restart"/>
            <w:tcBorders>
              <w:top w:val="single" w:sz="4" w:space="0" w:color="auto"/>
              <w:left w:val="single" w:sz="4" w:space="0" w:color="auto"/>
              <w:bottom w:val="single" w:sz="4" w:space="0" w:color="000000"/>
              <w:right w:val="single" w:sz="4" w:space="0" w:color="000000"/>
            </w:tcBorders>
            <w:shd w:val="clear" w:color="auto" w:fill="9CC2E5" w:themeFill="accent5" w:themeFillTint="99"/>
            <w:noWrap/>
            <w:vAlign w:val="bottom"/>
            <w:hideMark/>
          </w:tcPr>
          <w:p w14:paraId="2806FFAB" w14:textId="77777777" w:rsidR="0030618B" w:rsidRPr="0028006F" w:rsidRDefault="0030618B" w:rsidP="000D51F6">
            <w:pPr>
              <w:spacing w:after="0" w:line="240" w:lineRule="auto"/>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lastRenderedPageBreak/>
              <w:t>BUDAPEST 13. KER.</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9CC2E5" w:themeFill="accent5" w:themeFillTint="99"/>
            <w:hideMark/>
          </w:tcPr>
          <w:p w14:paraId="2F8B0044" w14:textId="77777777" w:rsidR="0030618B" w:rsidRPr="0028006F" w:rsidRDefault="0030618B" w:rsidP="000D51F6">
            <w:pPr>
              <w:spacing w:after="0" w:line="240" w:lineRule="auto"/>
              <w:jc w:val="center"/>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Nyilvántar-tott össz. fő</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9CC2E5" w:themeFill="accent5" w:themeFillTint="99"/>
            <w:hideMark/>
          </w:tcPr>
          <w:p w14:paraId="0295EC93" w14:textId="77777777" w:rsidR="0030618B" w:rsidRPr="0028006F" w:rsidRDefault="0030618B" w:rsidP="000D51F6">
            <w:pPr>
              <w:spacing w:after="0" w:line="240" w:lineRule="auto"/>
              <w:jc w:val="center"/>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Foly.nyilv. hossz&gt;365 nap</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9CC2E5" w:themeFill="accent5" w:themeFillTint="99"/>
            <w:hideMark/>
          </w:tcPr>
          <w:p w14:paraId="4CA17BE6" w14:textId="77777777" w:rsidR="0030618B" w:rsidRPr="0028006F" w:rsidRDefault="0030618B" w:rsidP="000D51F6">
            <w:pPr>
              <w:spacing w:after="0" w:line="240" w:lineRule="auto"/>
              <w:jc w:val="center"/>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Járadék fő</w:t>
            </w:r>
          </w:p>
        </w:tc>
        <w:tc>
          <w:tcPr>
            <w:tcW w:w="942" w:type="dxa"/>
            <w:vMerge w:val="restart"/>
            <w:tcBorders>
              <w:top w:val="single" w:sz="4" w:space="0" w:color="auto"/>
              <w:left w:val="single" w:sz="4" w:space="0" w:color="auto"/>
              <w:bottom w:val="single" w:sz="4" w:space="0" w:color="auto"/>
              <w:right w:val="single" w:sz="4" w:space="0" w:color="auto"/>
            </w:tcBorders>
            <w:shd w:val="clear" w:color="auto" w:fill="9CC2E5" w:themeFill="accent5" w:themeFillTint="99"/>
            <w:hideMark/>
          </w:tcPr>
          <w:p w14:paraId="6A1AFEBF" w14:textId="77777777" w:rsidR="0030618B" w:rsidRPr="0028006F" w:rsidRDefault="0030618B" w:rsidP="000D51F6">
            <w:pPr>
              <w:spacing w:after="0" w:line="240" w:lineRule="auto"/>
              <w:jc w:val="center"/>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Segély fő</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9CC2E5" w:themeFill="accent5" w:themeFillTint="99"/>
            <w:hideMark/>
          </w:tcPr>
          <w:p w14:paraId="28ABCE37" w14:textId="77777777" w:rsidR="0030618B" w:rsidRPr="0028006F" w:rsidRDefault="0030618B" w:rsidP="000D51F6">
            <w:pPr>
              <w:spacing w:after="0" w:line="240" w:lineRule="auto"/>
              <w:jc w:val="center"/>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 xml:space="preserve">FHT, RSZS fő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9CC2E5" w:themeFill="accent5" w:themeFillTint="99"/>
            <w:hideMark/>
          </w:tcPr>
          <w:p w14:paraId="6212CBE0" w14:textId="77777777" w:rsidR="0030618B" w:rsidRPr="0028006F" w:rsidRDefault="0030618B" w:rsidP="000D51F6">
            <w:pPr>
              <w:spacing w:after="0" w:line="240" w:lineRule="auto"/>
              <w:jc w:val="center"/>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Munkav. korú népes. fő*</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9CC2E5" w:themeFill="accent5" w:themeFillTint="99"/>
            <w:hideMark/>
          </w:tcPr>
          <w:p w14:paraId="06243D8D" w14:textId="77777777" w:rsidR="0030618B" w:rsidRPr="0028006F" w:rsidRDefault="0030618B" w:rsidP="000D51F6">
            <w:pPr>
              <w:spacing w:after="0" w:line="240" w:lineRule="auto"/>
              <w:jc w:val="center"/>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Relatív mutató</w:t>
            </w:r>
          </w:p>
        </w:tc>
        <w:tc>
          <w:tcPr>
            <w:tcW w:w="1373" w:type="dxa"/>
            <w:vMerge w:val="restart"/>
            <w:tcBorders>
              <w:top w:val="single" w:sz="4" w:space="0" w:color="auto"/>
              <w:left w:val="single" w:sz="4" w:space="0" w:color="auto"/>
              <w:bottom w:val="single" w:sz="4" w:space="0" w:color="auto"/>
              <w:right w:val="single" w:sz="4" w:space="0" w:color="auto"/>
            </w:tcBorders>
            <w:shd w:val="clear" w:color="auto" w:fill="9CC2E5" w:themeFill="accent5" w:themeFillTint="99"/>
            <w:hideMark/>
          </w:tcPr>
          <w:p w14:paraId="3759F049" w14:textId="77777777" w:rsidR="0030618B" w:rsidRPr="0028006F" w:rsidRDefault="0030618B" w:rsidP="000D51F6">
            <w:pPr>
              <w:spacing w:after="0" w:line="240" w:lineRule="auto"/>
              <w:jc w:val="center"/>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Arányszám</w:t>
            </w:r>
          </w:p>
        </w:tc>
      </w:tr>
      <w:tr w:rsidR="0030618B" w:rsidRPr="0028006F" w14:paraId="23426D0C" w14:textId="77777777" w:rsidTr="0030618B">
        <w:trPr>
          <w:trHeight w:val="468"/>
        </w:trPr>
        <w:tc>
          <w:tcPr>
            <w:tcW w:w="1555" w:type="dxa"/>
            <w:vMerge/>
            <w:tcBorders>
              <w:top w:val="single" w:sz="4" w:space="0" w:color="auto"/>
              <w:left w:val="single" w:sz="4" w:space="0" w:color="auto"/>
              <w:bottom w:val="single" w:sz="4" w:space="0" w:color="000000"/>
              <w:right w:val="single" w:sz="4" w:space="0" w:color="000000"/>
            </w:tcBorders>
            <w:vAlign w:val="center"/>
            <w:hideMark/>
          </w:tcPr>
          <w:p w14:paraId="681ADAFC" w14:textId="77777777" w:rsidR="0030618B" w:rsidRPr="0028006F" w:rsidRDefault="0030618B" w:rsidP="000D51F6">
            <w:pPr>
              <w:spacing w:after="0" w:line="240" w:lineRule="auto"/>
              <w:rPr>
                <w:rFonts w:ascii="Raleway" w:eastAsia="Times New Roman" w:hAnsi="Raleway" w:cs="Calibri"/>
                <w:color w:val="000000"/>
                <w:sz w:val="24"/>
                <w:szCs w:val="24"/>
                <w:lang w:eastAsia="hu-H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94FF3CD" w14:textId="77777777" w:rsidR="0030618B" w:rsidRPr="0028006F" w:rsidRDefault="0030618B" w:rsidP="000D51F6">
            <w:pPr>
              <w:spacing w:after="0" w:line="240" w:lineRule="auto"/>
              <w:rPr>
                <w:rFonts w:ascii="Raleway" w:eastAsia="Times New Roman" w:hAnsi="Raleway" w:cs="Calibri"/>
                <w:color w:val="000000"/>
                <w:sz w:val="24"/>
                <w:szCs w:val="24"/>
                <w:lang w:eastAsia="hu-HU"/>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3B48DBC9" w14:textId="77777777" w:rsidR="0030618B" w:rsidRPr="0028006F" w:rsidRDefault="0030618B" w:rsidP="000D51F6">
            <w:pPr>
              <w:spacing w:after="0" w:line="240" w:lineRule="auto"/>
              <w:rPr>
                <w:rFonts w:ascii="Raleway" w:eastAsia="Times New Roman" w:hAnsi="Raleway" w:cs="Calibri"/>
                <w:color w:val="000000"/>
                <w:sz w:val="24"/>
                <w:szCs w:val="24"/>
                <w:lang w:eastAsia="hu-HU"/>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75247F77" w14:textId="77777777" w:rsidR="0030618B" w:rsidRPr="0028006F" w:rsidRDefault="0030618B" w:rsidP="000D51F6">
            <w:pPr>
              <w:spacing w:after="0" w:line="240" w:lineRule="auto"/>
              <w:rPr>
                <w:rFonts w:ascii="Raleway" w:eastAsia="Times New Roman" w:hAnsi="Raleway" w:cs="Calibri"/>
                <w:color w:val="000000"/>
                <w:sz w:val="24"/>
                <w:szCs w:val="24"/>
                <w:lang w:eastAsia="hu-HU"/>
              </w:rPr>
            </w:pPr>
          </w:p>
        </w:tc>
        <w:tc>
          <w:tcPr>
            <w:tcW w:w="942" w:type="dxa"/>
            <w:vMerge/>
            <w:tcBorders>
              <w:top w:val="single" w:sz="4" w:space="0" w:color="auto"/>
              <w:left w:val="single" w:sz="4" w:space="0" w:color="auto"/>
              <w:bottom w:val="single" w:sz="4" w:space="0" w:color="auto"/>
              <w:right w:val="single" w:sz="4" w:space="0" w:color="auto"/>
            </w:tcBorders>
            <w:vAlign w:val="center"/>
            <w:hideMark/>
          </w:tcPr>
          <w:p w14:paraId="143AE315" w14:textId="77777777" w:rsidR="0030618B" w:rsidRPr="0028006F" w:rsidRDefault="0030618B" w:rsidP="000D51F6">
            <w:pPr>
              <w:spacing w:after="0" w:line="240" w:lineRule="auto"/>
              <w:rPr>
                <w:rFonts w:ascii="Raleway" w:eastAsia="Times New Roman" w:hAnsi="Raleway" w:cs="Calibri"/>
                <w:color w:val="000000"/>
                <w:sz w:val="24"/>
                <w:szCs w:val="24"/>
                <w:lang w:eastAsia="hu-H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2265101" w14:textId="77777777" w:rsidR="0030618B" w:rsidRPr="0028006F" w:rsidRDefault="0030618B" w:rsidP="000D51F6">
            <w:pPr>
              <w:spacing w:after="0" w:line="240" w:lineRule="auto"/>
              <w:rPr>
                <w:rFonts w:ascii="Raleway" w:eastAsia="Times New Roman" w:hAnsi="Raleway" w:cs="Calibri"/>
                <w:color w:val="000000"/>
                <w:sz w:val="24"/>
                <w:szCs w:val="24"/>
                <w:lang w:eastAsia="hu-H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2FE6BEF" w14:textId="77777777" w:rsidR="0030618B" w:rsidRPr="0028006F" w:rsidRDefault="0030618B" w:rsidP="000D51F6">
            <w:pPr>
              <w:spacing w:after="0" w:line="240" w:lineRule="auto"/>
              <w:rPr>
                <w:rFonts w:ascii="Raleway" w:eastAsia="Times New Roman" w:hAnsi="Raleway" w:cs="Calibri"/>
                <w:color w:val="000000"/>
                <w:sz w:val="24"/>
                <w:szCs w:val="24"/>
                <w:lang w:eastAsia="hu-H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57F57C2" w14:textId="77777777" w:rsidR="0030618B" w:rsidRPr="0028006F" w:rsidRDefault="0030618B" w:rsidP="000D51F6">
            <w:pPr>
              <w:spacing w:after="0" w:line="240" w:lineRule="auto"/>
              <w:rPr>
                <w:rFonts w:ascii="Raleway" w:eastAsia="Times New Roman" w:hAnsi="Raleway" w:cs="Calibri"/>
                <w:color w:val="000000"/>
                <w:sz w:val="24"/>
                <w:szCs w:val="24"/>
                <w:lang w:eastAsia="hu-H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3156A690" w14:textId="77777777" w:rsidR="0030618B" w:rsidRPr="0028006F" w:rsidRDefault="0030618B" w:rsidP="000D51F6">
            <w:pPr>
              <w:spacing w:after="0" w:line="240" w:lineRule="auto"/>
              <w:rPr>
                <w:rFonts w:ascii="Raleway" w:eastAsia="Times New Roman" w:hAnsi="Raleway" w:cs="Calibri"/>
                <w:color w:val="000000"/>
                <w:sz w:val="24"/>
                <w:szCs w:val="24"/>
                <w:lang w:eastAsia="hu-HU"/>
              </w:rPr>
            </w:pPr>
          </w:p>
        </w:tc>
        <w:tc>
          <w:tcPr>
            <w:tcW w:w="146" w:type="dxa"/>
            <w:tcBorders>
              <w:top w:val="nil"/>
              <w:left w:val="nil"/>
              <w:bottom w:val="nil"/>
              <w:right w:val="nil"/>
            </w:tcBorders>
            <w:noWrap/>
            <w:vAlign w:val="bottom"/>
            <w:hideMark/>
          </w:tcPr>
          <w:p w14:paraId="6440C13F" w14:textId="77777777" w:rsidR="0030618B" w:rsidRPr="0028006F" w:rsidRDefault="0030618B" w:rsidP="000D51F6">
            <w:pPr>
              <w:spacing w:after="0" w:line="240" w:lineRule="auto"/>
              <w:jc w:val="center"/>
              <w:rPr>
                <w:rFonts w:ascii="Raleway" w:eastAsia="Times New Roman" w:hAnsi="Raleway" w:cs="Calibri"/>
                <w:color w:val="000000"/>
                <w:sz w:val="24"/>
                <w:szCs w:val="24"/>
                <w:lang w:eastAsia="hu-HU"/>
              </w:rPr>
            </w:pPr>
          </w:p>
        </w:tc>
      </w:tr>
      <w:tr w:rsidR="0030618B" w:rsidRPr="0028006F" w14:paraId="5C152CB4" w14:textId="77777777" w:rsidTr="0030618B">
        <w:trPr>
          <w:trHeight w:val="384"/>
        </w:trPr>
        <w:tc>
          <w:tcPr>
            <w:tcW w:w="1555" w:type="dxa"/>
            <w:tcBorders>
              <w:top w:val="single" w:sz="4" w:space="0" w:color="auto"/>
              <w:left w:val="single" w:sz="4" w:space="0" w:color="auto"/>
              <w:bottom w:val="single" w:sz="4" w:space="0" w:color="auto"/>
              <w:right w:val="single" w:sz="4" w:space="0" w:color="000000"/>
            </w:tcBorders>
            <w:noWrap/>
            <w:vAlign w:val="bottom"/>
            <w:hideMark/>
          </w:tcPr>
          <w:p w14:paraId="465E330F" w14:textId="77777777" w:rsidR="0030618B" w:rsidRPr="0028006F" w:rsidRDefault="0030618B" w:rsidP="000D51F6">
            <w:pPr>
              <w:spacing w:after="0" w:line="240" w:lineRule="auto"/>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2024.01.</w:t>
            </w:r>
          </w:p>
        </w:tc>
        <w:tc>
          <w:tcPr>
            <w:tcW w:w="1417" w:type="dxa"/>
            <w:tcBorders>
              <w:top w:val="nil"/>
              <w:left w:val="nil"/>
              <w:bottom w:val="single" w:sz="4" w:space="0" w:color="auto"/>
              <w:right w:val="single" w:sz="4" w:space="0" w:color="auto"/>
            </w:tcBorders>
            <w:noWrap/>
            <w:hideMark/>
          </w:tcPr>
          <w:p w14:paraId="26D9AE27" w14:textId="77777777" w:rsidR="0030618B" w:rsidRPr="0028006F" w:rsidRDefault="0030618B" w:rsidP="000D51F6">
            <w:pPr>
              <w:spacing w:after="0" w:line="240" w:lineRule="auto"/>
              <w:jc w:val="right"/>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1 894</w:t>
            </w:r>
          </w:p>
        </w:tc>
        <w:tc>
          <w:tcPr>
            <w:tcW w:w="1299" w:type="dxa"/>
            <w:tcBorders>
              <w:top w:val="nil"/>
              <w:left w:val="nil"/>
              <w:bottom w:val="single" w:sz="4" w:space="0" w:color="auto"/>
              <w:right w:val="single" w:sz="4" w:space="0" w:color="auto"/>
            </w:tcBorders>
            <w:noWrap/>
            <w:hideMark/>
          </w:tcPr>
          <w:p w14:paraId="07FAD0A2" w14:textId="77777777" w:rsidR="0030618B" w:rsidRPr="0028006F" w:rsidRDefault="0030618B" w:rsidP="000D51F6">
            <w:pPr>
              <w:spacing w:after="0" w:line="240" w:lineRule="auto"/>
              <w:jc w:val="right"/>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613</w:t>
            </w:r>
          </w:p>
        </w:tc>
        <w:tc>
          <w:tcPr>
            <w:tcW w:w="1019" w:type="dxa"/>
            <w:tcBorders>
              <w:top w:val="nil"/>
              <w:left w:val="nil"/>
              <w:bottom w:val="single" w:sz="4" w:space="0" w:color="auto"/>
              <w:right w:val="single" w:sz="4" w:space="0" w:color="auto"/>
            </w:tcBorders>
            <w:noWrap/>
            <w:hideMark/>
          </w:tcPr>
          <w:p w14:paraId="3C228EC0" w14:textId="77777777" w:rsidR="0030618B" w:rsidRPr="0028006F" w:rsidRDefault="0030618B" w:rsidP="000D51F6">
            <w:pPr>
              <w:spacing w:after="0" w:line="240" w:lineRule="auto"/>
              <w:jc w:val="right"/>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498</w:t>
            </w:r>
          </w:p>
        </w:tc>
        <w:tc>
          <w:tcPr>
            <w:tcW w:w="942" w:type="dxa"/>
            <w:tcBorders>
              <w:top w:val="nil"/>
              <w:left w:val="nil"/>
              <w:bottom w:val="single" w:sz="4" w:space="0" w:color="auto"/>
              <w:right w:val="single" w:sz="4" w:space="0" w:color="auto"/>
            </w:tcBorders>
            <w:noWrap/>
            <w:hideMark/>
          </w:tcPr>
          <w:p w14:paraId="14CB228F" w14:textId="77777777" w:rsidR="0030618B" w:rsidRPr="0028006F" w:rsidRDefault="0030618B" w:rsidP="000D51F6">
            <w:pPr>
              <w:spacing w:after="0" w:line="240" w:lineRule="auto"/>
              <w:jc w:val="right"/>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200</w:t>
            </w:r>
          </w:p>
        </w:tc>
        <w:tc>
          <w:tcPr>
            <w:tcW w:w="851" w:type="dxa"/>
            <w:tcBorders>
              <w:top w:val="nil"/>
              <w:left w:val="nil"/>
              <w:bottom w:val="single" w:sz="4" w:space="0" w:color="auto"/>
              <w:right w:val="single" w:sz="4" w:space="0" w:color="auto"/>
            </w:tcBorders>
            <w:noWrap/>
            <w:hideMark/>
          </w:tcPr>
          <w:p w14:paraId="4FF99460" w14:textId="77777777" w:rsidR="0030618B" w:rsidRPr="0028006F" w:rsidRDefault="0030618B" w:rsidP="000D51F6">
            <w:pPr>
              <w:spacing w:after="0" w:line="240" w:lineRule="auto"/>
              <w:jc w:val="right"/>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282</w:t>
            </w:r>
          </w:p>
        </w:tc>
        <w:tc>
          <w:tcPr>
            <w:tcW w:w="1417" w:type="dxa"/>
            <w:tcBorders>
              <w:top w:val="nil"/>
              <w:left w:val="nil"/>
              <w:bottom w:val="single" w:sz="4" w:space="0" w:color="auto"/>
              <w:right w:val="single" w:sz="4" w:space="0" w:color="auto"/>
            </w:tcBorders>
            <w:noWrap/>
            <w:hideMark/>
          </w:tcPr>
          <w:p w14:paraId="34BE0B34" w14:textId="77777777" w:rsidR="0030618B" w:rsidRPr="0028006F" w:rsidRDefault="0030618B" w:rsidP="000D51F6">
            <w:pPr>
              <w:spacing w:after="0" w:line="240" w:lineRule="auto"/>
              <w:jc w:val="right"/>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80 856</w:t>
            </w:r>
          </w:p>
        </w:tc>
        <w:tc>
          <w:tcPr>
            <w:tcW w:w="993" w:type="dxa"/>
            <w:tcBorders>
              <w:top w:val="nil"/>
              <w:left w:val="nil"/>
              <w:bottom w:val="single" w:sz="4" w:space="0" w:color="auto"/>
              <w:right w:val="single" w:sz="4" w:space="0" w:color="auto"/>
            </w:tcBorders>
            <w:noWrap/>
            <w:hideMark/>
          </w:tcPr>
          <w:p w14:paraId="79C0AC0B" w14:textId="77777777" w:rsidR="0030618B" w:rsidRPr="0028006F" w:rsidRDefault="0030618B" w:rsidP="000D51F6">
            <w:pPr>
              <w:spacing w:after="0" w:line="240" w:lineRule="auto"/>
              <w:jc w:val="right"/>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2,34</w:t>
            </w:r>
          </w:p>
        </w:tc>
        <w:tc>
          <w:tcPr>
            <w:tcW w:w="1373" w:type="dxa"/>
            <w:tcBorders>
              <w:top w:val="nil"/>
              <w:left w:val="nil"/>
              <w:bottom w:val="single" w:sz="4" w:space="0" w:color="auto"/>
              <w:right w:val="single" w:sz="4" w:space="0" w:color="auto"/>
            </w:tcBorders>
            <w:noWrap/>
            <w:hideMark/>
          </w:tcPr>
          <w:p w14:paraId="6F95203F" w14:textId="77777777" w:rsidR="0030618B" w:rsidRPr="0028006F" w:rsidRDefault="0030618B" w:rsidP="000D51F6">
            <w:pPr>
              <w:spacing w:after="0" w:line="240" w:lineRule="auto"/>
              <w:jc w:val="right"/>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0,63</w:t>
            </w:r>
          </w:p>
        </w:tc>
        <w:tc>
          <w:tcPr>
            <w:tcW w:w="146" w:type="dxa"/>
            <w:vAlign w:val="center"/>
            <w:hideMark/>
          </w:tcPr>
          <w:p w14:paraId="470313A3" w14:textId="77777777" w:rsidR="0030618B" w:rsidRPr="0028006F" w:rsidRDefault="0030618B" w:rsidP="000D51F6">
            <w:pPr>
              <w:spacing w:after="0" w:line="240" w:lineRule="auto"/>
              <w:rPr>
                <w:rFonts w:ascii="Raleway" w:eastAsia="Times New Roman" w:hAnsi="Raleway" w:cs="Times New Roman"/>
                <w:sz w:val="24"/>
                <w:szCs w:val="24"/>
                <w:lang w:eastAsia="hu-HU"/>
              </w:rPr>
            </w:pPr>
          </w:p>
        </w:tc>
      </w:tr>
      <w:tr w:rsidR="0030618B" w:rsidRPr="0028006F" w14:paraId="036A18D1" w14:textId="77777777" w:rsidTr="0030618B">
        <w:trPr>
          <w:trHeight w:val="384"/>
        </w:trPr>
        <w:tc>
          <w:tcPr>
            <w:tcW w:w="1555" w:type="dxa"/>
            <w:tcBorders>
              <w:top w:val="single" w:sz="4" w:space="0" w:color="auto"/>
              <w:left w:val="single" w:sz="4" w:space="0" w:color="auto"/>
              <w:bottom w:val="single" w:sz="4" w:space="0" w:color="auto"/>
              <w:right w:val="single" w:sz="4" w:space="0" w:color="000000"/>
            </w:tcBorders>
            <w:noWrap/>
            <w:vAlign w:val="bottom"/>
            <w:hideMark/>
          </w:tcPr>
          <w:p w14:paraId="3360E316" w14:textId="77777777" w:rsidR="0030618B" w:rsidRPr="0028006F" w:rsidRDefault="0030618B" w:rsidP="000D51F6">
            <w:pPr>
              <w:spacing w:after="0" w:line="240" w:lineRule="auto"/>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2025.01.</w:t>
            </w:r>
          </w:p>
        </w:tc>
        <w:tc>
          <w:tcPr>
            <w:tcW w:w="1417" w:type="dxa"/>
            <w:tcBorders>
              <w:top w:val="nil"/>
              <w:left w:val="nil"/>
              <w:bottom w:val="single" w:sz="4" w:space="0" w:color="auto"/>
              <w:right w:val="single" w:sz="4" w:space="0" w:color="auto"/>
            </w:tcBorders>
            <w:noWrap/>
            <w:hideMark/>
          </w:tcPr>
          <w:p w14:paraId="26F499D6" w14:textId="77777777" w:rsidR="0030618B" w:rsidRPr="0028006F" w:rsidRDefault="0030618B" w:rsidP="000D51F6">
            <w:pPr>
              <w:spacing w:after="0" w:line="240" w:lineRule="auto"/>
              <w:jc w:val="right"/>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1 735</w:t>
            </w:r>
          </w:p>
        </w:tc>
        <w:tc>
          <w:tcPr>
            <w:tcW w:w="1299" w:type="dxa"/>
            <w:tcBorders>
              <w:top w:val="nil"/>
              <w:left w:val="nil"/>
              <w:bottom w:val="single" w:sz="4" w:space="0" w:color="auto"/>
              <w:right w:val="single" w:sz="4" w:space="0" w:color="auto"/>
            </w:tcBorders>
            <w:noWrap/>
            <w:hideMark/>
          </w:tcPr>
          <w:p w14:paraId="10BE6E3A" w14:textId="77777777" w:rsidR="0030618B" w:rsidRPr="0028006F" w:rsidRDefault="0030618B" w:rsidP="000D51F6">
            <w:pPr>
              <w:spacing w:after="0" w:line="240" w:lineRule="auto"/>
              <w:jc w:val="right"/>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626</w:t>
            </w:r>
          </w:p>
        </w:tc>
        <w:tc>
          <w:tcPr>
            <w:tcW w:w="1019" w:type="dxa"/>
            <w:tcBorders>
              <w:top w:val="nil"/>
              <w:left w:val="nil"/>
              <w:bottom w:val="single" w:sz="4" w:space="0" w:color="auto"/>
              <w:right w:val="single" w:sz="4" w:space="0" w:color="auto"/>
            </w:tcBorders>
            <w:noWrap/>
            <w:hideMark/>
          </w:tcPr>
          <w:p w14:paraId="7497657C" w14:textId="77777777" w:rsidR="0030618B" w:rsidRPr="0028006F" w:rsidRDefault="0030618B" w:rsidP="000D51F6">
            <w:pPr>
              <w:spacing w:after="0" w:line="240" w:lineRule="auto"/>
              <w:jc w:val="right"/>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353</w:t>
            </w:r>
          </w:p>
        </w:tc>
        <w:tc>
          <w:tcPr>
            <w:tcW w:w="942" w:type="dxa"/>
            <w:tcBorders>
              <w:top w:val="nil"/>
              <w:left w:val="nil"/>
              <w:bottom w:val="single" w:sz="4" w:space="0" w:color="auto"/>
              <w:right w:val="single" w:sz="4" w:space="0" w:color="auto"/>
            </w:tcBorders>
            <w:noWrap/>
            <w:hideMark/>
          </w:tcPr>
          <w:p w14:paraId="6F1D2BA6" w14:textId="77777777" w:rsidR="0030618B" w:rsidRPr="0028006F" w:rsidRDefault="0030618B" w:rsidP="000D51F6">
            <w:pPr>
              <w:spacing w:after="0" w:line="240" w:lineRule="auto"/>
              <w:jc w:val="right"/>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218</w:t>
            </w:r>
          </w:p>
        </w:tc>
        <w:tc>
          <w:tcPr>
            <w:tcW w:w="851" w:type="dxa"/>
            <w:tcBorders>
              <w:top w:val="nil"/>
              <w:left w:val="nil"/>
              <w:bottom w:val="single" w:sz="4" w:space="0" w:color="auto"/>
              <w:right w:val="single" w:sz="4" w:space="0" w:color="auto"/>
            </w:tcBorders>
            <w:noWrap/>
            <w:hideMark/>
          </w:tcPr>
          <w:p w14:paraId="4D2064D5" w14:textId="77777777" w:rsidR="0030618B" w:rsidRPr="0028006F" w:rsidRDefault="0030618B" w:rsidP="000D51F6">
            <w:pPr>
              <w:spacing w:after="0" w:line="240" w:lineRule="auto"/>
              <w:jc w:val="right"/>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224</w:t>
            </w:r>
          </w:p>
        </w:tc>
        <w:tc>
          <w:tcPr>
            <w:tcW w:w="1417" w:type="dxa"/>
            <w:tcBorders>
              <w:top w:val="nil"/>
              <w:left w:val="nil"/>
              <w:bottom w:val="single" w:sz="4" w:space="0" w:color="auto"/>
              <w:right w:val="single" w:sz="4" w:space="0" w:color="auto"/>
            </w:tcBorders>
            <w:noWrap/>
            <w:hideMark/>
          </w:tcPr>
          <w:p w14:paraId="6EC91E03" w14:textId="77777777" w:rsidR="0030618B" w:rsidRPr="0028006F" w:rsidRDefault="0030618B" w:rsidP="000D51F6">
            <w:pPr>
              <w:spacing w:after="0" w:line="240" w:lineRule="auto"/>
              <w:jc w:val="right"/>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80 856</w:t>
            </w:r>
          </w:p>
        </w:tc>
        <w:tc>
          <w:tcPr>
            <w:tcW w:w="993" w:type="dxa"/>
            <w:tcBorders>
              <w:top w:val="nil"/>
              <w:left w:val="nil"/>
              <w:bottom w:val="single" w:sz="4" w:space="0" w:color="auto"/>
              <w:right w:val="single" w:sz="4" w:space="0" w:color="auto"/>
            </w:tcBorders>
            <w:noWrap/>
            <w:hideMark/>
          </w:tcPr>
          <w:p w14:paraId="349142BD" w14:textId="77777777" w:rsidR="0030618B" w:rsidRPr="0028006F" w:rsidRDefault="0030618B" w:rsidP="000D51F6">
            <w:pPr>
              <w:spacing w:after="0" w:line="240" w:lineRule="auto"/>
              <w:jc w:val="right"/>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2,15</w:t>
            </w:r>
          </w:p>
        </w:tc>
        <w:tc>
          <w:tcPr>
            <w:tcW w:w="1373" w:type="dxa"/>
            <w:tcBorders>
              <w:top w:val="nil"/>
              <w:left w:val="nil"/>
              <w:bottom w:val="single" w:sz="4" w:space="0" w:color="auto"/>
              <w:right w:val="single" w:sz="4" w:space="0" w:color="auto"/>
            </w:tcBorders>
            <w:noWrap/>
            <w:hideMark/>
          </w:tcPr>
          <w:p w14:paraId="43BA2AFF" w14:textId="77777777" w:rsidR="0030618B" w:rsidRPr="0028006F" w:rsidRDefault="0030618B" w:rsidP="000D51F6">
            <w:pPr>
              <w:spacing w:after="0" w:line="240" w:lineRule="auto"/>
              <w:jc w:val="right"/>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0,58</w:t>
            </w:r>
          </w:p>
        </w:tc>
        <w:tc>
          <w:tcPr>
            <w:tcW w:w="146" w:type="dxa"/>
            <w:vAlign w:val="center"/>
            <w:hideMark/>
          </w:tcPr>
          <w:p w14:paraId="58104669" w14:textId="77777777" w:rsidR="0030618B" w:rsidRPr="0028006F" w:rsidRDefault="0030618B" w:rsidP="000D51F6">
            <w:pPr>
              <w:spacing w:after="0" w:line="240" w:lineRule="auto"/>
              <w:rPr>
                <w:rFonts w:ascii="Raleway" w:eastAsia="Times New Roman" w:hAnsi="Raleway" w:cs="Times New Roman"/>
                <w:sz w:val="24"/>
                <w:szCs w:val="24"/>
                <w:lang w:eastAsia="hu-HU"/>
              </w:rPr>
            </w:pPr>
          </w:p>
        </w:tc>
      </w:tr>
      <w:tr w:rsidR="0030618B" w:rsidRPr="0028006F" w14:paraId="57D2428F" w14:textId="77777777" w:rsidTr="0030618B">
        <w:trPr>
          <w:trHeight w:val="384"/>
        </w:trPr>
        <w:tc>
          <w:tcPr>
            <w:tcW w:w="1555" w:type="dxa"/>
            <w:tcBorders>
              <w:top w:val="single" w:sz="4" w:space="0" w:color="auto"/>
              <w:left w:val="single" w:sz="4" w:space="0" w:color="auto"/>
              <w:bottom w:val="single" w:sz="4" w:space="0" w:color="auto"/>
              <w:right w:val="single" w:sz="4" w:space="0" w:color="000000"/>
            </w:tcBorders>
            <w:noWrap/>
            <w:vAlign w:val="bottom"/>
            <w:hideMark/>
          </w:tcPr>
          <w:p w14:paraId="1846C845" w14:textId="77777777" w:rsidR="0030618B" w:rsidRPr="0028006F" w:rsidRDefault="0030618B" w:rsidP="000D51F6">
            <w:pPr>
              <w:spacing w:after="0" w:line="240" w:lineRule="auto"/>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2026.01.</w:t>
            </w:r>
          </w:p>
        </w:tc>
        <w:tc>
          <w:tcPr>
            <w:tcW w:w="1417" w:type="dxa"/>
            <w:tcBorders>
              <w:top w:val="nil"/>
              <w:left w:val="nil"/>
              <w:bottom w:val="single" w:sz="4" w:space="0" w:color="auto"/>
              <w:right w:val="single" w:sz="4" w:space="0" w:color="auto"/>
            </w:tcBorders>
            <w:noWrap/>
            <w:hideMark/>
          </w:tcPr>
          <w:p w14:paraId="6E7DB756" w14:textId="77777777" w:rsidR="0030618B" w:rsidRPr="0028006F" w:rsidRDefault="0030618B" w:rsidP="000D51F6">
            <w:pPr>
              <w:spacing w:after="0" w:line="240" w:lineRule="auto"/>
              <w:jc w:val="right"/>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1 794</w:t>
            </w:r>
          </w:p>
        </w:tc>
        <w:tc>
          <w:tcPr>
            <w:tcW w:w="1299" w:type="dxa"/>
            <w:tcBorders>
              <w:top w:val="nil"/>
              <w:left w:val="nil"/>
              <w:bottom w:val="single" w:sz="4" w:space="0" w:color="auto"/>
              <w:right w:val="single" w:sz="4" w:space="0" w:color="auto"/>
            </w:tcBorders>
            <w:noWrap/>
            <w:hideMark/>
          </w:tcPr>
          <w:p w14:paraId="67EF47E4" w14:textId="77777777" w:rsidR="0030618B" w:rsidRPr="0028006F" w:rsidRDefault="0030618B" w:rsidP="000D51F6">
            <w:pPr>
              <w:spacing w:after="0" w:line="240" w:lineRule="auto"/>
              <w:jc w:val="right"/>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542</w:t>
            </w:r>
          </w:p>
        </w:tc>
        <w:tc>
          <w:tcPr>
            <w:tcW w:w="1019" w:type="dxa"/>
            <w:tcBorders>
              <w:top w:val="nil"/>
              <w:left w:val="nil"/>
              <w:bottom w:val="single" w:sz="4" w:space="0" w:color="auto"/>
              <w:right w:val="single" w:sz="4" w:space="0" w:color="auto"/>
            </w:tcBorders>
            <w:noWrap/>
            <w:hideMark/>
          </w:tcPr>
          <w:p w14:paraId="61A5D429" w14:textId="77777777" w:rsidR="0030618B" w:rsidRPr="0028006F" w:rsidRDefault="0030618B" w:rsidP="000D51F6">
            <w:pPr>
              <w:spacing w:after="0" w:line="240" w:lineRule="auto"/>
              <w:jc w:val="right"/>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403</w:t>
            </w:r>
          </w:p>
        </w:tc>
        <w:tc>
          <w:tcPr>
            <w:tcW w:w="942" w:type="dxa"/>
            <w:tcBorders>
              <w:top w:val="nil"/>
              <w:left w:val="nil"/>
              <w:bottom w:val="single" w:sz="4" w:space="0" w:color="auto"/>
              <w:right w:val="single" w:sz="4" w:space="0" w:color="auto"/>
            </w:tcBorders>
            <w:noWrap/>
            <w:hideMark/>
          </w:tcPr>
          <w:p w14:paraId="31C91D09" w14:textId="77777777" w:rsidR="0030618B" w:rsidRPr="0028006F" w:rsidRDefault="0030618B" w:rsidP="000D51F6">
            <w:pPr>
              <w:spacing w:after="0" w:line="240" w:lineRule="auto"/>
              <w:jc w:val="right"/>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213</w:t>
            </w:r>
          </w:p>
        </w:tc>
        <w:tc>
          <w:tcPr>
            <w:tcW w:w="851" w:type="dxa"/>
            <w:tcBorders>
              <w:top w:val="nil"/>
              <w:left w:val="nil"/>
              <w:bottom w:val="single" w:sz="4" w:space="0" w:color="auto"/>
              <w:right w:val="single" w:sz="4" w:space="0" w:color="auto"/>
            </w:tcBorders>
            <w:noWrap/>
            <w:hideMark/>
          </w:tcPr>
          <w:p w14:paraId="0B6BAA94" w14:textId="77777777" w:rsidR="0030618B" w:rsidRPr="0028006F" w:rsidRDefault="0030618B" w:rsidP="000D51F6">
            <w:pPr>
              <w:spacing w:after="0" w:line="240" w:lineRule="auto"/>
              <w:jc w:val="right"/>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161</w:t>
            </w:r>
          </w:p>
        </w:tc>
        <w:tc>
          <w:tcPr>
            <w:tcW w:w="1417" w:type="dxa"/>
            <w:tcBorders>
              <w:top w:val="nil"/>
              <w:left w:val="nil"/>
              <w:bottom w:val="single" w:sz="4" w:space="0" w:color="auto"/>
              <w:right w:val="single" w:sz="4" w:space="0" w:color="auto"/>
            </w:tcBorders>
            <w:noWrap/>
            <w:hideMark/>
          </w:tcPr>
          <w:p w14:paraId="3C7BAE1B" w14:textId="77777777" w:rsidR="0030618B" w:rsidRPr="0028006F" w:rsidRDefault="0030618B" w:rsidP="000D51F6">
            <w:pPr>
              <w:spacing w:after="0" w:line="240" w:lineRule="auto"/>
              <w:jc w:val="right"/>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83 983</w:t>
            </w:r>
          </w:p>
        </w:tc>
        <w:tc>
          <w:tcPr>
            <w:tcW w:w="993" w:type="dxa"/>
            <w:tcBorders>
              <w:top w:val="nil"/>
              <w:left w:val="nil"/>
              <w:bottom w:val="single" w:sz="4" w:space="0" w:color="auto"/>
              <w:right w:val="single" w:sz="4" w:space="0" w:color="auto"/>
            </w:tcBorders>
            <w:noWrap/>
            <w:hideMark/>
          </w:tcPr>
          <w:p w14:paraId="6FD32071" w14:textId="77777777" w:rsidR="0030618B" w:rsidRPr="0028006F" w:rsidRDefault="0030618B" w:rsidP="000D51F6">
            <w:pPr>
              <w:spacing w:after="0" w:line="240" w:lineRule="auto"/>
              <w:jc w:val="right"/>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2,14</w:t>
            </w:r>
          </w:p>
        </w:tc>
        <w:tc>
          <w:tcPr>
            <w:tcW w:w="1373" w:type="dxa"/>
            <w:tcBorders>
              <w:top w:val="nil"/>
              <w:left w:val="nil"/>
              <w:bottom w:val="single" w:sz="4" w:space="0" w:color="auto"/>
              <w:right w:val="single" w:sz="4" w:space="0" w:color="auto"/>
            </w:tcBorders>
            <w:noWrap/>
            <w:hideMark/>
          </w:tcPr>
          <w:p w14:paraId="119078B4" w14:textId="77777777" w:rsidR="0030618B" w:rsidRPr="0028006F" w:rsidRDefault="0030618B" w:rsidP="000D51F6">
            <w:pPr>
              <w:spacing w:after="0" w:line="240" w:lineRule="auto"/>
              <w:jc w:val="right"/>
              <w:rPr>
                <w:rFonts w:ascii="Raleway" w:eastAsia="Times New Roman" w:hAnsi="Raleway" w:cs="Calibri"/>
                <w:color w:val="000000"/>
                <w:sz w:val="24"/>
                <w:szCs w:val="24"/>
                <w:lang w:eastAsia="hu-HU"/>
              </w:rPr>
            </w:pPr>
            <w:r w:rsidRPr="0028006F">
              <w:rPr>
                <w:rFonts w:ascii="Raleway" w:eastAsia="Times New Roman" w:hAnsi="Raleway" w:cs="Calibri"/>
                <w:color w:val="000000"/>
                <w:sz w:val="24"/>
                <w:szCs w:val="24"/>
                <w:lang w:eastAsia="hu-HU"/>
              </w:rPr>
              <w:t>0,59</w:t>
            </w:r>
          </w:p>
        </w:tc>
        <w:tc>
          <w:tcPr>
            <w:tcW w:w="146" w:type="dxa"/>
            <w:vAlign w:val="center"/>
            <w:hideMark/>
          </w:tcPr>
          <w:p w14:paraId="6E73495C" w14:textId="77777777" w:rsidR="0030618B" w:rsidRPr="0028006F" w:rsidRDefault="0030618B" w:rsidP="000D51F6">
            <w:pPr>
              <w:spacing w:after="0" w:line="240" w:lineRule="auto"/>
              <w:rPr>
                <w:rFonts w:ascii="Raleway" w:eastAsia="Times New Roman" w:hAnsi="Raleway" w:cs="Times New Roman"/>
                <w:sz w:val="24"/>
                <w:szCs w:val="24"/>
                <w:lang w:eastAsia="hu-HU"/>
              </w:rPr>
            </w:pPr>
          </w:p>
        </w:tc>
      </w:tr>
    </w:tbl>
    <w:p w14:paraId="72EBB9DB" w14:textId="4451C9B1" w:rsidR="009038D8" w:rsidRPr="00EB59CB" w:rsidRDefault="00B502EC" w:rsidP="00EB59CB">
      <w:pPr>
        <w:pStyle w:val="Nincstrkz"/>
        <w:spacing w:after="160" w:line="259" w:lineRule="auto"/>
        <w:ind w:left="357"/>
        <w:jc w:val="right"/>
        <w:rPr>
          <w:rFonts w:ascii="Raleway" w:eastAsia="Times New Roman" w:hAnsi="Raleway"/>
          <w:bCs/>
          <w:sz w:val="24"/>
          <w:szCs w:val="24"/>
          <w:lang w:eastAsia="hu-HU"/>
        </w:rPr>
      </w:pPr>
      <w:r>
        <w:rPr>
          <w:rFonts w:ascii="Raleway" w:eastAsia="Times New Roman" w:hAnsi="Raleway"/>
          <w:bCs/>
          <w:sz w:val="20"/>
          <w:szCs w:val="20"/>
          <w:lang w:eastAsia="hu-HU"/>
        </w:rPr>
        <w:t>1.számú tábla, forrás: NFS</w:t>
      </w:r>
      <w:r>
        <w:rPr>
          <w:rFonts w:ascii="Raleway" w:eastAsia="Times New Roman" w:hAnsi="Raleway"/>
          <w:bCs/>
          <w:sz w:val="24"/>
          <w:szCs w:val="24"/>
          <w:lang w:eastAsia="hu-HU"/>
        </w:rPr>
        <w:t xml:space="preserve"> </w:t>
      </w:r>
    </w:p>
    <w:p w14:paraId="2F237A75" w14:textId="7647EED9" w:rsidR="00955DD0" w:rsidRDefault="00B502EC">
      <w:pPr>
        <w:pStyle w:val="Nincstrkz"/>
        <w:tabs>
          <w:tab w:val="left" w:pos="10348"/>
        </w:tabs>
        <w:spacing w:after="120" w:line="259" w:lineRule="auto"/>
        <w:jc w:val="both"/>
        <w:rPr>
          <w:rFonts w:ascii="Raleway" w:eastAsia="Times New Roman" w:hAnsi="Raleway"/>
          <w:bCs/>
          <w:sz w:val="24"/>
          <w:szCs w:val="24"/>
          <w:lang w:eastAsia="hu-HU"/>
        </w:rPr>
      </w:pPr>
      <w:r>
        <w:rPr>
          <w:rFonts w:ascii="Raleway" w:eastAsia="Times New Roman" w:hAnsi="Raleway"/>
          <w:bCs/>
          <w:sz w:val="24"/>
          <w:szCs w:val="24"/>
          <w:lang w:eastAsia="hu-HU"/>
        </w:rPr>
        <w:t>A regisztrált álláskeresők körében</w:t>
      </w:r>
      <w:r w:rsidR="00485C71">
        <w:rPr>
          <w:rFonts w:ascii="Raleway" w:eastAsia="Times New Roman" w:hAnsi="Raleway"/>
          <w:bCs/>
          <w:sz w:val="24"/>
          <w:szCs w:val="24"/>
          <w:lang w:eastAsia="hu-HU"/>
        </w:rPr>
        <w:t xml:space="preserve"> továbbra is</w:t>
      </w:r>
      <w:r>
        <w:rPr>
          <w:rFonts w:ascii="Raleway" w:eastAsia="Times New Roman" w:hAnsi="Raleway"/>
          <w:bCs/>
          <w:sz w:val="24"/>
          <w:szCs w:val="24"/>
          <w:lang w:eastAsia="hu-HU"/>
        </w:rPr>
        <w:t xml:space="preserve"> a legveszélyeztetettebb csoport az ellátásban nem részesülők csoportja. A lenti táblázat adataiból jól látható, hogy </w:t>
      </w:r>
      <w:r w:rsidR="008C3117">
        <w:rPr>
          <w:rFonts w:ascii="Raleway" w:eastAsia="Times New Roman" w:hAnsi="Raleway"/>
          <w:bCs/>
          <w:sz w:val="24"/>
          <w:szCs w:val="24"/>
          <w:lang w:eastAsia="hu-HU"/>
        </w:rPr>
        <w:t xml:space="preserve">a </w:t>
      </w:r>
      <w:r>
        <w:rPr>
          <w:rFonts w:ascii="Raleway" w:eastAsia="Times New Roman" w:hAnsi="Raleway"/>
          <w:bCs/>
          <w:sz w:val="24"/>
          <w:szCs w:val="24"/>
          <w:lang w:eastAsia="hu-HU"/>
        </w:rPr>
        <w:t xml:space="preserve">nyilvántartott álláskeresők </w:t>
      </w:r>
      <w:r w:rsidR="008C3117">
        <w:rPr>
          <w:rFonts w:ascii="Raleway" w:eastAsia="Times New Roman" w:hAnsi="Raleway"/>
          <w:bCs/>
          <w:sz w:val="24"/>
          <w:szCs w:val="24"/>
          <w:lang w:eastAsia="hu-HU"/>
        </w:rPr>
        <w:t>(</w:t>
      </w:r>
      <w:r w:rsidR="003452D2">
        <w:rPr>
          <w:rFonts w:ascii="Raleway" w:eastAsia="Times New Roman" w:hAnsi="Raleway"/>
          <w:bCs/>
          <w:sz w:val="24"/>
          <w:szCs w:val="24"/>
          <w:lang w:eastAsia="hu-HU"/>
        </w:rPr>
        <w:t>1</w:t>
      </w:r>
      <w:r w:rsidR="008C3117">
        <w:rPr>
          <w:rFonts w:ascii="Raleway" w:eastAsia="Times New Roman" w:hAnsi="Raleway"/>
          <w:bCs/>
          <w:sz w:val="24"/>
          <w:szCs w:val="24"/>
          <w:lang w:eastAsia="hu-HU"/>
        </w:rPr>
        <w:t>.769</w:t>
      </w:r>
      <w:r w:rsidR="003452D2">
        <w:rPr>
          <w:rFonts w:ascii="Raleway" w:eastAsia="Times New Roman" w:hAnsi="Raleway"/>
          <w:bCs/>
          <w:sz w:val="24"/>
          <w:szCs w:val="24"/>
          <w:lang w:eastAsia="hu-HU"/>
        </w:rPr>
        <w:t xml:space="preserve"> fő</w:t>
      </w:r>
      <w:r w:rsidR="008C3117">
        <w:rPr>
          <w:rFonts w:ascii="Raleway" w:eastAsia="Times New Roman" w:hAnsi="Raleway"/>
          <w:bCs/>
          <w:sz w:val="24"/>
          <w:szCs w:val="24"/>
          <w:lang w:eastAsia="hu-HU"/>
        </w:rPr>
        <w:t>) 54,1</w:t>
      </w:r>
      <w:r>
        <w:rPr>
          <w:rFonts w:ascii="Raleway" w:eastAsia="Times New Roman" w:hAnsi="Raleway"/>
          <w:bCs/>
          <w:sz w:val="24"/>
          <w:szCs w:val="24"/>
          <w:lang w:eastAsia="hu-HU"/>
        </w:rPr>
        <w:t xml:space="preserve"> %-</w:t>
      </w:r>
      <w:r w:rsidR="008C3117">
        <w:rPr>
          <w:rFonts w:ascii="Raleway" w:eastAsia="Times New Roman" w:hAnsi="Raleway"/>
          <w:bCs/>
          <w:sz w:val="24"/>
          <w:szCs w:val="24"/>
          <w:lang w:eastAsia="hu-HU"/>
        </w:rPr>
        <w:t>a nem volt jogosult</w:t>
      </w:r>
      <w:r w:rsidR="003452D2">
        <w:rPr>
          <w:rFonts w:ascii="Raleway" w:eastAsia="Times New Roman" w:hAnsi="Raleway"/>
          <w:bCs/>
          <w:sz w:val="24"/>
          <w:szCs w:val="24"/>
          <w:lang w:eastAsia="hu-HU"/>
        </w:rPr>
        <w:t xml:space="preserve"> </w:t>
      </w:r>
      <w:r>
        <w:rPr>
          <w:rFonts w:ascii="Raleway" w:eastAsia="Times New Roman" w:hAnsi="Raleway"/>
          <w:bCs/>
          <w:sz w:val="24"/>
          <w:szCs w:val="24"/>
          <w:lang w:eastAsia="hu-HU"/>
        </w:rPr>
        <w:t>ellátásra</w:t>
      </w:r>
      <w:r w:rsidR="003D02C3">
        <w:rPr>
          <w:rFonts w:ascii="Raleway" w:eastAsia="Times New Roman" w:hAnsi="Raleway"/>
          <w:bCs/>
          <w:sz w:val="24"/>
          <w:szCs w:val="24"/>
          <w:lang w:eastAsia="hu-HU"/>
        </w:rPr>
        <w:t>, amely alig marad el a pandémia alatt mért értéktől</w:t>
      </w:r>
      <w:r w:rsidR="000A0452">
        <w:rPr>
          <w:rFonts w:ascii="Raleway" w:eastAsia="Times New Roman" w:hAnsi="Raleway"/>
          <w:bCs/>
          <w:sz w:val="24"/>
          <w:szCs w:val="24"/>
          <w:lang w:eastAsia="hu-HU"/>
        </w:rPr>
        <w:t xml:space="preserve">. </w:t>
      </w:r>
    </w:p>
    <w:tbl>
      <w:tblPr>
        <w:tblW w:w="6322" w:type="dxa"/>
        <w:tblInd w:w="-152" w:type="dxa"/>
        <w:tblCellMar>
          <w:left w:w="70" w:type="dxa"/>
          <w:right w:w="70" w:type="dxa"/>
        </w:tblCellMar>
        <w:tblLook w:val="04A0" w:firstRow="1" w:lastRow="0" w:firstColumn="1" w:lastColumn="0" w:noHBand="0" w:noVBand="1"/>
      </w:tblPr>
      <w:tblGrid>
        <w:gridCol w:w="1515"/>
        <w:gridCol w:w="1526"/>
        <w:gridCol w:w="1662"/>
        <w:gridCol w:w="1619"/>
      </w:tblGrid>
      <w:tr w:rsidR="008C3117" w14:paraId="25D80DE3" w14:textId="77777777" w:rsidTr="00712921">
        <w:trPr>
          <w:trHeight w:val="242"/>
        </w:trPr>
        <w:tc>
          <w:tcPr>
            <w:tcW w:w="1515" w:type="dxa"/>
            <w:tcBorders>
              <w:top w:val="single" w:sz="8" w:space="0" w:color="auto"/>
              <w:left w:val="single" w:sz="8" w:space="0" w:color="auto"/>
              <w:bottom w:val="nil"/>
              <w:right w:val="single" w:sz="8" w:space="0" w:color="auto"/>
            </w:tcBorders>
            <w:shd w:val="clear" w:color="auto" w:fill="C5D3FF"/>
            <w:noWrap/>
          </w:tcPr>
          <w:p w14:paraId="7F1D95C5" w14:textId="77777777" w:rsidR="008C3117" w:rsidRPr="00FD3B44" w:rsidRDefault="008C3117">
            <w:pPr>
              <w:spacing w:after="0" w:line="240" w:lineRule="auto"/>
              <w:jc w:val="center"/>
              <w:rPr>
                <w:rFonts w:ascii="Raleway" w:eastAsia="Times New Roman" w:hAnsi="Raleway" w:cs="Calibri"/>
                <w:lang w:eastAsia="hu-HU"/>
              </w:rPr>
            </w:pPr>
            <w:r w:rsidRPr="00FD3B44">
              <w:rPr>
                <w:rFonts w:ascii="Raleway" w:eastAsia="Times New Roman" w:hAnsi="Raleway" w:cs="Calibri"/>
                <w:lang w:eastAsia="hu-HU"/>
              </w:rPr>
              <w:t>Budapest     XIII. Kerület</w:t>
            </w:r>
          </w:p>
        </w:tc>
        <w:tc>
          <w:tcPr>
            <w:tcW w:w="1526" w:type="dxa"/>
            <w:tcBorders>
              <w:top w:val="single" w:sz="8" w:space="0" w:color="auto"/>
              <w:left w:val="nil"/>
              <w:bottom w:val="nil"/>
              <w:right w:val="single" w:sz="8" w:space="0" w:color="auto"/>
            </w:tcBorders>
            <w:shd w:val="clear" w:color="auto" w:fill="C5D3FF"/>
            <w:noWrap/>
            <w:vAlign w:val="bottom"/>
          </w:tcPr>
          <w:p w14:paraId="2D079A68" w14:textId="77777777" w:rsidR="008C3117" w:rsidRPr="00FD3B44" w:rsidRDefault="008C3117">
            <w:pPr>
              <w:spacing w:after="0" w:line="240" w:lineRule="auto"/>
              <w:jc w:val="center"/>
              <w:rPr>
                <w:rFonts w:ascii="Raleway" w:eastAsia="Times New Roman" w:hAnsi="Raleway" w:cs="Calibri"/>
                <w:lang w:eastAsia="hu-HU"/>
              </w:rPr>
            </w:pPr>
            <w:r w:rsidRPr="00FD3B44">
              <w:rPr>
                <w:rFonts w:ascii="Raleway" w:eastAsia="Times New Roman" w:hAnsi="Raleway" w:cs="Calibri"/>
                <w:lang w:eastAsia="hu-HU"/>
              </w:rPr>
              <w:t>Nyilvántartott álláskereső</w:t>
            </w:r>
          </w:p>
        </w:tc>
        <w:tc>
          <w:tcPr>
            <w:tcW w:w="3281" w:type="dxa"/>
            <w:gridSpan w:val="2"/>
            <w:vMerge w:val="restart"/>
            <w:tcBorders>
              <w:top w:val="single" w:sz="8" w:space="0" w:color="auto"/>
              <w:left w:val="nil"/>
              <w:right w:val="single" w:sz="8" w:space="0" w:color="auto"/>
            </w:tcBorders>
            <w:shd w:val="clear" w:color="auto" w:fill="C5D3FF"/>
            <w:noWrap/>
          </w:tcPr>
          <w:p w14:paraId="6BBA890C" w14:textId="77777777" w:rsidR="008C3117" w:rsidRPr="00FD3B44" w:rsidRDefault="008C3117">
            <w:pPr>
              <w:spacing w:after="0" w:line="240" w:lineRule="auto"/>
              <w:jc w:val="center"/>
              <w:rPr>
                <w:rFonts w:ascii="Raleway" w:eastAsia="Times New Roman" w:hAnsi="Raleway" w:cs="Calibri"/>
                <w:lang w:eastAsia="hu-HU"/>
              </w:rPr>
            </w:pPr>
            <w:r w:rsidRPr="00FD3B44">
              <w:rPr>
                <w:rFonts w:ascii="Raleway" w:eastAsia="Times New Roman" w:hAnsi="Raleway" w:cs="Calibri"/>
                <w:lang w:eastAsia="hu-HU"/>
              </w:rPr>
              <w:t xml:space="preserve">Ellátásban nem részesülők </w:t>
            </w:r>
          </w:p>
          <w:p w14:paraId="6E28948E" w14:textId="77777777" w:rsidR="008C3117" w:rsidRPr="00FD3B44" w:rsidRDefault="008C3117">
            <w:pPr>
              <w:spacing w:after="0" w:line="240" w:lineRule="auto"/>
              <w:rPr>
                <w:rFonts w:ascii="Raleway" w:eastAsia="Times New Roman" w:hAnsi="Raleway" w:cs="Calibri"/>
                <w:lang w:eastAsia="hu-HU"/>
              </w:rPr>
            </w:pPr>
            <w:r w:rsidRPr="00FD3B44">
              <w:rPr>
                <w:rFonts w:ascii="Raleway" w:eastAsia="Times New Roman" w:hAnsi="Raleway" w:cs="Calibri"/>
                <w:lang w:eastAsia="hu-HU"/>
              </w:rPr>
              <w:t xml:space="preserve">      száma              %-ban </w:t>
            </w:r>
          </w:p>
        </w:tc>
      </w:tr>
      <w:tr w:rsidR="008C3117" w14:paraId="1D5CB397" w14:textId="77777777" w:rsidTr="00712921">
        <w:trPr>
          <w:trHeight w:val="88"/>
        </w:trPr>
        <w:tc>
          <w:tcPr>
            <w:tcW w:w="1515" w:type="dxa"/>
            <w:tcBorders>
              <w:top w:val="nil"/>
              <w:left w:val="single" w:sz="8" w:space="0" w:color="auto"/>
              <w:bottom w:val="single" w:sz="8" w:space="0" w:color="auto"/>
              <w:right w:val="single" w:sz="8" w:space="0" w:color="auto"/>
            </w:tcBorders>
            <w:shd w:val="clear" w:color="auto" w:fill="C5D3FF"/>
            <w:noWrap/>
            <w:vAlign w:val="bottom"/>
          </w:tcPr>
          <w:p w14:paraId="6C999282" w14:textId="77777777" w:rsidR="008C3117" w:rsidRPr="00FD3B44" w:rsidRDefault="008C3117">
            <w:pPr>
              <w:spacing w:after="0" w:line="240" w:lineRule="auto"/>
              <w:rPr>
                <w:rFonts w:ascii="Raleway" w:eastAsia="Times New Roman" w:hAnsi="Raleway" w:cs="Calibri"/>
                <w:lang w:eastAsia="hu-HU"/>
              </w:rPr>
            </w:pPr>
          </w:p>
        </w:tc>
        <w:tc>
          <w:tcPr>
            <w:tcW w:w="1526" w:type="dxa"/>
            <w:tcBorders>
              <w:top w:val="nil"/>
              <w:left w:val="nil"/>
              <w:bottom w:val="single" w:sz="8" w:space="0" w:color="auto"/>
              <w:right w:val="single" w:sz="8" w:space="0" w:color="auto"/>
            </w:tcBorders>
            <w:shd w:val="clear" w:color="auto" w:fill="C5D3FF"/>
            <w:noWrap/>
            <w:vAlign w:val="bottom"/>
          </w:tcPr>
          <w:p w14:paraId="5A966549" w14:textId="77777777" w:rsidR="008C3117" w:rsidRPr="00FD3B44" w:rsidRDefault="008C3117">
            <w:pPr>
              <w:spacing w:after="0" w:line="240" w:lineRule="auto"/>
              <w:rPr>
                <w:rFonts w:ascii="Raleway" w:eastAsia="Times New Roman" w:hAnsi="Raleway" w:cs="Calibri"/>
                <w:lang w:eastAsia="hu-HU"/>
              </w:rPr>
            </w:pPr>
          </w:p>
        </w:tc>
        <w:tc>
          <w:tcPr>
            <w:tcW w:w="3281" w:type="dxa"/>
            <w:gridSpan w:val="2"/>
            <w:vMerge/>
            <w:tcBorders>
              <w:left w:val="nil"/>
              <w:bottom w:val="single" w:sz="8" w:space="0" w:color="auto"/>
              <w:right w:val="single" w:sz="8" w:space="0" w:color="auto"/>
            </w:tcBorders>
            <w:shd w:val="clear" w:color="auto" w:fill="C5D3FF"/>
            <w:noWrap/>
            <w:vAlign w:val="bottom"/>
          </w:tcPr>
          <w:p w14:paraId="44B636AF" w14:textId="77777777" w:rsidR="008C3117" w:rsidRPr="00FD3B44" w:rsidRDefault="008C3117">
            <w:pPr>
              <w:spacing w:after="0" w:line="240" w:lineRule="auto"/>
              <w:rPr>
                <w:rFonts w:ascii="Raleway" w:eastAsia="Times New Roman" w:hAnsi="Raleway" w:cs="Calibri"/>
                <w:lang w:eastAsia="hu-HU"/>
              </w:rPr>
            </w:pPr>
          </w:p>
        </w:tc>
      </w:tr>
      <w:tr w:rsidR="008C3117" w14:paraId="76906C9C" w14:textId="77777777" w:rsidTr="00147B3D">
        <w:trPr>
          <w:trHeight w:val="289"/>
        </w:trPr>
        <w:tc>
          <w:tcPr>
            <w:tcW w:w="1515" w:type="dxa"/>
            <w:tcBorders>
              <w:top w:val="single" w:sz="4" w:space="0" w:color="auto"/>
              <w:left w:val="single" w:sz="8" w:space="0" w:color="auto"/>
              <w:bottom w:val="single" w:sz="4" w:space="0" w:color="auto"/>
              <w:right w:val="single" w:sz="8" w:space="0" w:color="auto"/>
            </w:tcBorders>
            <w:noWrap/>
            <w:vAlign w:val="center"/>
          </w:tcPr>
          <w:p w14:paraId="78124874" w14:textId="479550F1" w:rsidR="008C3117" w:rsidRPr="00FD3B44" w:rsidRDefault="008C3117" w:rsidP="001C37D1">
            <w:pPr>
              <w:spacing w:after="0" w:line="240" w:lineRule="auto"/>
              <w:jc w:val="center"/>
              <w:rPr>
                <w:rFonts w:ascii="Raleway" w:eastAsia="Times New Roman" w:hAnsi="Raleway" w:cs="Calibri"/>
                <w:lang w:eastAsia="hu-HU"/>
              </w:rPr>
            </w:pPr>
            <w:r w:rsidRPr="00FD3B44">
              <w:rPr>
                <w:rFonts w:ascii="Raleway" w:eastAsia="Times New Roman" w:hAnsi="Raleway" w:cs="Calibri"/>
                <w:lang w:eastAsia="hu-HU"/>
              </w:rPr>
              <w:t>202</w:t>
            </w:r>
            <w:r>
              <w:rPr>
                <w:rFonts w:ascii="Raleway" w:eastAsia="Times New Roman" w:hAnsi="Raleway" w:cs="Calibri"/>
                <w:lang w:eastAsia="hu-HU"/>
              </w:rPr>
              <w:t>4</w:t>
            </w:r>
            <w:r w:rsidRPr="00FD3B44">
              <w:rPr>
                <w:rFonts w:ascii="Raleway" w:eastAsia="Times New Roman" w:hAnsi="Raleway" w:cs="Calibri"/>
                <w:lang w:eastAsia="hu-HU"/>
              </w:rPr>
              <w:t>.</w:t>
            </w:r>
          </w:p>
        </w:tc>
        <w:tc>
          <w:tcPr>
            <w:tcW w:w="1526" w:type="dxa"/>
            <w:tcBorders>
              <w:top w:val="single" w:sz="4" w:space="0" w:color="auto"/>
              <w:left w:val="nil"/>
              <w:bottom w:val="single" w:sz="4" w:space="0" w:color="auto"/>
              <w:right w:val="single" w:sz="8" w:space="0" w:color="auto"/>
            </w:tcBorders>
            <w:noWrap/>
            <w:vAlign w:val="center"/>
          </w:tcPr>
          <w:p w14:paraId="70728F5C" w14:textId="5070C61D" w:rsidR="008C3117" w:rsidRPr="00FD3B44" w:rsidRDefault="008C3117" w:rsidP="001C37D1">
            <w:pPr>
              <w:spacing w:after="0" w:line="240" w:lineRule="auto"/>
              <w:jc w:val="center"/>
              <w:rPr>
                <w:rFonts w:ascii="Raleway" w:eastAsia="Times New Roman" w:hAnsi="Raleway" w:cs="Calibri"/>
                <w:lang w:eastAsia="hu-HU"/>
              </w:rPr>
            </w:pPr>
            <w:r>
              <w:rPr>
                <w:rFonts w:ascii="Raleway" w:eastAsia="Times New Roman" w:hAnsi="Raleway" w:cs="Calibri"/>
                <w:lang w:eastAsia="hu-HU"/>
              </w:rPr>
              <w:t>1.8</w:t>
            </w:r>
            <w:r w:rsidR="0030618B">
              <w:rPr>
                <w:rFonts w:ascii="Raleway" w:eastAsia="Times New Roman" w:hAnsi="Raleway" w:cs="Calibri"/>
                <w:lang w:eastAsia="hu-HU"/>
              </w:rPr>
              <w:t>94</w:t>
            </w: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6B7AF081" w14:textId="34D571DF" w:rsidR="008C3117" w:rsidRPr="008C3117" w:rsidRDefault="008C3117" w:rsidP="008C3117">
            <w:pPr>
              <w:spacing w:after="0" w:line="240" w:lineRule="auto"/>
              <w:jc w:val="center"/>
              <w:rPr>
                <w:rFonts w:ascii="Raleway" w:eastAsia="Times New Roman" w:hAnsi="Raleway" w:cs="Calibri"/>
                <w:lang w:eastAsia="hu-HU"/>
              </w:rPr>
            </w:pPr>
            <w:r w:rsidRPr="008C3117">
              <w:rPr>
                <w:rFonts w:ascii="Raleway" w:hAnsi="Raleway"/>
              </w:rPr>
              <w:t>9</w:t>
            </w:r>
            <w:r w:rsidR="0030618B">
              <w:rPr>
                <w:rFonts w:ascii="Raleway" w:hAnsi="Raleway"/>
              </w:rPr>
              <w:t>15</w:t>
            </w:r>
          </w:p>
        </w:tc>
        <w:tc>
          <w:tcPr>
            <w:tcW w:w="1619" w:type="dxa"/>
            <w:tcBorders>
              <w:top w:val="single" w:sz="4" w:space="0" w:color="auto"/>
              <w:left w:val="nil"/>
              <w:bottom w:val="single" w:sz="4" w:space="0" w:color="auto"/>
              <w:right w:val="single" w:sz="8" w:space="0" w:color="auto"/>
            </w:tcBorders>
            <w:vAlign w:val="center"/>
          </w:tcPr>
          <w:p w14:paraId="666973E8" w14:textId="27ECBC5F" w:rsidR="008C3117" w:rsidRPr="00FD3B44" w:rsidRDefault="0030618B" w:rsidP="001C37D1">
            <w:pPr>
              <w:spacing w:after="0" w:line="240" w:lineRule="auto"/>
              <w:jc w:val="center"/>
              <w:rPr>
                <w:rFonts w:ascii="Raleway" w:eastAsia="Times New Roman" w:hAnsi="Raleway" w:cs="Calibri"/>
                <w:lang w:eastAsia="hu-HU"/>
              </w:rPr>
            </w:pPr>
            <w:r>
              <w:rPr>
                <w:rFonts w:ascii="Raleway" w:eastAsia="Times New Roman" w:hAnsi="Raleway" w:cs="Calibri"/>
                <w:lang w:eastAsia="hu-HU"/>
              </w:rPr>
              <w:t>48</w:t>
            </w:r>
            <w:r w:rsidR="008C3117">
              <w:rPr>
                <w:rFonts w:ascii="Raleway" w:eastAsia="Times New Roman" w:hAnsi="Raleway" w:cs="Calibri"/>
                <w:lang w:eastAsia="hu-HU"/>
              </w:rPr>
              <w:t>,</w:t>
            </w:r>
            <w:r>
              <w:rPr>
                <w:rFonts w:ascii="Raleway" w:eastAsia="Times New Roman" w:hAnsi="Raleway" w:cs="Calibri"/>
                <w:lang w:eastAsia="hu-HU"/>
              </w:rPr>
              <w:t>3</w:t>
            </w:r>
            <w:r w:rsidR="008C3117">
              <w:rPr>
                <w:rFonts w:ascii="Raleway" w:eastAsia="Times New Roman" w:hAnsi="Raleway" w:cs="Calibri"/>
                <w:lang w:eastAsia="hu-HU"/>
              </w:rPr>
              <w:t>%</w:t>
            </w:r>
          </w:p>
        </w:tc>
      </w:tr>
      <w:tr w:rsidR="008C3117" w14:paraId="62129EAF" w14:textId="77777777" w:rsidTr="00147B3D">
        <w:trPr>
          <w:trHeight w:val="289"/>
        </w:trPr>
        <w:tc>
          <w:tcPr>
            <w:tcW w:w="1515" w:type="dxa"/>
            <w:tcBorders>
              <w:top w:val="single" w:sz="4" w:space="0" w:color="auto"/>
              <w:left w:val="single" w:sz="8" w:space="0" w:color="auto"/>
              <w:bottom w:val="single" w:sz="4" w:space="0" w:color="auto"/>
              <w:right w:val="single" w:sz="8" w:space="0" w:color="auto"/>
            </w:tcBorders>
            <w:noWrap/>
            <w:vAlign w:val="center"/>
          </w:tcPr>
          <w:p w14:paraId="1E96958B" w14:textId="02104949" w:rsidR="008C3117" w:rsidRDefault="008C3117" w:rsidP="001C37D1">
            <w:pPr>
              <w:spacing w:after="0" w:line="240" w:lineRule="auto"/>
              <w:jc w:val="center"/>
              <w:rPr>
                <w:rFonts w:ascii="Raleway" w:eastAsia="Times New Roman" w:hAnsi="Raleway" w:cs="Calibri"/>
                <w:lang w:eastAsia="hu-HU"/>
              </w:rPr>
            </w:pPr>
            <w:r>
              <w:rPr>
                <w:rFonts w:ascii="Raleway" w:eastAsia="Times New Roman" w:hAnsi="Raleway" w:cs="Calibri"/>
                <w:lang w:eastAsia="hu-HU"/>
              </w:rPr>
              <w:t>2025.</w:t>
            </w:r>
          </w:p>
        </w:tc>
        <w:tc>
          <w:tcPr>
            <w:tcW w:w="1526" w:type="dxa"/>
            <w:tcBorders>
              <w:top w:val="single" w:sz="4" w:space="0" w:color="auto"/>
              <w:left w:val="nil"/>
              <w:bottom w:val="single" w:sz="4" w:space="0" w:color="auto"/>
              <w:right w:val="single" w:sz="8" w:space="0" w:color="auto"/>
            </w:tcBorders>
            <w:noWrap/>
            <w:vAlign w:val="center"/>
          </w:tcPr>
          <w:p w14:paraId="11F3CAFE" w14:textId="6B401E67" w:rsidR="008C3117" w:rsidRPr="00FD3B44" w:rsidRDefault="008C3117" w:rsidP="001C37D1">
            <w:pPr>
              <w:spacing w:after="0" w:line="240" w:lineRule="auto"/>
              <w:jc w:val="center"/>
              <w:rPr>
                <w:rFonts w:ascii="Raleway" w:eastAsia="Times New Roman" w:hAnsi="Raleway" w:cs="Calibri"/>
                <w:lang w:eastAsia="hu-HU"/>
              </w:rPr>
            </w:pPr>
            <w:r>
              <w:rPr>
                <w:rFonts w:ascii="Raleway" w:eastAsia="Times New Roman" w:hAnsi="Raleway" w:cs="Calibri"/>
                <w:lang w:eastAsia="hu-HU"/>
              </w:rPr>
              <w:t>1.7</w:t>
            </w:r>
            <w:r w:rsidR="0030618B">
              <w:rPr>
                <w:rFonts w:ascii="Raleway" w:eastAsia="Times New Roman" w:hAnsi="Raleway" w:cs="Calibri"/>
                <w:lang w:eastAsia="hu-HU"/>
              </w:rPr>
              <w:t>35</w:t>
            </w: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061B6283" w14:textId="21426E31" w:rsidR="008C3117" w:rsidRPr="008C3117" w:rsidRDefault="008C3117" w:rsidP="008C3117">
            <w:pPr>
              <w:spacing w:after="0" w:line="240" w:lineRule="auto"/>
              <w:jc w:val="center"/>
              <w:rPr>
                <w:rFonts w:ascii="Raleway" w:eastAsia="Times New Roman" w:hAnsi="Raleway" w:cs="Calibri"/>
                <w:lang w:eastAsia="hu-HU"/>
              </w:rPr>
            </w:pPr>
            <w:r w:rsidRPr="008C3117">
              <w:rPr>
                <w:rFonts w:ascii="Raleway" w:hAnsi="Raleway"/>
              </w:rPr>
              <w:t>9</w:t>
            </w:r>
            <w:r w:rsidR="0030618B">
              <w:rPr>
                <w:rFonts w:ascii="Raleway" w:hAnsi="Raleway"/>
              </w:rPr>
              <w:t>40</w:t>
            </w:r>
          </w:p>
        </w:tc>
        <w:tc>
          <w:tcPr>
            <w:tcW w:w="1619" w:type="dxa"/>
            <w:tcBorders>
              <w:top w:val="single" w:sz="4" w:space="0" w:color="auto"/>
              <w:left w:val="nil"/>
              <w:bottom w:val="single" w:sz="4" w:space="0" w:color="auto"/>
              <w:right w:val="single" w:sz="8" w:space="0" w:color="auto"/>
            </w:tcBorders>
            <w:vAlign w:val="center"/>
          </w:tcPr>
          <w:p w14:paraId="639EE70C" w14:textId="6F2087B9" w:rsidR="008C3117" w:rsidRPr="00FD3B44" w:rsidRDefault="008C3117" w:rsidP="001C37D1">
            <w:pPr>
              <w:spacing w:after="0" w:line="240" w:lineRule="auto"/>
              <w:jc w:val="center"/>
              <w:rPr>
                <w:rFonts w:ascii="Raleway" w:eastAsia="Times New Roman" w:hAnsi="Raleway" w:cs="Calibri"/>
                <w:lang w:eastAsia="hu-HU"/>
              </w:rPr>
            </w:pPr>
            <w:r>
              <w:rPr>
                <w:rFonts w:ascii="Raleway" w:eastAsia="Times New Roman" w:hAnsi="Raleway" w:cs="Calibri"/>
                <w:lang w:eastAsia="hu-HU"/>
              </w:rPr>
              <w:t>54,1%</w:t>
            </w:r>
          </w:p>
        </w:tc>
      </w:tr>
      <w:tr w:rsidR="0030618B" w14:paraId="6B7DD65F" w14:textId="77777777" w:rsidTr="00147B3D">
        <w:trPr>
          <w:trHeight w:val="289"/>
        </w:trPr>
        <w:tc>
          <w:tcPr>
            <w:tcW w:w="1515" w:type="dxa"/>
            <w:tcBorders>
              <w:top w:val="single" w:sz="4" w:space="0" w:color="auto"/>
              <w:left w:val="single" w:sz="8" w:space="0" w:color="auto"/>
              <w:bottom w:val="single" w:sz="4" w:space="0" w:color="auto"/>
              <w:right w:val="single" w:sz="8" w:space="0" w:color="auto"/>
            </w:tcBorders>
            <w:noWrap/>
            <w:vAlign w:val="center"/>
          </w:tcPr>
          <w:p w14:paraId="7C771DBC" w14:textId="6FF9B58A" w:rsidR="0030618B" w:rsidRDefault="0030618B" w:rsidP="001C37D1">
            <w:pPr>
              <w:spacing w:after="0" w:line="240" w:lineRule="auto"/>
              <w:jc w:val="center"/>
              <w:rPr>
                <w:rFonts w:ascii="Raleway" w:eastAsia="Times New Roman" w:hAnsi="Raleway" w:cs="Calibri"/>
                <w:lang w:eastAsia="hu-HU"/>
              </w:rPr>
            </w:pPr>
            <w:r>
              <w:rPr>
                <w:rFonts w:ascii="Raleway" w:eastAsia="Times New Roman" w:hAnsi="Raleway" w:cs="Calibri"/>
                <w:lang w:eastAsia="hu-HU"/>
              </w:rPr>
              <w:t>2026.</w:t>
            </w:r>
          </w:p>
        </w:tc>
        <w:tc>
          <w:tcPr>
            <w:tcW w:w="1526" w:type="dxa"/>
            <w:tcBorders>
              <w:top w:val="single" w:sz="4" w:space="0" w:color="auto"/>
              <w:left w:val="nil"/>
              <w:bottom w:val="single" w:sz="4" w:space="0" w:color="auto"/>
              <w:right w:val="single" w:sz="8" w:space="0" w:color="auto"/>
            </w:tcBorders>
            <w:noWrap/>
            <w:vAlign w:val="center"/>
          </w:tcPr>
          <w:p w14:paraId="00BCB341" w14:textId="6D3B874E" w:rsidR="0030618B" w:rsidRDefault="0030618B" w:rsidP="001C37D1">
            <w:pPr>
              <w:spacing w:after="0" w:line="240" w:lineRule="auto"/>
              <w:jc w:val="center"/>
              <w:rPr>
                <w:rFonts w:ascii="Raleway" w:eastAsia="Times New Roman" w:hAnsi="Raleway" w:cs="Calibri"/>
                <w:lang w:eastAsia="hu-HU"/>
              </w:rPr>
            </w:pPr>
            <w:r>
              <w:rPr>
                <w:rFonts w:ascii="Raleway" w:eastAsia="Times New Roman" w:hAnsi="Raleway" w:cs="Calibri"/>
                <w:lang w:eastAsia="hu-HU"/>
              </w:rPr>
              <w:t>1 794</w:t>
            </w:r>
          </w:p>
        </w:tc>
        <w:tc>
          <w:tcPr>
            <w:tcW w:w="1662" w:type="dxa"/>
            <w:tcBorders>
              <w:top w:val="single" w:sz="4" w:space="0" w:color="000000"/>
              <w:left w:val="single" w:sz="4" w:space="0" w:color="000000"/>
              <w:bottom w:val="single" w:sz="4" w:space="0" w:color="000000"/>
              <w:right w:val="single" w:sz="4" w:space="0" w:color="000000"/>
            </w:tcBorders>
            <w:noWrap/>
            <w:vAlign w:val="center"/>
          </w:tcPr>
          <w:p w14:paraId="62358520" w14:textId="3AD2B116" w:rsidR="0030618B" w:rsidRPr="008C3117" w:rsidRDefault="0030618B" w:rsidP="008C3117">
            <w:pPr>
              <w:spacing w:after="0" w:line="240" w:lineRule="auto"/>
              <w:jc w:val="center"/>
              <w:rPr>
                <w:rFonts w:ascii="Raleway" w:hAnsi="Raleway"/>
              </w:rPr>
            </w:pPr>
            <w:r>
              <w:rPr>
                <w:rFonts w:ascii="Raleway" w:hAnsi="Raleway"/>
              </w:rPr>
              <w:t>1017</w:t>
            </w:r>
          </w:p>
        </w:tc>
        <w:tc>
          <w:tcPr>
            <w:tcW w:w="1619" w:type="dxa"/>
            <w:tcBorders>
              <w:top w:val="single" w:sz="4" w:space="0" w:color="auto"/>
              <w:left w:val="nil"/>
              <w:bottom w:val="single" w:sz="4" w:space="0" w:color="auto"/>
              <w:right w:val="single" w:sz="8" w:space="0" w:color="auto"/>
            </w:tcBorders>
            <w:vAlign w:val="center"/>
          </w:tcPr>
          <w:p w14:paraId="3A410587" w14:textId="28A771F6" w:rsidR="0030618B" w:rsidRDefault="0030618B" w:rsidP="001C37D1">
            <w:pPr>
              <w:spacing w:after="0" w:line="240" w:lineRule="auto"/>
              <w:jc w:val="center"/>
              <w:rPr>
                <w:rFonts w:ascii="Raleway" w:eastAsia="Times New Roman" w:hAnsi="Raleway" w:cs="Calibri"/>
                <w:lang w:eastAsia="hu-HU"/>
              </w:rPr>
            </w:pPr>
            <w:r>
              <w:rPr>
                <w:rFonts w:ascii="Raleway" w:eastAsia="Times New Roman" w:hAnsi="Raleway" w:cs="Calibri"/>
                <w:lang w:eastAsia="hu-HU"/>
              </w:rPr>
              <w:t>56,6%</w:t>
            </w:r>
          </w:p>
        </w:tc>
      </w:tr>
    </w:tbl>
    <w:p w14:paraId="1BAA70A4" w14:textId="77777777" w:rsidR="00955DD0" w:rsidRDefault="00B502EC">
      <w:pPr>
        <w:pStyle w:val="NormlWeb"/>
        <w:spacing w:before="0" w:beforeAutospacing="0" w:after="160" w:afterAutospacing="0" w:line="259" w:lineRule="auto"/>
        <w:jc w:val="right"/>
        <w:rPr>
          <w:rFonts w:ascii="Raleway" w:hAnsi="Raleway"/>
        </w:rPr>
      </w:pPr>
      <w:r>
        <w:rPr>
          <w:rFonts w:ascii="Raleway" w:hAnsi="Raleway"/>
          <w:bCs/>
          <w:sz w:val="20"/>
          <w:szCs w:val="20"/>
        </w:rPr>
        <w:t>2.számú tábla, forrás: NFS</w:t>
      </w:r>
    </w:p>
    <w:p w14:paraId="6EBDFFE6" w14:textId="5C9F9138" w:rsidR="00C11FD5" w:rsidRDefault="00B502EC">
      <w:pPr>
        <w:pStyle w:val="NormlWeb"/>
        <w:spacing w:before="0" w:beforeAutospacing="0" w:after="160" w:afterAutospacing="0" w:line="259" w:lineRule="auto"/>
        <w:jc w:val="both"/>
        <w:rPr>
          <w:rFonts w:ascii="Raleway" w:hAnsi="Raleway"/>
        </w:rPr>
      </w:pPr>
      <w:r>
        <w:rPr>
          <w:rFonts w:ascii="Raleway" w:hAnsi="Raleway"/>
        </w:rPr>
        <w:t xml:space="preserve">A </w:t>
      </w:r>
      <w:r w:rsidR="003D02C3">
        <w:rPr>
          <w:rFonts w:ascii="Raleway" w:hAnsi="Raleway"/>
        </w:rPr>
        <w:t xml:space="preserve">nyilvántartott </w:t>
      </w:r>
      <w:r w:rsidR="00AE54E7">
        <w:rPr>
          <w:rFonts w:ascii="Raleway" w:hAnsi="Raleway"/>
        </w:rPr>
        <w:t>t</w:t>
      </w:r>
      <w:r>
        <w:rPr>
          <w:rFonts w:ascii="Raleway" w:hAnsi="Raleway"/>
        </w:rPr>
        <w:t>artós munkanélküli</w:t>
      </w:r>
      <w:r w:rsidR="00AE54E7">
        <w:rPr>
          <w:rFonts w:ascii="Raleway" w:hAnsi="Raleway"/>
        </w:rPr>
        <w:t>ek</w:t>
      </w:r>
      <w:r>
        <w:rPr>
          <w:rFonts w:ascii="Raleway" w:hAnsi="Raleway"/>
        </w:rPr>
        <w:t xml:space="preserve"> </w:t>
      </w:r>
      <w:r w:rsidR="003D02C3">
        <w:rPr>
          <w:rFonts w:ascii="Raleway" w:hAnsi="Raleway"/>
        </w:rPr>
        <w:t xml:space="preserve">és </w:t>
      </w:r>
      <w:r w:rsidR="007213A3">
        <w:rPr>
          <w:rFonts w:ascii="Raleway" w:hAnsi="Raleway"/>
        </w:rPr>
        <w:t xml:space="preserve">a </w:t>
      </w:r>
      <w:r w:rsidR="00AE54E7">
        <w:rPr>
          <w:rFonts w:ascii="Raleway" w:hAnsi="Raleway"/>
        </w:rPr>
        <w:t>segélyezettek körében visszatérő</w:t>
      </w:r>
      <w:r w:rsidR="00835A85">
        <w:rPr>
          <w:rFonts w:ascii="Raleway" w:hAnsi="Raleway"/>
        </w:rPr>
        <w:t xml:space="preserve"> </w:t>
      </w:r>
      <w:r w:rsidR="00AE54E7">
        <w:rPr>
          <w:rFonts w:ascii="Raleway" w:hAnsi="Raleway"/>
        </w:rPr>
        <w:t>nem regisztrált</w:t>
      </w:r>
      <w:r w:rsidR="003D02C3">
        <w:rPr>
          <w:rFonts w:ascii="Raleway" w:hAnsi="Raleway"/>
        </w:rPr>
        <w:t xml:space="preserve"> álláskeresők </w:t>
      </w:r>
      <w:r w:rsidR="00E74C90">
        <w:rPr>
          <w:rFonts w:ascii="Raleway" w:hAnsi="Raleway"/>
        </w:rPr>
        <w:t xml:space="preserve">növekvő </w:t>
      </w:r>
      <w:r>
        <w:rPr>
          <w:rFonts w:ascii="Raleway" w:hAnsi="Raleway"/>
        </w:rPr>
        <w:t>tendenciája</w:t>
      </w:r>
      <w:r w:rsidR="00AE54E7">
        <w:rPr>
          <w:rFonts w:ascii="Raleway" w:hAnsi="Raleway"/>
        </w:rPr>
        <w:t xml:space="preserve"> </w:t>
      </w:r>
      <w:r>
        <w:rPr>
          <w:rFonts w:ascii="Raleway" w:hAnsi="Raleway"/>
        </w:rPr>
        <w:t>azt mutat</w:t>
      </w:r>
      <w:r w:rsidR="00AE54E7">
        <w:rPr>
          <w:rFonts w:ascii="Raleway" w:hAnsi="Raleway"/>
        </w:rPr>
        <w:t>j</w:t>
      </w:r>
      <w:r w:rsidR="00A5707E">
        <w:rPr>
          <w:rFonts w:ascii="Raleway" w:hAnsi="Raleway"/>
        </w:rPr>
        <w:t>a</w:t>
      </w:r>
      <w:r>
        <w:rPr>
          <w:rFonts w:ascii="Raleway" w:hAnsi="Raleway"/>
        </w:rPr>
        <w:t>, hogy városrészünkben is folyamatosan emelkedik azoknak a száma, akik elsősorban megfelelő képességek hiányában, alacsony iskolai végzettség-, kedvezőtlen egészségügyi állapot, vagy nyugdíjkorhatár előtti életkor miatt nem tudnak elhelyezkedni, hosszabb távon munkát találni.</w:t>
      </w:r>
      <w:r w:rsidR="003452D2">
        <w:rPr>
          <w:rFonts w:ascii="Raleway" w:hAnsi="Raleway"/>
        </w:rPr>
        <w:t xml:space="preserve"> </w:t>
      </w:r>
      <w:r w:rsidR="000152BB">
        <w:rPr>
          <w:rFonts w:ascii="Raleway" w:hAnsi="Raleway"/>
        </w:rPr>
        <w:t>Számukra legalább olyan fontos</w:t>
      </w:r>
      <w:r w:rsidR="000152BB" w:rsidRPr="000152BB">
        <w:rPr>
          <w:rFonts w:ascii="Raleway" w:hAnsi="Raleway"/>
        </w:rPr>
        <w:t xml:space="preserve"> a pénzbeli támogatás</w:t>
      </w:r>
      <w:r w:rsidR="000152BB">
        <w:rPr>
          <w:rFonts w:ascii="Raleway" w:hAnsi="Raleway"/>
        </w:rPr>
        <w:t xml:space="preserve">, mint az </w:t>
      </w:r>
      <w:r w:rsidR="000152BB" w:rsidRPr="000152BB">
        <w:rPr>
          <w:rFonts w:ascii="Raleway" w:hAnsi="Raleway"/>
        </w:rPr>
        <w:t>aktív, célzott segítségnyújtás</w:t>
      </w:r>
      <w:r w:rsidR="000152BB">
        <w:rPr>
          <w:rFonts w:ascii="Raleway" w:hAnsi="Raleway"/>
        </w:rPr>
        <w:t xml:space="preserve"> ahhoz, hogy így vagy úgy, rövidebb, hosszabb időre visszatérhessenek a munkaerőpiacra,</w:t>
      </w:r>
    </w:p>
    <w:p w14:paraId="26921CED" w14:textId="45F404A7" w:rsidR="008B1237" w:rsidRDefault="00AE54E7">
      <w:pPr>
        <w:pStyle w:val="NormlWeb"/>
        <w:spacing w:before="0" w:beforeAutospacing="0" w:after="160" w:afterAutospacing="0" w:line="259" w:lineRule="auto"/>
        <w:jc w:val="both"/>
        <w:rPr>
          <w:rFonts w:ascii="Raleway" w:hAnsi="Raleway"/>
        </w:rPr>
      </w:pPr>
      <w:r>
        <w:rPr>
          <w:rFonts w:ascii="Raleway" w:hAnsi="Raleway"/>
        </w:rPr>
        <w:t>Kerületünkben a tartósan elhelyezkedni nem tudóknak a Prevenciós Központ</w:t>
      </w:r>
      <w:r w:rsidR="00CF3C24">
        <w:rPr>
          <w:rFonts w:ascii="Raleway" w:hAnsi="Raleway"/>
        </w:rPr>
        <w:t xml:space="preserve"> </w:t>
      </w:r>
      <w:r w:rsidR="00CF3C24" w:rsidRPr="00075678">
        <w:rPr>
          <w:rFonts w:ascii="Raleway" w:hAnsi="Raleway"/>
        </w:rPr>
        <w:t>a mentális stabilizáció, a pénzügyi tudatosság és a közösségi kapcsolatok erősítésén keresztül</w:t>
      </w:r>
      <w:r w:rsidR="00CF3C24" w:rsidRPr="00CF3C24">
        <w:rPr>
          <w:rFonts w:ascii="Raleway" w:hAnsi="Raleway"/>
        </w:rPr>
        <w:t xml:space="preserve"> </w:t>
      </w:r>
      <w:r w:rsidR="00BF0016">
        <w:rPr>
          <w:rFonts w:ascii="Raleway" w:hAnsi="Raleway"/>
        </w:rPr>
        <w:t xml:space="preserve">havi rendszerességgel megszervezett programok, foglalkozások, tanácsadások révén </w:t>
      </w:r>
      <w:r w:rsidR="00CF3C24">
        <w:rPr>
          <w:rFonts w:ascii="Raleway" w:hAnsi="Raleway"/>
        </w:rPr>
        <w:t xml:space="preserve">nyújtotta a legtöbb segítséget. </w:t>
      </w:r>
      <w:r w:rsidR="00BF0016">
        <w:rPr>
          <w:rFonts w:ascii="Raleway" w:hAnsi="Raleway"/>
        </w:rPr>
        <w:t>A</w:t>
      </w:r>
      <w:r w:rsidR="00C11FD5">
        <w:rPr>
          <w:rFonts w:ascii="Raleway" w:hAnsi="Raleway"/>
        </w:rPr>
        <w:t>z</w:t>
      </w:r>
      <w:r w:rsidR="00A5707E" w:rsidRPr="00075678">
        <w:rPr>
          <w:rFonts w:ascii="Raleway" w:hAnsi="Raleway"/>
        </w:rPr>
        <w:t xml:space="preserve"> év kiemelt eseménye az</w:t>
      </w:r>
      <w:r w:rsidR="00C11FD5">
        <w:rPr>
          <w:rFonts w:ascii="Raleway" w:hAnsi="Raleway"/>
        </w:rPr>
        <w:t xml:space="preserve"> immár ötödik alkalommal megrendezett</w:t>
      </w:r>
      <w:r w:rsidR="00A5707E" w:rsidRPr="00075678">
        <w:rPr>
          <w:rFonts w:ascii="Raleway" w:hAnsi="Raleway"/>
        </w:rPr>
        <w:t xml:space="preserve"> </w:t>
      </w:r>
      <w:r w:rsidR="00C826F2">
        <w:rPr>
          <w:rFonts w:ascii="Raleway" w:hAnsi="Raleway"/>
        </w:rPr>
        <w:t>Á</w:t>
      </w:r>
      <w:r w:rsidR="00A5707E" w:rsidRPr="00075678">
        <w:rPr>
          <w:rFonts w:ascii="Raleway" w:hAnsi="Raleway"/>
        </w:rPr>
        <w:t>llásbörze</w:t>
      </w:r>
      <w:r w:rsidR="00CF3C24">
        <w:rPr>
          <w:rFonts w:ascii="Raleway" w:hAnsi="Raleway"/>
        </w:rPr>
        <w:t xml:space="preserve"> volt</w:t>
      </w:r>
      <w:r w:rsidR="00A5707E" w:rsidRPr="00075678">
        <w:rPr>
          <w:rFonts w:ascii="Raleway" w:hAnsi="Raleway"/>
        </w:rPr>
        <w:t xml:space="preserve">, amelyen több mint 100 </w:t>
      </w:r>
      <w:r w:rsidR="000152BB">
        <w:rPr>
          <w:rFonts w:ascii="Raleway" w:hAnsi="Raleway"/>
        </w:rPr>
        <w:t>álláskereső</w:t>
      </w:r>
      <w:r w:rsidR="00A5707E" w:rsidRPr="00075678">
        <w:rPr>
          <w:rFonts w:ascii="Raleway" w:hAnsi="Raleway"/>
        </w:rPr>
        <w:t xml:space="preserve"> vett részt, és 30 munkáltató képviseltette magát</w:t>
      </w:r>
      <w:r w:rsidR="00A5707E">
        <w:rPr>
          <w:rFonts w:ascii="Raleway" w:hAnsi="Raleway"/>
        </w:rPr>
        <w:t xml:space="preserve">. </w:t>
      </w:r>
    </w:p>
    <w:p w14:paraId="2F86C7BE" w14:textId="241BE338" w:rsidR="00767219" w:rsidRDefault="00AF680D" w:rsidP="00DB714E">
      <w:pPr>
        <w:pStyle w:val="Nincstrkz"/>
        <w:spacing w:after="160" w:line="259" w:lineRule="auto"/>
        <w:jc w:val="both"/>
        <w:rPr>
          <w:rFonts w:ascii="Raleway" w:hAnsi="Raleway"/>
          <w:sz w:val="24"/>
          <w:szCs w:val="24"/>
        </w:rPr>
      </w:pPr>
      <w:r w:rsidRPr="00AF680D">
        <w:rPr>
          <w:rFonts w:ascii="Raleway" w:hAnsi="Raleway"/>
          <w:sz w:val="24"/>
          <w:szCs w:val="24"/>
        </w:rPr>
        <w:t>Az elmúlt évek statisztikai adatait figyelembe véve kerül</w:t>
      </w:r>
      <w:r w:rsidR="0012590B">
        <w:rPr>
          <w:rFonts w:ascii="Raleway" w:hAnsi="Raleway"/>
          <w:sz w:val="24"/>
          <w:szCs w:val="24"/>
        </w:rPr>
        <w:t>e</w:t>
      </w:r>
      <w:r w:rsidRPr="00AF680D">
        <w:rPr>
          <w:rFonts w:ascii="Raleway" w:hAnsi="Raleway"/>
          <w:sz w:val="24"/>
          <w:szCs w:val="24"/>
        </w:rPr>
        <w:t xml:space="preserve">tünkben </w:t>
      </w:r>
      <w:r w:rsidR="00147B3D">
        <w:rPr>
          <w:rFonts w:ascii="Raleway" w:hAnsi="Raleway"/>
          <w:sz w:val="24"/>
          <w:szCs w:val="24"/>
        </w:rPr>
        <w:t>mérsékelten</w:t>
      </w:r>
      <w:r w:rsidRPr="00AF680D">
        <w:rPr>
          <w:rFonts w:ascii="Raleway" w:hAnsi="Raleway"/>
          <w:sz w:val="24"/>
          <w:szCs w:val="24"/>
        </w:rPr>
        <w:t xml:space="preserve"> nőtt a segélyezettek körében az egyedül állók, a több gyermeket egyedül nevelő szülő</w:t>
      </w:r>
      <w:r w:rsidR="00C826F2">
        <w:rPr>
          <w:rFonts w:ascii="Raleway" w:hAnsi="Raleway"/>
          <w:sz w:val="24"/>
          <w:szCs w:val="24"/>
        </w:rPr>
        <w:t>k</w:t>
      </w:r>
      <w:r w:rsidRPr="00AF680D">
        <w:rPr>
          <w:rFonts w:ascii="Raleway" w:hAnsi="Raleway"/>
          <w:sz w:val="24"/>
          <w:szCs w:val="24"/>
        </w:rPr>
        <w:t>, az alacsony nyugdíjjal rendelkezők száma.</w:t>
      </w:r>
      <w:r w:rsidRPr="00AF680D">
        <w:rPr>
          <w:rFonts w:ascii="Raleway" w:eastAsia="Times New Roman" w:hAnsi="Raleway"/>
          <w:bCs/>
          <w:sz w:val="24"/>
          <w:szCs w:val="24"/>
          <w:lang w:eastAsia="hu-HU"/>
        </w:rPr>
        <w:t xml:space="preserve"> A 2022. évben lefolytatott népszámlálás során kerületünk </w:t>
      </w:r>
      <w:r w:rsidRPr="00A1392A">
        <w:rPr>
          <w:rFonts w:ascii="Raleway" w:eastAsia="Times New Roman" w:hAnsi="Raleway"/>
          <w:bCs/>
          <w:color w:val="000000" w:themeColor="text1"/>
          <w:sz w:val="24"/>
          <w:szCs w:val="24"/>
          <w:lang w:eastAsia="hu-HU"/>
        </w:rPr>
        <w:t xml:space="preserve">lakossága </w:t>
      </w:r>
      <w:r w:rsidR="00551C46" w:rsidRPr="00A1392A">
        <w:rPr>
          <w:rFonts w:ascii="Raleway" w:eastAsia="Times New Roman" w:hAnsi="Raleway"/>
          <w:bCs/>
          <w:color w:val="000000" w:themeColor="text1"/>
          <w:sz w:val="24"/>
          <w:szCs w:val="24"/>
          <w:lang w:eastAsia="hu-HU"/>
        </w:rPr>
        <w:t xml:space="preserve">0,07% (890 fő) </w:t>
      </w:r>
      <w:r w:rsidRPr="00A1392A">
        <w:rPr>
          <w:rFonts w:ascii="Raleway" w:eastAsia="Times New Roman" w:hAnsi="Raleway"/>
          <w:bCs/>
          <w:color w:val="000000" w:themeColor="text1"/>
          <w:sz w:val="24"/>
          <w:szCs w:val="24"/>
          <w:lang w:eastAsia="hu-HU"/>
        </w:rPr>
        <w:t xml:space="preserve">vallotta </w:t>
      </w:r>
      <w:r w:rsidRPr="00AF680D">
        <w:rPr>
          <w:rFonts w:ascii="Raleway" w:eastAsia="Times New Roman" w:hAnsi="Raleway"/>
          <w:bCs/>
          <w:sz w:val="24"/>
          <w:szCs w:val="24"/>
          <w:lang w:eastAsia="hu-HU"/>
        </w:rPr>
        <w:t>magát</w:t>
      </w:r>
      <w:r w:rsidR="00551C46">
        <w:rPr>
          <w:rFonts w:ascii="Raleway" w:eastAsia="Times New Roman" w:hAnsi="Raleway"/>
          <w:bCs/>
          <w:sz w:val="24"/>
          <w:szCs w:val="24"/>
          <w:lang w:eastAsia="hu-HU"/>
        </w:rPr>
        <w:t xml:space="preserve"> </w:t>
      </w:r>
      <w:r w:rsidR="00C826F2">
        <w:rPr>
          <w:rFonts w:ascii="Raleway" w:eastAsia="Times New Roman" w:hAnsi="Raleway"/>
          <w:bCs/>
          <w:sz w:val="24"/>
          <w:szCs w:val="24"/>
          <w:lang w:eastAsia="hu-HU"/>
        </w:rPr>
        <w:t xml:space="preserve">a </w:t>
      </w:r>
      <w:r w:rsidR="00551C46">
        <w:rPr>
          <w:rFonts w:ascii="Raleway" w:eastAsia="Times New Roman" w:hAnsi="Raleway"/>
          <w:bCs/>
          <w:sz w:val="24"/>
          <w:szCs w:val="24"/>
          <w:lang w:eastAsia="hu-HU"/>
        </w:rPr>
        <w:t>roma</w:t>
      </w:r>
      <w:r w:rsidRPr="00AF680D">
        <w:rPr>
          <w:rFonts w:ascii="Raleway" w:eastAsia="Times New Roman" w:hAnsi="Raleway"/>
          <w:bCs/>
          <w:sz w:val="24"/>
          <w:szCs w:val="24"/>
          <w:lang w:eastAsia="hu-HU"/>
        </w:rPr>
        <w:t xml:space="preserve"> nemzetiséghez tartozónak</w:t>
      </w:r>
      <w:r w:rsidR="004C4E9B">
        <w:rPr>
          <w:rFonts w:ascii="Raleway" w:eastAsia="Times New Roman" w:hAnsi="Raleway"/>
          <w:bCs/>
          <w:sz w:val="24"/>
          <w:szCs w:val="24"/>
          <w:lang w:eastAsia="hu-HU"/>
        </w:rPr>
        <w:t xml:space="preserve">. </w:t>
      </w:r>
      <w:r w:rsidRPr="00AF680D">
        <w:rPr>
          <w:rFonts w:ascii="Raleway" w:eastAsia="Times New Roman" w:hAnsi="Raleway"/>
          <w:sz w:val="24"/>
          <w:szCs w:val="24"/>
          <w:lang w:eastAsia="hu-HU"/>
        </w:rPr>
        <w:t xml:space="preserve"> </w:t>
      </w:r>
      <w:r w:rsidRPr="00AF680D">
        <w:rPr>
          <w:rFonts w:ascii="Raleway" w:eastAsia="Times New Roman" w:hAnsi="Raleway"/>
          <w:bCs/>
          <w:sz w:val="24"/>
          <w:szCs w:val="24"/>
          <w:lang w:eastAsia="hu-HU"/>
        </w:rPr>
        <w:t xml:space="preserve">A kerület roma lakosságának </w:t>
      </w:r>
      <w:r w:rsidR="001B7371">
        <w:rPr>
          <w:rFonts w:ascii="Raleway" w:eastAsia="Times New Roman" w:hAnsi="Raleway"/>
          <w:bCs/>
          <w:sz w:val="24"/>
          <w:szCs w:val="24"/>
          <w:lang w:eastAsia="hu-HU"/>
        </w:rPr>
        <w:t>tényleges</w:t>
      </w:r>
      <w:r w:rsidRPr="00AF680D">
        <w:rPr>
          <w:rFonts w:ascii="Raleway" w:eastAsia="Times New Roman" w:hAnsi="Raleway"/>
          <w:bCs/>
          <w:sz w:val="24"/>
          <w:szCs w:val="24"/>
          <w:lang w:eastAsia="hu-HU"/>
        </w:rPr>
        <w:t xml:space="preserve"> számával, demográfiai</w:t>
      </w:r>
      <w:r w:rsidR="00551C46">
        <w:rPr>
          <w:rFonts w:ascii="Raleway" w:eastAsia="Times New Roman" w:hAnsi="Raleway"/>
          <w:bCs/>
          <w:sz w:val="24"/>
          <w:szCs w:val="24"/>
          <w:lang w:eastAsia="hu-HU"/>
        </w:rPr>
        <w:t xml:space="preserve"> </w:t>
      </w:r>
      <w:r w:rsidRPr="00AF680D">
        <w:rPr>
          <w:rFonts w:ascii="Raleway" w:eastAsia="Times New Roman" w:hAnsi="Raleway"/>
          <w:bCs/>
          <w:sz w:val="24"/>
          <w:szCs w:val="24"/>
          <w:lang w:eastAsia="hu-HU"/>
        </w:rPr>
        <w:t>adataival kapcsolatban változatlanul nem állnak rendelkezésre</w:t>
      </w:r>
      <w:r w:rsidR="00551C46">
        <w:rPr>
          <w:rFonts w:ascii="Raleway" w:eastAsia="Times New Roman" w:hAnsi="Raleway"/>
          <w:bCs/>
          <w:sz w:val="24"/>
          <w:szCs w:val="24"/>
          <w:lang w:eastAsia="hu-HU"/>
        </w:rPr>
        <w:t xml:space="preserve"> hivatalos adatok</w:t>
      </w:r>
      <w:r w:rsidRPr="00AF680D">
        <w:rPr>
          <w:rFonts w:ascii="Raleway" w:eastAsia="Times New Roman" w:hAnsi="Raleway"/>
          <w:bCs/>
          <w:sz w:val="24"/>
          <w:szCs w:val="24"/>
          <w:lang w:eastAsia="hu-HU"/>
        </w:rPr>
        <w:t xml:space="preserve">, de általánosságban megállapíthatjuk, hogy a </w:t>
      </w:r>
      <w:r w:rsidRPr="00AF680D">
        <w:rPr>
          <w:rFonts w:ascii="Raleway" w:hAnsi="Raleway"/>
          <w:sz w:val="24"/>
          <w:szCs w:val="24"/>
        </w:rPr>
        <w:t>szegénység, a munkanélk</w:t>
      </w:r>
      <w:r w:rsidR="00C826F2">
        <w:rPr>
          <w:rFonts w:ascii="Raleway" w:hAnsi="Raleway"/>
          <w:sz w:val="24"/>
          <w:szCs w:val="24"/>
        </w:rPr>
        <w:t>üli</w:t>
      </w:r>
      <w:r w:rsidRPr="00AF680D">
        <w:rPr>
          <w:rFonts w:ascii="Raleway" w:hAnsi="Raleway"/>
          <w:sz w:val="24"/>
          <w:szCs w:val="24"/>
        </w:rPr>
        <w:t>ség</w:t>
      </w:r>
      <w:r w:rsidR="00C826F2">
        <w:rPr>
          <w:rFonts w:ascii="Raleway" w:hAnsi="Raleway"/>
          <w:sz w:val="24"/>
          <w:szCs w:val="24"/>
        </w:rPr>
        <w:t>,</w:t>
      </w:r>
      <w:r w:rsidRPr="00AF680D">
        <w:rPr>
          <w:rFonts w:ascii="Raleway" w:hAnsi="Raleway"/>
          <w:sz w:val="24"/>
          <w:szCs w:val="24"/>
        </w:rPr>
        <w:t xml:space="preserve"> a mindennapi kihívások a helyi roma közösséget is</w:t>
      </w:r>
      <w:r w:rsidR="00CA3B82">
        <w:rPr>
          <w:rFonts w:ascii="Raleway" w:hAnsi="Raleway"/>
          <w:sz w:val="24"/>
          <w:szCs w:val="24"/>
        </w:rPr>
        <w:t xml:space="preserve"> jelentősen</w:t>
      </w:r>
      <w:r w:rsidRPr="00AF680D">
        <w:rPr>
          <w:rFonts w:ascii="Raleway" w:hAnsi="Raleway"/>
          <w:sz w:val="24"/>
          <w:szCs w:val="24"/>
        </w:rPr>
        <w:t xml:space="preserve"> érintik. </w:t>
      </w:r>
    </w:p>
    <w:p w14:paraId="1E521E00" w14:textId="44477E6E" w:rsidR="00955DD0" w:rsidRPr="0065351B" w:rsidRDefault="0065351B" w:rsidP="0065351B">
      <w:pPr>
        <w:pStyle w:val="Nincstrkz"/>
        <w:spacing w:after="120" w:line="259" w:lineRule="auto"/>
        <w:jc w:val="both"/>
        <w:rPr>
          <w:rFonts w:ascii="Raleway" w:hAnsi="Raleway"/>
          <w:sz w:val="24"/>
          <w:szCs w:val="24"/>
        </w:rPr>
      </w:pPr>
      <w:r w:rsidRPr="00755A2F">
        <w:rPr>
          <w:rFonts w:ascii="Raleway" w:hAnsi="Raleway"/>
          <w:sz w:val="24"/>
          <w:szCs w:val="24"/>
        </w:rPr>
        <w:t xml:space="preserve">Az </w:t>
      </w:r>
      <w:r w:rsidR="00CA3B82">
        <w:rPr>
          <w:rFonts w:ascii="Raleway" w:hAnsi="Raleway"/>
          <w:sz w:val="24"/>
          <w:szCs w:val="24"/>
        </w:rPr>
        <w:t>ö</w:t>
      </w:r>
      <w:r w:rsidRPr="00755A2F">
        <w:rPr>
          <w:rFonts w:ascii="Raleway" w:hAnsi="Raleway"/>
          <w:sz w:val="24"/>
          <w:szCs w:val="24"/>
        </w:rPr>
        <w:t xml:space="preserve">nkormányzat </w:t>
      </w:r>
      <w:r>
        <w:rPr>
          <w:rFonts w:ascii="Raleway" w:hAnsi="Raleway"/>
          <w:sz w:val="24"/>
          <w:szCs w:val="24"/>
        </w:rPr>
        <w:t xml:space="preserve">2025. évben </w:t>
      </w:r>
      <w:r w:rsidRPr="00395074">
        <w:rPr>
          <w:rFonts w:ascii="Raleway" w:hAnsi="Raleway"/>
          <w:sz w:val="24"/>
          <w:szCs w:val="24"/>
        </w:rPr>
        <w:t>8</w:t>
      </w:r>
      <w:r>
        <w:rPr>
          <w:rFonts w:ascii="Raleway" w:hAnsi="Raleway"/>
          <w:sz w:val="24"/>
          <w:szCs w:val="24"/>
        </w:rPr>
        <w:t>62</w:t>
      </w:r>
      <w:r w:rsidR="00D90939">
        <w:rPr>
          <w:rFonts w:ascii="Raleway" w:hAnsi="Raleway"/>
          <w:sz w:val="24"/>
          <w:szCs w:val="24"/>
        </w:rPr>
        <w:t>.</w:t>
      </w:r>
      <w:r>
        <w:rPr>
          <w:rFonts w:ascii="Raleway" w:hAnsi="Raleway"/>
          <w:sz w:val="24"/>
          <w:szCs w:val="24"/>
        </w:rPr>
        <w:t>271</w:t>
      </w:r>
      <w:r w:rsidRPr="00395074">
        <w:rPr>
          <w:rFonts w:ascii="Raleway" w:hAnsi="Raleway"/>
          <w:sz w:val="24"/>
          <w:szCs w:val="24"/>
        </w:rPr>
        <w:t>.eFt-ot</w:t>
      </w:r>
      <w:r>
        <w:rPr>
          <w:rFonts w:ascii="Raleway" w:hAnsi="Raleway"/>
          <w:sz w:val="24"/>
          <w:szCs w:val="24"/>
        </w:rPr>
        <w:t>,</w:t>
      </w:r>
      <w:r w:rsidRPr="00395074">
        <w:rPr>
          <w:rFonts w:ascii="Raleway" w:hAnsi="Raleway"/>
          <w:sz w:val="24"/>
          <w:szCs w:val="24"/>
        </w:rPr>
        <w:t xml:space="preserve"> </w:t>
      </w:r>
      <w:r w:rsidRPr="00755A2F">
        <w:rPr>
          <w:rFonts w:ascii="Raleway" w:hAnsi="Raleway"/>
          <w:sz w:val="24"/>
          <w:szCs w:val="24"/>
        </w:rPr>
        <w:t xml:space="preserve">2024. évben </w:t>
      </w:r>
      <w:bookmarkStart w:id="10" w:name="_Hlk222590127"/>
      <w:r w:rsidRPr="00755A2F">
        <w:rPr>
          <w:rFonts w:ascii="Raleway" w:hAnsi="Raleway"/>
          <w:sz w:val="24"/>
          <w:szCs w:val="24"/>
        </w:rPr>
        <w:t>837</w:t>
      </w:r>
      <w:r w:rsidR="00D90939">
        <w:rPr>
          <w:rFonts w:ascii="Raleway" w:hAnsi="Raleway"/>
          <w:sz w:val="24"/>
          <w:szCs w:val="24"/>
        </w:rPr>
        <w:t>.</w:t>
      </w:r>
      <w:r w:rsidRPr="00755A2F">
        <w:rPr>
          <w:rFonts w:ascii="Raleway" w:hAnsi="Raleway"/>
          <w:sz w:val="24"/>
          <w:szCs w:val="24"/>
        </w:rPr>
        <w:t xml:space="preserve">802.eFt-ot </w:t>
      </w:r>
      <w:bookmarkEnd w:id="10"/>
      <w:r w:rsidRPr="00755A2F">
        <w:rPr>
          <w:rFonts w:ascii="Raleway" w:hAnsi="Raleway"/>
          <w:sz w:val="24"/>
          <w:szCs w:val="24"/>
        </w:rPr>
        <w:t>fordított a kerületi családok szociális és egyéb támogatására</w:t>
      </w:r>
      <w:r>
        <w:rPr>
          <w:rFonts w:ascii="Raleway" w:hAnsi="Raleway"/>
          <w:sz w:val="24"/>
          <w:szCs w:val="24"/>
        </w:rPr>
        <w:t xml:space="preserve">, </w:t>
      </w:r>
      <w:r w:rsidRPr="00D90939">
        <w:rPr>
          <w:rFonts w:ascii="Raleway" w:hAnsi="Raleway"/>
          <w:color w:val="000000" w:themeColor="text1"/>
          <w:sz w:val="24"/>
          <w:szCs w:val="24"/>
        </w:rPr>
        <w:t xml:space="preserve">azaz </w:t>
      </w:r>
      <w:r w:rsidR="00B502EC" w:rsidRPr="00D90939">
        <w:rPr>
          <w:rFonts w:ascii="Raleway" w:eastAsia="Times New Roman" w:hAnsi="Raleway"/>
          <w:bCs/>
          <w:color w:val="000000" w:themeColor="text1"/>
          <w:sz w:val="24"/>
          <w:szCs w:val="24"/>
          <w:lang w:eastAsia="hu-HU"/>
        </w:rPr>
        <w:t xml:space="preserve"> </w:t>
      </w:r>
      <w:r w:rsidR="00B152E0" w:rsidRPr="00D90939">
        <w:rPr>
          <w:rFonts w:ascii="Raleway" w:eastAsia="Times New Roman" w:hAnsi="Raleway"/>
          <w:bCs/>
          <w:color w:val="000000" w:themeColor="text1"/>
          <w:sz w:val="24"/>
          <w:szCs w:val="24"/>
          <w:lang w:eastAsia="hu-HU"/>
        </w:rPr>
        <w:t>2</w:t>
      </w:r>
      <w:r w:rsidR="00B502EC" w:rsidRPr="00D90939">
        <w:rPr>
          <w:rFonts w:ascii="Raleway" w:eastAsia="Times New Roman" w:hAnsi="Raleway"/>
          <w:bCs/>
          <w:color w:val="000000" w:themeColor="text1"/>
          <w:sz w:val="24"/>
          <w:szCs w:val="24"/>
          <w:lang w:eastAsia="hu-HU"/>
        </w:rPr>
        <w:t>,</w:t>
      </w:r>
      <w:r w:rsidRPr="00D90939">
        <w:rPr>
          <w:rFonts w:ascii="Raleway" w:eastAsia="Times New Roman" w:hAnsi="Raleway"/>
          <w:bCs/>
          <w:color w:val="000000" w:themeColor="text1"/>
          <w:sz w:val="24"/>
          <w:szCs w:val="24"/>
          <w:lang w:eastAsia="hu-HU"/>
        </w:rPr>
        <w:t>9</w:t>
      </w:r>
      <w:r w:rsidR="00B502EC" w:rsidRPr="00D90939">
        <w:rPr>
          <w:rFonts w:ascii="Raleway" w:eastAsia="Times New Roman" w:hAnsi="Raleway"/>
          <w:bCs/>
          <w:color w:val="000000" w:themeColor="text1"/>
          <w:sz w:val="24"/>
          <w:szCs w:val="24"/>
          <w:lang w:eastAsia="hu-HU"/>
        </w:rPr>
        <w:t xml:space="preserve">%-kal </w:t>
      </w:r>
      <w:r w:rsidR="00B502EC">
        <w:rPr>
          <w:rFonts w:ascii="Raleway" w:eastAsia="Times New Roman" w:hAnsi="Raleway"/>
          <w:bCs/>
          <w:sz w:val="24"/>
          <w:szCs w:val="24"/>
          <w:lang w:eastAsia="hu-HU"/>
        </w:rPr>
        <w:t xml:space="preserve">többet, mint </w:t>
      </w:r>
      <w:r w:rsidR="00B152E0">
        <w:rPr>
          <w:rFonts w:ascii="Raleway" w:eastAsia="Times New Roman" w:hAnsi="Raleway"/>
          <w:bCs/>
          <w:sz w:val="24"/>
          <w:szCs w:val="24"/>
          <w:lang w:eastAsia="hu-HU"/>
        </w:rPr>
        <w:t xml:space="preserve"> </w:t>
      </w:r>
      <w:r>
        <w:rPr>
          <w:rFonts w:ascii="Raleway" w:eastAsia="Times New Roman" w:hAnsi="Raleway"/>
          <w:bCs/>
          <w:sz w:val="24"/>
          <w:szCs w:val="24"/>
          <w:lang w:eastAsia="hu-HU"/>
        </w:rPr>
        <w:t xml:space="preserve">az előző évben. </w:t>
      </w:r>
      <w:r w:rsidR="00B502EC">
        <w:rPr>
          <w:rFonts w:ascii="Raleway" w:eastAsia="Times New Roman" w:hAnsi="Raleway"/>
          <w:bCs/>
          <w:sz w:val="24"/>
          <w:szCs w:val="24"/>
          <w:lang w:eastAsia="hu-HU"/>
        </w:rPr>
        <w:t xml:space="preserve"> 202</w:t>
      </w:r>
      <w:r w:rsidR="00B152E0">
        <w:rPr>
          <w:rFonts w:ascii="Raleway" w:eastAsia="Times New Roman" w:hAnsi="Raleway"/>
          <w:bCs/>
          <w:sz w:val="24"/>
          <w:szCs w:val="24"/>
          <w:lang w:eastAsia="hu-HU"/>
        </w:rPr>
        <w:t>5</w:t>
      </w:r>
      <w:r w:rsidR="00B502EC">
        <w:rPr>
          <w:rFonts w:ascii="Raleway" w:eastAsia="Times New Roman" w:hAnsi="Raleway"/>
          <w:bCs/>
          <w:sz w:val="24"/>
          <w:szCs w:val="24"/>
          <w:lang w:eastAsia="hu-HU"/>
        </w:rPr>
        <w:t xml:space="preserve">. </w:t>
      </w:r>
      <w:r w:rsidR="00B502EC">
        <w:rPr>
          <w:rFonts w:ascii="Raleway" w:eastAsia="Times New Roman" w:hAnsi="Raleway"/>
          <w:bCs/>
          <w:sz w:val="24"/>
          <w:szCs w:val="24"/>
          <w:lang w:eastAsia="hu-HU"/>
        </w:rPr>
        <w:lastRenderedPageBreak/>
        <w:t xml:space="preserve">évben a benyújtott kérelmek alapján </w:t>
      </w:r>
      <w:bookmarkStart w:id="11" w:name="_Hlk191140153"/>
      <w:r w:rsidR="003548B4" w:rsidRPr="00755A2F">
        <w:rPr>
          <w:rFonts w:ascii="Raleway" w:hAnsi="Raleway"/>
          <w:sz w:val="24"/>
          <w:szCs w:val="24"/>
        </w:rPr>
        <w:t>73</w:t>
      </w:r>
      <w:r w:rsidR="003548B4">
        <w:rPr>
          <w:rFonts w:ascii="Raleway" w:hAnsi="Raleway"/>
          <w:sz w:val="24"/>
          <w:szCs w:val="24"/>
        </w:rPr>
        <w:t>.927</w:t>
      </w:r>
      <w:r w:rsidR="003548B4" w:rsidRPr="00755A2F">
        <w:rPr>
          <w:rFonts w:ascii="Raleway" w:hAnsi="Raleway"/>
          <w:sz w:val="24"/>
          <w:szCs w:val="24"/>
        </w:rPr>
        <w:t xml:space="preserve"> </w:t>
      </w:r>
      <w:bookmarkEnd w:id="11"/>
      <w:r w:rsidR="003548B4" w:rsidRPr="00755A2F">
        <w:rPr>
          <w:rFonts w:ascii="Raleway" w:hAnsi="Raleway"/>
          <w:sz w:val="24"/>
          <w:szCs w:val="24"/>
        </w:rPr>
        <w:t>db (202</w:t>
      </w:r>
      <w:r w:rsidR="003548B4">
        <w:rPr>
          <w:rFonts w:ascii="Raleway" w:hAnsi="Raleway"/>
          <w:sz w:val="24"/>
          <w:szCs w:val="24"/>
        </w:rPr>
        <w:t>4</w:t>
      </w:r>
      <w:r w:rsidR="003548B4" w:rsidRPr="00755A2F">
        <w:rPr>
          <w:rFonts w:ascii="Raleway" w:hAnsi="Raleway"/>
          <w:sz w:val="24"/>
          <w:szCs w:val="24"/>
        </w:rPr>
        <w:t xml:space="preserve">. évben </w:t>
      </w:r>
      <w:r w:rsidR="003548B4" w:rsidRPr="00395074">
        <w:rPr>
          <w:rFonts w:ascii="Raleway" w:hAnsi="Raleway"/>
          <w:sz w:val="24"/>
          <w:szCs w:val="24"/>
        </w:rPr>
        <w:t>73</w:t>
      </w:r>
      <w:r w:rsidR="003548B4">
        <w:rPr>
          <w:rFonts w:ascii="Raleway" w:hAnsi="Raleway"/>
          <w:sz w:val="24"/>
          <w:szCs w:val="24"/>
        </w:rPr>
        <w:t>.</w:t>
      </w:r>
      <w:r w:rsidR="003548B4" w:rsidRPr="00395074">
        <w:rPr>
          <w:rFonts w:ascii="Raleway" w:hAnsi="Raleway"/>
          <w:sz w:val="24"/>
          <w:szCs w:val="24"/>
        </w:rPr>
        <w:t>005</w:t>
      </w:r>
      <w:r w:rsidR="003548B4" w:rsidRPr="00755A2F">
        <w:rPr>
          <w:rFonts w:ascii="Raleway" w:hAnsi="Raleway"/>
          <w:sz w:val="24"/>
          <w:szCs w:val="24"/>
        </w:rPr>
        <w:t>, db) döntés született</w:t>
      </w:r>
      <w:r w:rsidR="003548B4">
        <w:rPr>
          <w:rFonts w:ascii="Raleway" w:hAnsi="Raleway"/>
          <w:sz w:val="24"/>
          <w:szCs w:val="24"/>
        </w:rPr>
        <w:t xml:space="preserve">. </w:t>
      </w:r>
      <w:r w:rsidR="00B502EC">
        <w:rPr>
          <w:rFonts w:ascii="Raleway" w:eastAsia="Times New Roman" w:hAnsi="Raleway"/>
          <w:bCs/>
          <w:sz w:val="24"/>
          <w:szCs w:val="24"/>
          <w:lang w:eastAsia="hu-HU"/>
        </w:rPr>
        <w:t xml:space="preserve"> Az elutasított kérelmek aránya 5%, ez az előző évekhez képest nem változott. </w:t>
      </w:r>
    </w:p>
    <w:tbl>
      <w:tblPr>
        <w:tblStyle w:val="Rcsostblzat"/>
        <w:tblW w:w="1121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289"/>
        <w:gridCol w:w="5251"/>
        <w:gridCol w:w="278"/>
        <w:gridCol w:w="5103"/>
        <w:gridCol w:w="289"/>
      </w:tblGrid>
      <w:tr w:rsidR="00955DD0" w14:paraId="7222409E" w14:textId="77777777" w:rsidTr="00BD6F9F">
        <w:trPr>
          <w:gridAfter w:val="1"/>
          <w:wAfter w:w="289" w:type="dxa"/>
          <w:trHeight w:val="2693"/>
        </w:trPr>
        <w:tc>
          <w:tcPr>
            <w:tcW w:w="5818" w:type="dxa"/>
            <w:gridSpan w:val="3"/>
          </w:tcPr>
          <w:p w14:paraId="4F55AE74" w14:textId="0B1F3492" w:rsidR="00955DD0" w:rsidRDefault="00680223">
            <w:pPr>
              <w:pStyle w:val="Nincstrkz"/>
              <w:spacing w:after="120" w:line="259" w:lineRule="auto"/>
              <w:rPr>
                <w:rFonts w:ascii="Raleway" w:eastAsia="Times New Roman" w:hAnsi="Raleway"/>
                <w:bCs/>
                <w:sz w:val="24"/>
                <w:szCs w:val="24"/>
                <w:lang w:eastAsia="hu-HU"/>
              </w:rPr>
            </w:pPr>
            <w:r>
              <w:rPr>
                <w:noProof/>
                <w:lang w:eastAsia="hu-HU"/>
              </w:rPr>
              <w:drawing>
                <wp:inline distT="0" distB="0" distL="0" distR="0" wp14:anchorId="47306F13" wp14:editId="24BB4B9C">
                  <wp:extent cx="3486150" cy="2228850"/>
                  <wp:effectExtent l="0" t="0" r="0" b="0"/>
                  <wp:docPr id="2" name="Diagram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FBAB0AD-6259-FA44-98D6-7FE5E1A0B4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5103" w:type="dxa"/>
          </w:tcPr>
          <w:p w14:paraId="25128AC8" w14:textId="1B1D4242" w:rsidR="00955DD0" w:rsidRDefault="00B502EC" w:rsidP="00373152">
            <w:pPr>
              <w:pStyle w:val="Nincstrkz"/>
              <w:spacing w:after="120" w:line="259" w:lineRule="auto"/>
              <w:jc w:val="both"/>
              <w:rPr>
                <w:rFonts w:ascii="Raleway" w:eastAsia="Times New Roman" w:hAnsi="Raleway"/>
                <w:bCs/>
                <w:sz w:val="24"/>
                <w:szCs w:val="24"/>
                <w:lang w:eastAsia="hu-HU"/>
              </w:rPr>
            </w:pPr>
            <w:r>
              <w:rPr>
                <w:rFonts w:ascii="Raleway" w:eastAsia="Times New Roman" w:hAnsi="Raleway"/>
                <w:bCs/>
                <w:sz w:val="24"/>
                <w:szCs w:val="24"/>
                <w:lang w:eastAsia="hu-HU"/>
              </w:rPr>
              <w:t xml:space="preserve">A beszámoló évében </w:t>
            </w:r>
            <w:r w:rsidR="00912ED3">
              <w:rPr>
                <w:rFonts w:ascii="Raleway" w:eastAsia="Times New Roman" w:hAnsi="Raleway"/>
                <w:bCs/>
                <w:sz w:val="24"/>
                <w:szCs w:val="24"/>
                <w:lang w:eastAsia="hu-HU"/>
              </w:rPr>
              <w:t xml:space="preserve">átlag 4 114 </w:t>
            </w:r>
            <w:r w:rsidR="00373152">
              <w:rPr>
                <w:rFonts w:ascii="Raleway" w:eastAsia="Times New Roman" w:hAnsi="Raleway"/>
                <w:bCs/>
                <w:sz w:val="24"/>
                <w:szCs w:val="24"/>
                <w:lang w:eastAsia="hu-HU"/>
              </w:rPr>
              <w:t>főt támogattunk rendszeresen.</w:t>
            </w:r>
            <w:r w:rsidR="00CA3B82">
              <w:rPr>
                <w:rFonts w:ascii="Raleway" w:eastAsia="Times New Roman" w:hAnsi="Raleway"/>
                <w:bCs/>
                <w:sz w:val="24"/>
                <w:szCs w:val="24"/>
                <w:lang w:eastAsia="hu-HU"/>
              </w:rPr>
              <w:t xml:space="preserve"> </w:t>
            </w:r>
            <w:r w:rsidR="00CA3B82" w:rsidRPr="00CA3B82">
              <w:rPr>
                <w:rFonts w:ascii="Raleway" w:eastAsia="Times New Roman" w:hAnsi="Raleway"/>
                <w:bCs/>
                <w:sz w:val="24"/>
                <w:szCs w:val="24"/>
                <w:lang w:eastAsia="hu-HU"/>
              </w:rPr>
              <w:t>Az átmeneti ellátások iránti igény</w:t>
            </w:r>
            <w:r w:rsidR="00CA3B82">
              <w:rPr>
                <w:rFonts w:ascii="Raleway" w:eastAsia="Times New Roman" w:hAnsi="Raleway"/>
                <w:bCs/>
                <w:sz w:val="24"/>
                <w:szCs w:val="24"/>
                <w:lang w:eastAsia="hu-HU"/>
              </w:rPr>
              <w:t xml:space="preserve">  folyamatos emelkedést mutat</w:t>
            </w:r>
            <w:r w:rsidR="00912ED3">
              <w:rPr>
                <w:rFonts w:ascii="Raleway" w:eastAsia="Times New Roman" w:hAnsi="Raleway"/>
                <w:bCs/>
                <w:sz w:val="24"/>
                <w:szCs w:val="24"/>
                <w:lang w:eastAsia="hu-HU"/>
              </w:rPr>
              <w:t>. Ennek</w:t>
            </w:r>
            <w:r>
              <w:rPr>
                <w:rFonts w:ascii="Raleway" w:eastAsia="Times New Roman" w:hAnsi="Raleway"/>
                <w:bCs/>
                <w:sz w:val="24"/>
                <w:szCs w:val="24"/>
                <w:lang w:eastAsia="hu-HU"/>
              </w:rPr>
              <w:t xml:space="preserve"> oka, hogy a</w:t>
            </w:r>
            <w:r w:rsidR="003107D1">
              <w:rPr>
                <w:rFonts w:ascii="Raleway" w:eastAsia="Times New Roman" w:hAnsi="Raleway"/>
                <w:bCs/>
                <w:sz w:val="24"/>
                <w:szCs w:val="24"/>
                <w:lang w:eastAsia="hu-HU"/>
              </w:rPr>
              <w:t>z elmúlt évben</w:t>
            </w:r>
            <w:r w:rsidR="00D90939">
              <w:rPr>
                <w:rFonts w:ascii="Raleway" w:eastAsia="Times New Roman" w:hAnsi="Raleway"/>
                <w:bCs/>
                <w:sz w:val="24"/>
                <w:szCs w:val="24"/>
                <w:lang w:eastAsia="hu-HU"/>
              </w:rPr>
              <w:t xml:space="preserve"> tovább emelkedtek az</w:t>
            </w:r>
            <w:r w:rsidR="003107D1">
              <w:rPr>
                <w:rFonts w:ascii="Raleway" w:eastAsia="Times New Roman" w:hAnsi="Raleway"/>
                <w:bCs/>
                <w:sz w:val="24"/>
                <w:szCs w:val="24"/>
                <w:lang w:eastAsia="hu-HU"/>
              </w:rPr>
              <w:t xml:space="preserve"> élelmiszer</w:t>
            </w:r>
            <w:r w:rsidR="00C63E9E">
              <w:rPr>
                <w:rFonts w:ascii="Raleway" w:eastAsia="Times New Roman" w:hAnsi="Raleway"/>
                <w:bCs/>
                <w:sz w:val="24"/>
                <w:szCs w:val="24"/>
                <w:lang w:eastAsia="hu-HU"/>
              </w:rPr>
              <w:t xml:space="preserve"> </w:t>
            </w:r>
            <w:r w:rsidR="003107D1">
              <w:rPr>
                <w:rFonts w:ascii="Raleway" w:eastAsia="Times New Roman" w:hAnsi="Raleway"/>
                <w:bCs/>
                <w:sz w:val="24"/>
                <w:szCs w:val="24"/>
                <w:lang w:eastAsia="hu-HU"/>
              </w:rPr>
              <w:t>árak</w:t>
            </w:r>
            <w:r w:rsidR="00C63E9E">
              <w:rPr>
                <w:rFonts w:ascii="Raleway" w:eastAsia="Times New Roman" w:hAnsi="Raleway"/>
                <w:bCs/>
                <w:sz w:val="24"/>
                <w:szCs w:val="24"/>
                <w:lang w:eastAsia="hu-HU"/>
              </w:rPr>
              <w:t>,</w:t>
            </w:r>
            <w:r w:rsidR="00F40D86">
              <w:rPr>
                <w:rFonts w:ascii="Raleway" w:eastAsia="Times New Roman" w:hAnsi="Raleway"/>
                <w:bCs/>
                <w:sz w:val="24"/>
                <w:szCs w:val="24"/>
                <w:lang w:eastAsia="hu-HU"/>
              </w:rPr>
              <w:t xml:space="preserve"> nehezebbé vált a mindennapi megélhetés,</w:t>
            </w:r>
            <w:r w:rsidR="00C63E9E">
              <w:rPr>
                <w:rFonts w:ascii="Raleway" w:eastAsia="Times New Roman" w:hAnsi="Raleway"/>
                <w:bCs/>
                <w:sz w:val="24"/>
                <w:szCs w:val="24"/>
                <w:lang w:eastAsia="hu-HU"/>
              </w:rPr>
              <w:t xml:space="preserve"> am</w:t>
            </w:r>
            <w:r w:rsidR="00912ED3">
              <w:rPr>
                <w:rFonts w:ascii="Raleway" w:eastAsia="Times New Roman" w:hAnsi="Raleway"/>
                <w:bCs/>
                <w:sz w:val="24"/>
                <w:szCs w:val="24"/>
                <w:lang w:eastAsia="hu-HU"/>
              </w:rPr>
              <w:t>ely</w:t>
            </w:r>
            <w:r w:rsidR="003107D1">
              <w:rPr>
                <w:rFonts w:ascii="Raleway" w:eastAsia="Times New Roman" w:hAnsi="Raleway"/>
                <w:bCs/>
                <w:sz w:val="24"/>
                <w:szCs w:val="24"/>
                <w:lang w:eastAsia="hu-HU"/>
              </w:rPr>
              <w:t xml:space="preserve">  nehézséget</w:t>
            </w:r>
            <w:r>
              <w:rPr>
                <w:rFonts w:ascii="Raleway" w:eastAsia="Times New Roman" w:hAnsi="Raleway"/>
                <w:bCs/>
                <w:sz w:val="24"/>
                <w:szCs w:val="24"/>
                <w:lang w:eastAsia="hu-HU"/>
              </w:rPr>
              <w:t xml:space="preserve"> jelentett a </w:t>
            </w:r>
            <w:r w:rsidR="00C63E9E">
              <w:rPr>
                <w:rFonts w:ascii="Raleway" w:eastAsia="Times New Roman" w:hAnsi="Raleway"/>
                <w:bCs/>
                <w:sz w:val="24"/>
                <w:szCs w:val="24"/>
                <w:lang w:eastAsia="hu-HU"/>
              </w:rPr>
              <w:t>célcsoport tagjai</w:t>
            </w:r>
            <w:r>
              <w:rPr>
                <w:rFonts w:ascii="Raleway" w:eastAsia="Times New Roman" w:hAnsi="Raleway"/>
                <w:bCs/>
                <w:sz w:val="24"/>
                <w:szCs w:val="24"/>
                <w:lang w:eastAsia="hu-HU"/>
              </w:rPr>
              <w:t xml:space="preserve"> részére, </w:t>
            </w:r>
            <w:r w:rsidR="00F40D86">
              <w:rPr>
                <w:rFonts w:ascii="Raleway" w:eastAsia="Times New Roman" w:hAnsi="Raleway"/>
                <w:bCs/>
                <w:sz w:val="24"/>
                <w:szCs w:val="24"/>
                <w:lang w:eastAsia="hu-HU"/>
              </w:rPr>
              <w:t xml:space="preserve">és </w:t>
            </w:r>
            <w:r>
              <w:rPr>
                <w:rFonts w:ascii="Raleway" w:eastAsia="Times New Roman" w:hAnsi="Raleway"/>
                <w:bCs/>
                <w:sz w:val="24"/>
                <w:szCs w:val="24"/>
                <w:lang w:eastAsia="hu-HU"/>
              </w:rPr>
              <w:t xml:space="preserve">olyanok is rászorultak az </w:t>
            </w:r>
            <w:r w:rsidR="00CA3B82">
              <w:rPr>
                <w:rFonts w:ascii="Raleway" w:eastAsia="Times New Roman" w:hAnsi="Raleway"/>
                <w:bCs/>
                <w:sz w:val="24"/>
                <w:szCs w:val="24"/>
                <w:lang w:eastAsia="hu-HU"/>
              </w:rPr>
              <w:t>ö</w:t>
            </w:r>
            <w:r>
              <w:rPr>
                <w:rFonts w:ascii="Raleway" w:eastAsia="Times New Roman" w:hAnsi="Raleway"/>
                <w:bCs/>
                <w:sz w:val="24"/>
                <w:szCs w:val="24"/>
                <w:lang w:eastAsia="hu-HU"/>
              </w:rPr>
              <w:t xml:space="preserve">nkormányzat támogatására, akik korábban nem. </w:t>
            </w:r>
          </w:p>
          <w:p w14:paraId="5362F10C" w14:textId="5CBC1A13" w:rsidR="00955DD0" w:rsidRDefault="00B502EC">
            <w:pPr>
              <w:pStyle w:val="Nincstrkz"/>
              <w:spacing w:after="120" w:line="259" w:lineRule="auto"/>
              <w:rPr>
                <w:rFonts w:ascii="Raleway" w:eastAsia="Times New Roman" w:hAnsi="Raleway"/>
                <w:bCs/>
                <w:sz w:val="20"/>
                <w:szCs w:val="20"/>
                <w:lang w:eastAsia="hu-HU"/>
              </w:rPr>
            </w:pPr>
            <w:r w:rsidRPr="00373152">
              <w:rPr>
                <w:rFonts w:ascii="Raleway" w:eastAsia="Times New Roman" w:hAnsi="Raleway"/>
                <w:bCs/>
                <w:sz w:val="20"/>
                <w:szCs w:val="20"/>
                <w:lang w:eastAsia="hu-HU"/>
              </w:rPr>
              <w:t>1.számú</w:t>
            </w:r>
            <w:r>
              <w:rPr>
                <w:rFonts w:ascii="Raleway" w:eastAsia="Times New Roman" w:hAnsi="Raleway"/>
                <w:bCs/>
                <w:sz w:val="20"/>
                <w:szCs w:val="20"/>
                <w:lang w:eastAsia="hu-HU"/>
              </w:rPr>
              <w:t xml:space="preserve"> diagram: a rendszeres és az átmeneti ellátások megoszlása Forrás: SZKO</w:t>
            </w:r>
            <w:r w:rsidR="008617B1">
              <w:rPr>
                <w:rFonts w:ascii="Raleway" w:eastAsia="Times New Roman" w:hAnsi="Raleway"/>
                <w:bCs/>
                <w:sz w:val="20"/>
                <w:szCs w:val="20"/>
                <w:lang w:eastAsia="hu-HU"/>
              </w:rPr>
              <w:t xml:space="preserve"> (202</w:t>
            </w:r>
            <w:r w:rsidR="00B152E0">
              <w:rPr>
                <w:rFonts w:ascii="Raleway" w:eastAsia="Times New Roman" w:hAnsi="Raleway"/>
                <w:bCs/>
                <w:sz w:val="20"/>
                <w:szCs w:val="20"/>
                <w:lang w:eastAsia="hu-HU"/>
              </w:rPr>
              <w:t>5</w:t>
            </w:r>
            <w:r w:rsidR="008617B1">
              <w:rPr>
                <w:rFonts w:ascii="Raleway" w:eastAsia="Times New Roman" w:hAnsi="Raleway"/>
                <w:bCs/>
                <w:sz w:val="20"/>
                <w:szCs w:val="20"/>
                <w:lang w:eastAsia="hu-HU"/>
              </w:rPr>
              <w:t>.év)</w:t>
            </w:r>
          </w:p>
          <w:p w14:paraId="15C643C3" w14:textId="77777777" w:rsidR="00955DD0" w:rsidRDefault="00955DD0">
            <w:pPr>
              <w:pStyle w:val="Nincstrkz"/>
              <w:spacing w:after="120" w:line="259" w:lineRule="auto"/>
              <w:rPr>
                <w:rFonts w:ascii="Raleway" w:eastAsia="Times New Roman" w:hAnsi="Raleway"/>
                <w:bCs/>
                <w:sz w:val="24"/>
                <w:szCs w:val="24"/>
                <w:lang w:eastAsia="hu-HU"/>
              </w:rPr>
            </w:pPr>
          </w:p>
        </w:tc>
      </w:tr>
      <w:tr w:rsidR="00955DD0" w14:paraId="6D9DE6A1" w14:textId="77777777" w:rsidTr="00BD6F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89" w:type="dxa"/>
        </w:trPr>
        <w:tc>
          <w:tcPr>
            <w:tcW w:w="5251" w:type="dxa"/>
            <w:tcBorders>
              <w:top w:val="nil"/>
              <w:left w:val="nil"/>
              <w:bottom w:val="nil"/>
              <w:right w:val="nil"/>
            </w:tcBorders>
          </w:tcPr>
          <w:p w14:paraId="5AC8FAC4" w14:textId="6DE19409" w:rsidR="00955DD0" w:rsidRPr="00CA1D49" w:rsidRDefault="00B152E0" w:rsidP="00CA1D49">
            <w:pPr>
              <w:jc w:val="both"/>
              <w:rPr>
                <w:rFonts w:ascii="Raleway" w:eastAsia="Times New Roman" w:hAnsi="Raleway"/>
                <w:bCs/>
                <w:color w:val="EE0000"/>
                <w:sz w:val="24"/>
                <w:szCs w:val="24"/>
                <w:lang w:eastAsia="hu-HU"/>
              </w:rPr>
            </w:pPr>
            <w:r w:rsidRPr="00BD6F9F">
              <w:rPr>
                <w:rFonts w:ascii="Raleway" w:eastAsia="Times New Roman" w:hAnsi="Raleway"/>
                <w:bCs/>
                <w:sz w:val="24"/>
                <w:szCs w:val="24"/>
                <w:lang w:eastAsia="hu-HU"/>
              </w:rPr>
              <w:t>A korábbi évekhez hasonlóan 2</w:t>
            </w:r>
            <w:r w:rsidR="00B502EC" w:rsidRPr="00BD6F9F">
              <w:rPr>
                <w:rFonts w:ascii="Raleway" w:eastAsia="Times New Roman" w:hAnsi="Raleway"/>
                <w:bCs/>
                <w:sz w:val="24"/>
                <w:szCs w:val="24"/>
                <w:lang w:eastAsia="hu-HU"/>
              </w:rPr>
              <w:t>02</w:t>
            </w:r>
            <w:r w:rsidRPr="00BD6F9F">
              <w:rPr>
                <w:rFonts w:ascii="Raleway" w:eastAsia="Times New Roman" w:hAnsi="Raleway"/>
                <w:bCs/>
                <w:sz w:val="24"/>
                <w:szCs w:val="24"/>
                <w:lang w:eastAsia="hu-HU"/>
              </w:rPr>
              <w:t>5</w:t>
            </w:r>
            <w:r w:rsidR="00B502EC" w:rsidRPr="00BD6F9F">
              <w:rPr>
                <w:rFonts w:ascii="Raleway" w:eastAsia="Times New Roman" w:hAnsi="Raleway"/>
                <w:bCs/>
                <w:sz w:val="24"/>
                <w:szCs w:val="24"/>
                <w:lang w:eastAsia="hu-HU"/>
              </w:rPr>
              <w:t>-ben</w:t>
            </w:r>
            <w:r w:rsidRPr="00BD6F9F">
              <w:rPr>
                <w:rFonts w:ascii="Raleway" w:eastAsia="Times New Roman" w:hAnsi="Raleway"/>
                <w:bCs/>
                <w:sz w:val="24"/>
                <w:szCs w:val="24"/>
                <w:lang w:eastAsia="hu-HU"/>
              </w:rPr>
              <w:t xml:space="preserve"> is</w:t>
            </w:r>
            <w:r w:rsidR="00B502EC" w:rsidRPr="00BD6F9F">
              <w:rPr>
                <w:rFonts w:ascii="Raleway" w:eastAsia="Times New Roman" w:hAnsi="Raleway"/>
                <w:bCs/>
                <w:sz w:val="24"/>
                <w:szCs w:val="24"/>
                <w:lang w:eastAsia="hu-HU"/>
              </w:rPr>
              <w:t xml:space="preserve"> a legtöbb </w:t>
            </w:r>
            <w:r w:rsidR="00B502EC">
              <w:rPr>
                <w:rFonts w:ascii="Raleway" w:eastAsia="Times New Roman" w:hAnsi="Raleway"/>
                <w:bCs/>
                <w:sz w:val="24"/>
                <w:szCs w:val="24"/>
                <w:lang w:eastAsia="hu-HU"/>
              </w:rPr>
              <w:t>igény a</w:t>
            </w:r>
            <w:r w:rsidR="002702B5">
              <w:rPr>
                <w:rFonts w:ascii="Raleway" w:eastAsia="Times New Roman" w:hAnsi="Raleway"/>
                <w:bCs/>
                <w:sz w:val="24"/>
                <w:szCs w:val="24"/>
                <w:lang w:eastAsia="hu-HU"/>
              </w:rPr>
              <w:t>z élelmiszer utalványok esetében jelentkezett</w:t>
            </w:r>
            <w:r w:rsidR="00B502EC">
              <w:rPr>
                <w:rFonts w:ascii="Raleway" w:eastAsia="Times New Roman" w:hAnsi="Raleway"/>
                <w:bCs/>
                <w:sz w:val="24"/>
                <w:szCs w:val="24"/>
                <w:lang w:eastAsia="hu-HU"/>
              </w:rPr>
              <w:t xml:space="preserve">. Lakhatási támogatást lakbérre, közüzemi díjakra és </w:t>
            </w:r>
            <w:r w:rsidR="00F40D86">
              <w:rPr>
                <w:rFonts w:ascii="Raleway" w:eastAsia="Times New Roman" w:hAnsi="Raleway"/>
                <w:bCs/>
                <w:sz w:val="24"/>
                <w:szCs w:val="24"/>
                <w:lang w:eastAsia="hu-HU"/>
              </w:rPr>
              <w:t>a téli</w:t>
            </w:r>
            <w:r w:rsidR="00B502EC">
              <w:rPr>
                <w:rFonts w:ascii="Raleway" w:eastAsia="Times New Roman" w:hAnsi="Raleway"/>
                <w:bCs/>
                <w:sz w:val="24"/>
                <w:szCs w:val="24"/>
                <w:lang w:eastAsia="hu-HU"/>
              </w:rPr>
              <w:t xml:space="preserve"> időszakban fűtés költségére kértek.  A</w:t>
            </w:r>
            <w:r w:rsidR="00F40D86">
              <w:rPr>
                <w:rFonts w:ascii="Raleway" w:eastAsia="Times New Roman" w:hAnsi="Raleway"/>
                <w:bCs/>
                <w:sz w:val="24"/>
                <w:szCs w:val="24"/>
                <w:lang w:eastAsia="hu-HU"/>
              </w:rPr>
              <w:t>z egyszeri</w:t>
            </w:r>
            <w:r w:rsidR="00B502EC">
              <w:rPr>
                <w:rFonts w:ascii="Raleway" w:eastAsia="Times New Roman" w:hAnsi="Raleway"/>
                <w:bCs/>
                <w:sz w:val="24"/>
                <w:szCs w:val="24"/>
                <w:lang w:eastAsia="hu-HU"/>
              </w:rPr>
              <w:t xml:space="preserve"> kérelmet benyújtók többsége öregségi nyugdíjas, </w:t>
            </w:r>
            <w:r w:rsidR="002702B5">
              <w:rPr>
                <w:rFonts w:ascii="Raleway" w:eastAsia="Times New Roman" w:hAnsi="Raleway"/>
                <w:bCs/>
                <w:sz w:val="24"/>
                <w:szCs w:val="24"/>
                <w:lang w:eastAsia="hu-HU"/>
              </w:rPr>
              <w:t xml:space="preserve">álláskereső és </w:t>
            </w:r>
            <w:r w:rsidR="00B502EC">
              <w:rPr>
                <w:rFonts w:ascii="Raleway" w:eastAsia="Times New Roman" w:hAnsi="Raleway"/>
                <w:bCs/>
                <w:sz w:val="24"/>
                <w:szCs w:val="24"/>
                <w:lang w:eastAsia="hu-HU"/>
              </w:rPr>
              <w:t xml:space="preserve">egyedülálló szülő volt. </w:t>
            </w:r>
            <w:r w:rsidR="00CA1D49">
              <w:rPr>
                <w:rFonts w:ascii="Raleway" w:eastAsia="Calibri" w:hAnsi="Raleway" w:cs="Times New Roman"/>
                <w:sz w:val="24"/>
                <w:szCs w:val="24"/>
              </w:rPr>
              <w:t xml:space="preserve">A segélyezési tapasztalataink azt mutatják, hogy </w:t>
            </w:r>
            <w:r w:rsidR="00912ED3">
              <w:rPr>
                <w:rFonts w:ascii="Raleway" w:eastAsia="Calibri" w:hAnsi="Raleway" w:cs="Times New Roman"/>
                <w:sz w:val="24"/>
                <w:szCs w:val="24"/>
              </w:rPr>
              <w:t>a</w:t>
            </w:r>
            <w:r w:rsidR="00CA1D49">
              <w:rPr>
                <w:rFonts w:ascii="Raleway" w:eastAsia="Calibri" w:hAnsi="Raleway" w:cs="Times New Roman"/>
                <w:sz w:val="24"/>
                <w:szCs w:val="24"/>
              </w:rPr>
              <w:t xml:space="preserve"> család</w:t>
            </w:r>
            <w:r w:rsidR="00912ED3">
              <w:rPr>
                <w:rFonts w:ascii="Raleway" w:eastAsia="Calibri" w:hAnsi="Raleway" w:cs="Times New Roman"/>
                <w:sz w:val="24"/>
                <w:szCs w:val="24"/>
              </w:rPr>
              <w:t>ok közel 70 %-a,</w:t>
            </w:r>
            <w:r w:rsidR="00CA1D49">
              <w:rPr>
                <w:rFonts w:ascii="Raleway" w:eastAsia="Calibri" w:hAnsi="Raleway" w:cs="Times New Roman"/>
                <w:sz w:val="24"/>
                <w:szCs w:val="24"/>
              </w:rPr>
              <w:t xml:space="preserve"> általában több, 2–3 féle támogatást is igényelt. </w:t>
            </w:r>
          </w:p>
        </w:tc>
        <w:tc>
          <w:tcPr>
            <w:tcW w:w="5670" w:type="dxa"/>
            <w:gridSpan w:val="3"/>
            <w:tcBorders>
              <w:top w:val="nil"/>
              <w:left w:val="nil"/>
              <w:bottom w:val="nil"/>
              <w:right w:val="nil"/>
            </w:tcBorders>
          </w:tcPr>
          <w:tbl>
            <w:tblPr>
              <w:tblStyle w:val="TableGrid"/>
              <w:tblW w:w="5032" w:type="dxa"/>
              <w:tblInd w:w="0" w:type="dxa"/>
              <w:tblLayout w:type="fixed"/>
              <w:tblCellMar>
                <w:top w:w="63" w:type="dxa"/>
                <w:left w:w="108" w:type="dxa"/>
                <w:right w:w="115" w:type="dxa"/>
              </w:tblCellMar>
              <w:tblLook w:val="04A0" w:firstRow="1" w:lastRow="0" w:firstColumn="1" w:lastColumn="0" w:noHBand="0" w:noVBand="1"/>
            </w:tblPr>
            <w:tblGrid>
              <w:gridCol w:w="2622"/>
              <w:gridCol w:w="1134"/>
              <w:gridCol w:w="1276"/>
            </w:tblGrid>
            <w:tr w:rsidR="00D90939" w:rsidRPr="00DE5A3C" w14:paraId="61FC6343" w14:textId="77777777" w:rsidTr="00C63E9E">
              <w:trPr>
                <w:trHeight w:val="286"/>
              </w:trPr>
              <w:tc>
                <w:tcPr>
                  <w:tcW w:w="2622" w:type="dxa"/>
                  <w:tcBorders>
                    <w:top w:val="single" w:sz="4" w:space="0" w:color="000000"/>
                    <w:left w:val="single" w:sz="4" w:space="0" w:color="000000"/>
                    <w:bottom w:val="single" w:sz="4" w:space="0" w:color="000000"/>
                    <w:right w:val="single" w:sz="4" w:space="0" w:color="000000"/>
                  </w:tcBorders>
                  <w:shd w:val="clear" w:color="auto" w:fill="C5D3FF"/>
                </w:tcPr>
                <w:p w14:paraId="6C13F169" w14:textId="2C2722B7" w:rsidR="00D90939" w:rsidRPr="00DE5A3C" w:rsidRDefault="00BD6F9F" w:rsidP="00D90939">
                  <w:pPr>
                    <w:spacing w:after="0"/>
                    <w:ind w:left="7"/>
                    <w:jc w:val="center"/>
                    <w:rPr>
                      <w:rFonts w:ascii="Raleway" w:hAnsi="Raleway"/>
                    </w:rPr>
                  </w:pPr>
                  <w:r>
                    <w:rPr>
                      <w:rFonts w:ascii="Raleway" w:eastAsia="Times New Roman" w:hAnsi="Raleway" w:cs="Times New Roman"/>
                      <w:sz w:val="24"/>
                    </w:rPr>
                    <w:t>T</w:t>
                  </w:r>
                  <w:r w:rsidR="00D90939" w:rsidRPr="00DE5A3C">
                    <w:rPr>
                      <w:rFonts w:ascii="Raleway" w:eastAsia="Times New Roman" w:hAnsi="Raleway" w:cs="Times New Roman"/>
                      <w:sz w:val="24"/>
                    </w:rPr>
                    <w:t>ámogatás típusa</w:t>
                  </w:r>
                </w:p>
              </w:tc>
              <w:tc>
                <w:tcPr>
                  <w:tcW w:w="1134" w:type="dxa"/>
                  <w:tcBorders>
                    <w:top w:val="single" w:sz="4" w:space="0" w:color="000000"/>
                    <w:left w:val="single" w:sz="4" w:space="0" w:color="000000"/>
                    <w:bottom w:val="single" w:sz="4" w:space="0" w:color="000000"/>
                    <w:right w:val="single" w:sz="4" w:space="0" w:color="000000"/>
                  </w:tcBorders>
                  <w:shd w:val="clear" w:color="auto" w:fill="C5D3FF"/>
                </w:tcPr>
                <w:p w14:paraId="54213E08" w14:textId="77777777" w:rsidR="00D90939" w:rsidRPr="00DE5A3C" w:rsidRDefault="00D90939" w:rsidP="00D90939">
                  <w:pPr>
                    <w:spacing w:after="0"/>
                    <w:ind w:left="7"/>
                    <w:jc w:val="center"/>
                    <w:rPr>
                      <w:rFonts w:ascii="Raleway" w:hAnsi="Raleway"/>
                    </w:rPr>
                  </w:pPr>
                  <w:r w:rsidRPr="00DE5A3C">
                    <w:rPr>
                      <w:rFonts w:ascii="Raleway" w:eastAsia="Times New Roman" w:hAnsi="Raleway" w:cs="Times New Roman"/>
                      <w:sz w:val="24"/>
                    </w:rPr>
                    <w:t>2024.év</w:t>
                  </w:r>
                </w:p>
              </w:tc>
              <w:tc>
                <w:tcPr>
                  <w:tcW w:w="1276" w:type="dxa"/>
                  <w:tcBorders>
                    <w:top w:val="single" w:sz="4" w:space="0" w:color="000000"/>
                    <w:left w:val="single" w:sz="4" w:space="0" w:color="000000"/>
                    <w:bottom w:val="single" w:sz="4" w:space="0" w:color="000000"/>
                    <w:right w:val="single" w:sz="4" w:space="0" w:color="000000"/>
                  </w:tcBorders>
                  <w:shd w:val="clear" w:color="auto" w:fill="C5D3FF"/>
                </w:tcPr>
                <w:p w14:paraId="1A55A089" w14:textId="77777777" w:rsidR="00D90939" w:rsidRPr="00DE5A3C" w:rsidRDefault="00D90939" w:rsidP="00D90939">
                  <w:pPr>
                    <w:spacing w:after="0"/>
                    <w:ind w:left="7"/>
                    <w:jc w:val="center"/>
                    <w:rPr>
                      <w:rFonts w:ascii="Raleway" w:hAnsi="Raleway"/>
                    </w:rPr>
                  </w:pPr>
                  <w:r w:rsidRPr="00DE5A3C">
                    <w:rPr>
                      <w:rFonts w:ascii="Raleway" w:eastAsia="Times New Roman" w:hAnsi="Raleway" w:cs="Times New Roman"/>
                      <w:sz w:val="24"/>
                    </w:rPr>
                    <w:t>2025.év</w:t>
                  </w:r>
                </w:p>
              </w:tc>
            </w:tr>
            <w:tr w:rsidR="00D90939" w:rsidRPr="00DE5A3C" w14:paraId="5CAB2AB0" w14:textId="77777777" w:rsidTr="00C63E9E">
              <w:trPr>
                <w:trHeight w:val="286"/>
              </w:trPr>
              <w:tc>
                <w:tcPr>
                  <w:tcW w:w="2622" w:type="dxa"/>
                  <w:tcBorders>
                    <w:top w:val="single" w:sz="4" w:space="0" w:color="000000"/>
                    <w:left w:val="single" w:sz="4" w:space="0" w:color="000000"/>
                    <w:bottom w:val="single" w:sz="4" w:space="0" w:color="000000"/>
                    <w:right w:val="single" w:sz="4" w:space="0" w:color="000000"/>
                  </w:tcBorders>
                </w:tcPr>
                <w:p w14:paraId="2A78E3B9" w14:textId="3BFA4A8E" w:rsidR="00D90939" w:rsidRPr="0041371C" w:rsidRDefault="00196B98" w:rsidP="00D90939">
                  <w:pPr>
                    <w:spacing w:after="0"/>
                    <w:rPr>
                      <w:rFonts w:ascii="Raleway" w:hAnsi="Raleway"/>
                      <w:i/>
                      <w:iCs/>
                      <w:sz w:val="20"/>
                      <w:szCs w:val="20"/>
                    </w:rPr>
                  </w:pPr>
                  <w:r w:rsidRPr="0041371C">
                    <w:rPr>
                      <w:rFonts w:ascii="Raleway" w:eastAsia="Times New Roman" w:hAnsi="Raleway" w:cs="Times New Roman"/>
                      <w:i/>
                      <w:iCs/>
                      <w:sz w:val="20"/>
                      <w:szCs w:val="20"/>
                    </w:rPr>
                    <w:t>É</w:t>
                  </w:r>
                  <w:r w:rsidR="00D90939" w:rsidRPr="0041371C">
                    <w:rPr>
                      <w:rFonts w:ascii="Raleway" w:eastAsia="Times New Roman" w:hAnsi="Raleway" w:cs="Times New Roman"/>
                      <w:i/>
                      <w:iCs/>
                      <w:sz w:val="20"/>
                      <w:szCs w:val="20"/>
                    </w:rPr>
                    <w:t>lelmiszerutalvány</w:t>
                  </w:r>
                  <w:r w:rsidR="003A0C09" w:rsidRPr="0041371C">
                    <w:rPr>
                      <w:rFonts w:ascii="Raleway" w:eastAsia="Times New Roman" w:hAnsi="Raleway" w:cs="Times New Roman"/>
                      <w:i/>
                      <w:iCs/>
                      <w:sz w:val="20"/>
                      <w:szCs w:val="20"/>
                    </w:rPr>
                    <w:t xml:space="preserve"> (Lehel csarnokban levásárolható</w:t>
                  </w:r>
                </w:p>
              </w:tc>
              <w:tc>
                <w:tcPr>
                  <w:tcW w:w="1134" w:type="dxa"/>
                  <w:tcBorders>
                    <w:top w:val="single" w:sz="4" w:space="0" w:color="000000"/>
                    <w:left w:val="single" w:sz="4" w:space="0" w:color="000000"/>
                    <w:bottom w:val="single" w:sz="4" w:space="0" w:color="000000"/>
                    <w:right w:val="single" w:sz="4" w:space="0" w:color="000000"/>
                  </w:tcBorders>
                </w:tcPr>
                <w:p w14:paraId="7AC4F6A3" w14:textId="5DDF726E" w:rsidR="00D90939" w:rsidRPr="0041371C" w:rsidRDefault="0041371C" w:rsidP="00C63E9E">
                  <w:pPr>
                    <w:spacing w:after="0"/>
                    <w:jc w:val="center"/>
                    <w:rPr>
                      <w:rFonts w:ascii="Raleway" w:hAnsi="Raleway"/>
                      <w:i/>
                      <w:iCs/>
                      <w:sz w:val="20"/>
                      <w:szCs w:val="20"/>
                    </w:rPr>
                  </w:pPr>
                  <w:r w:rsidRPr="0041371C">
                    <w:rPr>
                      <w:rFonts w:ascii="Raleway" w:hAnsi="Raleway"/>
                      <w:i/>
                      <w:iCs/>
                      <w:sz w:val="20"/>
                      <w:szCs w:val="20"/>
                    </w:rPr>
                    <w:t>30 594</w:t>
                  </w:r>
                </w:p>
              </w:tc>
              <w:tc>
                <w:tcPr>
                  <w:tcW w:w="1276" w:type="dxa"/>
                  <w:tcBorders>
                    <w:top w:val="single" w:sz="4" w:space="0" w:color="000000"/>
                    <w:left w:val="single" w:sz="4" w:space="0" w:color="000000"/>
                    <w:bottom w:val="single" w:sz="4" w:space="0" w:color="000000"/>
                    <w:right w:val="single" w:sz="4" w:space="0" w:color="000000"/>
                  </w:tcBorders>
                </w:tcPr>
                <w:p w14:paraId="7136C186" w14:textId="3BADE21F" w:rsidR="00D90939" w:rsidRPr="0041371C" w:rsidRDefault="0041371C" w:rsidP="00C63E9E">
                  <w:pPr>
                    <w:spacing w:after="0"/>
                    <w:jc w:val="center"/>
                    <w:rPr>
                      <w:rFonts w:ascii="Raleway" w:hAnsi="Raleway"/>
                      <w:i/>
                      <w:iCs/>
                      <w:sz w:val="20"/>
                      <w:szCs w:val="20"/>
                    </w:rPr>
                  </w:pPr>
                  <w:r w:rsidRPr="0041371C">
                    <w:rPr>
                      <w:rFonts w:ascii="Raleway" w:hAnsi="Raleway"/>
                      <w:i/>
                      <w:iCs/>
                      <w:sz w:val="20"/>
                      <w:szCs w:val="20"/>
                    </w:rPr>
                    <w:t>34 035</w:t>
                  </w:r>
                </w:p>
              </w:tc>
            </w:tr>
            <w:tr w:rsidR="003A0C09" w:rsidRPr="00DE5A3C" w14:paraId="2E3F7D37" w14:textId="77777777" w:rsidTr="00C63E9E">
              <w:trPr>
                <w:trHeight w:val="286"/>
              </w:trPr>
              <w:tc>
                <w:tcPr>
                  <w:tcW w:w="2622" w:type="dxa"/>
                  <w:tcBorders>
                    <w:top w:val="single" w:sz="4" w:space="0" w:color="000000"/>
                    <w:left w:val="single" w:sz="4" w:space="0" w:color="000000"/>
                    <w:bottom w:val="single" w:sz="4" w:space="0" w:color="000000"/>
                    <w:right w:val="single" w:sz="4" w:space="0" w:color="000000"/>
                  </w:tcBorders>
                </w:tcPr>
                <w:p w14:paraId="0678EA7A" w14:textId="3CA993D1" w:rsidR="003A0C09" w:rsidRPr="0041371C" w:rsidRDefault="003A0C09" w:rsidP="00D90939">
                  <w:pPr>
                    <w:spacing w:after="0"/>
                    <w:rPr>
                      <w:rFonts w:ascii="Raleway" w:eastAsia="Times New Roman" w:hAnsi="Raleway" w:cs="Times New Roman"/>
                      <w:i/>
                      <w:iCs/>
                      <w:sz w:val="20"/>
                      <w:szCs w:val="20"/>
                    </w:rPr>
                  </w:pPr>
                  <w:r w:rsidRPr="0041371C">
                    <w:rPr>
                      <w:rFonts w:ascii="Raleway" w:eastAsia="Times New Roman" w:hAnsi="Raleway" w:cs="Times New Roman"/>
                      <w:i/>
                      <w:iCs/>
                      <w:sz w:val="20"/>
                      <w:szCs w:val="20"/>
                    </w:rPr>
                    <w:t>Szociális bolthálózatban levásárolható</w:t>
                  </w:r>
                </w:p>
              </w:tc>
              <w:tc>
                <w:tcPr>
                  <w:tcW w:w="1134" w:type="dxa"/>
                  <w:tcBorders>
                    <w:top w:val="single" w:sz="4" w:space="0" w:color="000000"/>
                    <w:left w:val="single" w:sz="4" w:space="0" w:color="000000"/>
                    <w:bottom w:val="single" w:sz="4" w:space="0" w:color="000000"/>
                    <w:right w:val="single" w:sz="4" w:space="0" w:color="000000"/>
                  </w:tcBorders>
                </w:tcPr>
                <w:p w14:paraId="67C7F208" w14:textId="32D85D59" w:rsidR="003A0C09" w:rsidRPr="0041371C" w:rsidRDefault="0041371C" w:rsidP="00C63E9E">
                  <w:pPr>
                    <w:spacing w:after="0"/>
                    <w:jc w:val="center"/>
                    <w:rPr>
                      <w:rFonts w:ascii="Raleway" w:eastAsia="Times New Roman" w:hAnsi="Raleway" w:cs="Times New Roman"/>
                      <w:i/>
                      <w:iCs/>
                      <w:sz w:val="20"/>
                      <w:szCs w:val="20"/>
                    </w:rPr>
                  </w:pPr>
                  <w:r w:rsidRPr="0041371C">
                    <w:rPr>
                      <w:rFonts w:ascii="Raleway" w:eastAsia="Times New Roman" w:hAnsi="Raleway" w:cs="Times New Roman"/>
                      <w:i/>
                      <w:iCs/>
                      <w:sz w:val="20"/>
                      <w:szCs w:val="20"/>
                    </w:rPr>
                    <w:t>3728</w:t>
                  </w:r>
                </w:p>
              </w:tc>
              <w:tc>
                <w:tcPr>
                  <w:tcW w:w="1276" w:type="dxa"/>
                  <w:tcBorders>
                    <w:top w:val="single" w:sz="4" w:space="0" w:color="000000"/>
                    <w:left w:val="single" w:sz="4" w:space="0" w:color="000000"/>
                    <w:bottom w:val="single" w:sz="4" w:space="0" w:color="000000"/>
                    <w:right w:val="single" w:sz="4" w:space="0" w:color="000000"/>
                  </w:tcBorders>
                </w:tcPr>
                <w:p w14:paraId="7C9D0115" w14:textId="7F1694FF" w:rsidR="003A0C09" w:rsidRPr="0041371C" w:rsidRDefault="0041371C" w:rsidP="00C63E9E">
                  <w:pPr>
                    <w:spacing w:after="0"/>
                    <w:jc w:val="center"/>
                    <w:rPr>
                      <w:rFonts w:ascii="Raleway" w:eastAsia="Times New Roman" w:hAnsi="Raleway" w:cs="Times New Roman"/>
                      <w:i/>
                      <w:iCs/>
                      <w:sz w:val="20"/>
                      <w:szCs w:val="20"/>
                    </w:rPr>
                  </w:pPr>
                  <w:r w:rsidRPr="0041371C">
                    <w:rPr>
                      <w:rFonts w:ascii="Raleway" w:eastAsia="Times New Roman" w:hAnsi="Raleway" w:cs="Times New Roman"/>
                      <w:i/>
                      <w:iCs/>
                      <w:sz w:val="20"/>
                      <w:szCs w:val="20"/>
                    </w:rPr>
                    <w:t>1466</w:t>
                  </w:r>
                </w:p>
              </w:tc>
            </w:tr>
            <w:tr w:rsidR="003A0C09" w:rsidRPr="00DE5A3C" w14:paraId="53EC62E4" w14:textId="77777777" w:rsidTr="00C63E9E">
              <w:trPr>
                <w:trHeight w:val="286"/>
              </w:trPr>
              <w:tc>
                <w:tcPr>
                  <w:tcW w:w="2622" w:type="dxa"/>
                  <w:tcBorders>
                    <w:top w:val="single" w:sz="4" w:space="0" w:color="000000"/>
                    <w:left w:val="single" w:sz="4" w:space="0" w:color="000000"/>
                    <w:bottom w:val="single" w:sz="4" w:space="0" w:color="000000"/>
                    <w:right w:val="single" w:sz="4" w:space="0" w:color="000000"/>
                  </w:tcBorders>
                </w:tcPr>
                <w:p w14:paraId="4EBB95A1" w14:textId="5EE512C5" w:rsidR="003A0C09" w:rsidRPr="003A0C09" w:rsidRDefault="003A0C09" w:rsidP="00D90939">
                  <w:pPr>
                    <w:spacing w:after="0"/>
                    <w:rPr>
                      <w:rFonts w:ascii="Raleway" w:eastAsia="Times New Roman" w:hAnsi="Raleway" w:cs="Times New Roman"/>
                      <w:sz w:val="20"/>
                      <w:szCs w:val="20"/>
                    </w:rPr>
                  </w:pPr>
                  <w:r w:rsidRPr="003A0C09">
                    <w:rPr>
                      <w:rFonts w:ascii="Raleway" w:eastAsia="Times New Roman" w:hAnsi="Raleway" w:cs="Times New Roman"/>
                      <w:sz w:val="20"/>
                      <w:szCs w:val="20"/>
                    </w:rPr>
                    <w:t>Élelmiszerutalvány összesen</w:t>
                  </w:r>
                </w:p>
              </w:tc>
              <w:tc>
                <w:tcPr>
                  <w:tcW w:w="1134" w:type="dxa"/>
                  <w:tcBorders>
                    <w:top w:val="single" w:sz="4" w:space="0" w:color="000000"/>
                    <w:left w:val="single" w:sz="4" w:space="0" w:color="000000"/>
                    <w:bottom w:val="single" w:sz="4" w:space="0" w:color="000000"/>
                    <w:right w:val="single" w:sz="4" w:space="0" w:color="000000"/>
                  </w:tcBorders>
                </w:tcPr>
                <w:p w14:paraId="0D6822D3" w14:textId="57559794" w:rsidR="003A0C09" w:rsidRPr="003A0C09" w:rsidRDefault="003A0C09" w:rsidP="00C63E9E">
                  <w:pPr>
                    <w:spacing w:after="0"/>
                    <w:jc w:val="center"/>
                    <w:rPr>
                      <w:rFonts w:ascii="Raleway" w:eastAsia="Times New Roman" w:hAnsi="Raleway" w:cs="Times New Roman"/>
                      <w:sz w:val="20"/>
                      <w:szCs w:val="20"/>
                    </w:rPr>
                  </w:pPr>
                  <w:r w:rsidRPr="003A0C09">
                    <w:rPr>
                      <w:rFonts w:ascii="Raleway" w:eastAsia="Times New Roman" w:hAnsi="Raleway" w:cs="Times New Roman"/>
                      <w:sz w:val="20"/>
                      <w:szCs w:val="20"/>
                    </w:rPr>
                    <w:t>34.322</w:t>
                  </w:r>
                </w:p>
              </w:tc>
              <w:tc>
                <w:tcPr>
                  <w:tcW w:w="1276" w:type="dxa"/>
                  <w:tcBorders>
                    <w:top w:val="single" w:sz="4" w:space="0" w:color="000000"/>
                    <w:left w:val="single" w:sz="4" w:space="0" w:color="000000"/>
                    <w:bottom w:val="single" w:sz="4" w:space="0" w:color="000000"/>
                    <w:right w:val="single" w:sz="4" w:space="0" w:color="000000"/>
                  </w:tcBorders>
                </w:tcPr>
                <w:p w14:paraId="6F0CAA41" w14:textId="6E2BBC93" w:rsidR="003A0C09" w:rsidRPr="003A0C09" w:rsidRDefault="003A0C09" w:rsidP="00C63E9E">
                  <w:pPr>
                    <w:spacing w:after="0"/>
                    <w:jc w:val="center"/>
                    <w:rPr>
                      <w:rFonts w:ascii="Raleway" w:eastAsia="Times New Roman" w:hAnsi="Raleway" w:cs="Times New Roman"/>
                      <w:sz w:val="20"/>
                      <w:szCs w:val="20"/>
                    </w:rPr>
                  </w:pPr>
                  <w:r w:rsidRPr="003A0C09">
                    <w:rPr>
                      <w:rFonts w:ascii="Raleway" w:eastAsia="Times New Roman" w:hAnsi="Raleway" w:cs="Times New Roman"/>
                      <w:sz w:val="20"/>
                      <w:szCs w:val="20"/>
                    </w:rPr>
                    <w:t>35.501</w:t>
                  </w:r>
                </w:p>
              </w:tc>
            </w:tr>
            <w:tr w:rsidR="00D90939" w:rsidRPr="00DE5A3C" w14:paraId="0D6582FD" w14:textId="77777777" w:rsidTr="00C63E9E">
              <w:trPr>
                <w:trHeight w:val="286"/>
              </w:trPr>
              <w:tc>
                <w:tcPr>
                  <w:tcW w:w="2622" w:type="dxa"/>
                  <w:tcBorders>
                    <w:top w:val="single" w:sz="4" w:space="0" w:color="000000"/>
                    <w:left w:val="single" w:sz="4" w:space="0" w:color="000000"/>
                    <w:bottom w:val="single" w:sz="4" w:space="0" w:color="000000"/>
                    <w:right w:val="single" w:sz="4" w:space="0" w:color="000000"/>
                  </w:tcBorders>
                </w:tcPr>
                <w:p w14:paraId="2D918944" w14:textId="47EF1534" w:rsidR="00D90939" w:rsidRPr="003A0C09" w:rsidRDefault="00196B98" w:rsidP="00D90939">
                  <w:pPr>
                    <w:spacing w:after="0"/>
                    <w:rPr>
                      <w:rFonts w:ascii="Raleway" w:hAnsi="Raleway"/>
                      <w:sz w:val="20"/>
                      <w:szCs w:val="20"/>
                    </w:rPr>
                  </w:pPr>
                  <w:r w:rsidRPr="003A0C09">
                    <w:rPr>
                      <w:rFonts w:ascii="Raleway" w:eastAsia="Times New Roman" w:hAnsi="Raleway" w:cs="Times New Roman"/>
                      <w:sz w:val="20"/>
                      <w:szCs w:val="20"/>
                    </w:rPr>
                    <w:t>G</w:t>
                  </w:r>
                  <w:r w:rsidR="00D90939" w:rsidRPr="003A0C09">
                    <w:rPr>
                      <w:rFonts w:ascii="Raleway" w:eastAsia="Times New Roman" w:hAnsi="Raleway" w:cs="Times New Roman"/>
                      <w:sz w:val="20"/>
                      <w:szCs w:val="20"/>
                    </w:rPr>
                    <w:t>yógyszertámogatás</w:t>
                  </w:r>
                </w:p>
              </w:tc>
              <w:tc>
                <w:tcPr>
                  <w:tcW w:w="1134" w:type="dxa"/>
                  <w:tcBorders>
                    <w:top w:val="single" w:sz="4" w:space="0" w:color="000000"/>
                    <w:left w:val="single" w:sz="4" w:space="0" w:color="000000"/>
                    <w:bottom w:val="single" w:sz="4" w:space="0" w:color="000000"/>
                    <w:right w:val="single" w:sz="4" w:space="0" w:color="000000"/>
                  </w:tcBorders>
                </w:tcPr>
                <w:p w14:paraId="434BBBB0" w14:textId="22C5C426" w:rsidR="00D90939" w:rsidRPr="003A0C09" w:rsidRDefault="00D90939" w:rsidP="00C63E9E">
                  <w:pPr>
                    <w:spacing w:after="0"/>
                    <w:jc w:val="center"/>
                    <w:rPr>
                      <w:rFonts w:ascii="Raleway" w:hAnsi="Raleway"/>
                      <w:sz w:val="20"/>
                      <w:szCs w:val="20"/>
                    </w:rPr>
                  </w:pPr>
                  <w:r w:rsidRPr="003A0C09">
                    <w:rPr>
                      <w:rFonts w:ascii="Raleway" w:eastAsia="Times New Roman" w:hAnsi="Raleway" w:cs="Times New Roman"/>
                      <w:sz w:val="20"/>
                      <w:szCs w:val="20"/>
                    </w:rPr>
                    <w:t>5.751</w:t>
                  </w:r>
                </w:p>
              </w:tc>
              <w:tc>
                <w:tcPr>
                  <w:tcW w:w="1276" w:type="dxa"/>
                  <w:tcBorders>
                    <w:top w:val="single" w:sz="4" w:space="0" w:color="000000"/>
                    <w:left w:val="single" w:sz="4" w:space="0" w:color="000000"/>
                    <w:bottom w:val="single" w:sz="4" w:space="0" w:color="000000"/>
                    <w:right w:val="single" w:sz="4" w:space="0" w:color="000000"/>
                  </w:tcBorders>
                </w:tcPr>
                <w:p w14:paraId="4B6C1B70" w14:textId="1802A74B" w:rsidR="00D90939" w:rsidRPr="003A0C09" w:rsidRDefault="00D90939" w:rsidP="00C63E9E">
                  <w:pPr>
                    <w:spacing w:after="0"/>
                    <w:jc w:val="center"/>
                    <w:rPr>
                      <w:rFonts w:ascii="Raleway" w:hAnsi="Raleway"/>
                      <w:sz w:val="20"/>
                      <w:szCs w:val="20"/>
                    </w:rPr>
                  </w:pPr>
                  <w:r w:rsidRPr="003A0C09">
                    <w:rPr>
                      <w:rFonts w:ascii="Raleway" w:eastAsia="Times New Roman" w:hAnsi="Raleway" w:cs="Times New Roman"/>
                      <w:sz w:val="20"/>
                      <w:szCs w:val="20"/>
                    </w:rPr>
                    <w:t>5.863</w:t>
                  </w:r>
                </w:p>
              </w:tc>
            </w:tr>
            <w:tr w:rsidR="00D90939" w:rsidRPr="00DE5A3C" w14:paraId="059753F8" w14:textId="77777777" w:rsidTr="00C63E9E">
              <w:trPr>
                <w:trHeight w:val="286"/>
              </w:trPr>
              <w:tc>
                <w:tcPr>
                  <w:tcW w:w="2622" w:type="dxa"/>
                  <w:tcBorders>
                    <w:top w:val="single" w:sz="4" w:space="0" w:color="000000"/>
                    <w:left w:val="single" w:sz="4" w:space="0" w:color="000000"/>
                    <w:bottom w:val="single" w:sz="4" w:space="0" w:color="000000"/>
                    <w:right w:val="single" w:sz="4" w:space="0" w:color="000000"/>
                  </w:tcBorders>
                </w:tcPr>
                <w:p w14:paraId="0A5EDB96" w14:textId="28503E98" w:rsidR="00D90939" w:rsidRPr="003A0C09" w:rsidRDefault="00196B98" w:rsidP="00D90939">
                  <w:pPr>
                    <w:spacing w:after="0"/>
                    <w:rPr>
                      <w:rFonts w:ascii="Raleway" w:hAnsi="Raleway"/>
                      <w:sz w:val="20"/>
                      <w:szCs w:val="20"/>
                    </w:rPr>
                  </w:pPr>
                  <w:r w:rsidRPr="003A0C09">
                    <w:rPr>
                      <w:rFonts w:ascii="Raleway" w:eastAsia="Times New Roman" w:hAnsi="Raleway" w:cs="Times New Roman"/>
                      <w:sz w:val="20"/>
                      <w:szCs w:val="20"/>
                    </w:rPr>
                    <w:t>L</w:t>
                  </w:r>
                  <w:r w:rsidR="00D90939" w:rsidRPr="003A0C09">
                    <w:rPr>
                      <w:rFonts w:ascii="Raleway" w:eastAsia="Times New Roman" w:hAnsi="Raleway" w:cs="Times New Roman"/>
                      <w:sz w:val="20"/>
                      <w:szCs w:val="20"/>
                    </w:rPr>
                    <w:t>akhatási támogatás</w:t>
                  </w:r>
                </w:p>
              </w:tc>
              <w:tc>
                <w:tcPr>
                  <w:tcW w:w="1134" w:type="dxa"/>
                  <w:tcBorders>
                    <w:top w:val="single" w:sz="4" w:space="0" w:color="000000"/>
                    <w:left w:val="single" w:sz="4" w:space="0" w:color="000000"/>
                    <w:bottom w:val="single" w:sz="4" w:space="0" w:color="000000"/>
                    <w:right w:val="single" w:sz="4" w:space="0" w:color="000000"/>
                  </w:tcBorders>
                </w:tcPr>
                <w:p w14:paraId="741ABB64" w14:textId="38D8B8A5" w:rsidR="00D90939" w:rsidRPr="003A0C09" w:rsidRDefault="00D90939" w:rsidP="00C63E9E">
                  <w:pPr>
                    <w:spacing w:after="0"/>
                    <w:jc w:val="center"/>
                    <w:rPr>
                      <w:rFonts w:ascii="Raleway" w:hAnsi="Raleway"/>
                      <w:sz w:val="20"/>
                      <w:szCs w:val="20"/>
                    </w:rPr>
                  </w:pPr>
                  <w:r w:rsidRPr="003A0C09">
                    <w:rPr>
                      <w:rFonts w:ascii="Raleway" w:eastAsia="Times New Roman" w:hAnsi="Raleway" w:cs="Times New Roman"/>
                      <w:sz w:val="20"/>
                      <w:szCs w:val="20"/>
                    </w:rPr>
                    <w:t>6.666</w:t>
                  </w:r>
                </w:p>
              </w:tc>
              <w:tc>
                <w:tcPr>
                  <w:tcW w:w="1276" w:type="dxa"/>
                  <w:tcBorders>
                    <w:top w:val="single" w:sz="4" w:space="0" w:color="000000"/>
                    <w:left w:val="single" w:sz="4" w:space="0" w:color="000000"/>
                    <w:bottom w:val="single" w:sz="4" w:space="0" w:color="000000"/>
                    <w:right w:val="single" w:sz="4" w:space="0" w:color="000000"/>
                  </w:tcBorders>
                </w:tcPr>
                <w:p w14:paraId="4093EA7B" w14:textId="6D3067F5" w:rsidR="00D90939" w:rsidRPr="003A0C09" w:rsidRDefault="00D90939" w:rsidP="00C63E9E">
                  <w:pPr>
                    <w:spacing w:after="0"/>
                    <w:jc w:val="center"/>
                    <w:rPr>
                      <w:rFonts w:ascii="Raleway" w:hAnsi="Raleway"/>
                      <w:sz w:val="20"/>
                      <w:szCs w:val="20"/>
                    </w:rPr>
                  </w:pPr>
                  <w:r w:rsidRPr="003A0C09">
                    <w:rPr>
                      <w:rFonts w:ascii="Raleway" w:eastAsia="Times New Roman" w:hAnsi="Raleway" w:cs="Times New Roman"/>
                      <w:sz w:val="20"/>
                      <w:szCs w:val="20"/>
                    </w:rPr>
                    <w:t>6.813</w:t>
                  </w:r>
                </w:p>
              </w:tc>
            </w:tr>
          </w:tbl>
          <w:p w14:paraId="6B491455" w14:textId="594CA10A" w:rsidR="00955DD0" w:rsidRPr="00C63E9E" w:rsidRDefault="00C63E9E" w:rsidP="00C63E9E">
            <w:pPr>
              <w:pStyle w:val="Nincstrkz"/>
              <w:spacing w:after="120" w:line="259" w:lineRule="auto"/>
              <w:rPr>
                <w:rFonts w:ascii="Raleway" w:eastAsia="Times New Roman" w:hAnsi="Raleway"/>
                <w:bCs/>
                <w:sz w:val="20"/>
                <w:szCs w:val="20"/>
                <w:lang w:eastAsia="hu-HU"/>
              </w:rPr>
            </w:pPr>
            <w:r>
              <w:rPr>
                <w:rFonts w:ascii="Raleway" w:eastAsia="Times New Roman" w:hAnsi="Raleway"/>
                <w:bCs/>
                <w:sz w:val="20"/>
                <w:szCs w:val="20"/>
                <w:lang w:eastAsia="hu-HU"/>
              </w:rPr>
              <w:t>3</w:t>
            </w:r>
            <w:r w:rsidR="00D90939" w:rsidRPr="002702B5">
              <w:rPr>
                <w:rFonts w:ascii="Raleway" w:eastAsia="Times New Roman" w:hAnsi="Raleway"/>
                <w:bCs/>
                <w:sz w:val="20"/>
                <w:szCs w:val="20"/>
                <w:lang w:eastAsia="hu-HU"/>
              </w:rPr>
              <w:t>.számú</w:t>
            </w:r>
            <w:r w:rsidR="00D90939">
              <w:rPr>
                <w:rFonts w:ascii="Raleway" w:eastAsia="Times New Roman" w:hAnsi="Raleway"/>
                <w:bCs/>
                <w:sz w:val="20"/>
                <w:szCs w:val="20"/>
                <w:lang w:eastAsia="hu-HU"/>
              </w:rPr>
              <w:t xml:space="preserve"> diagram: a támogatások típusa, Forrás: SZKO </w:t>
            </w:r>
          </w:p>
        </w:tc>
      </w:tr>
    </w:tbl>
    <w:p w14:paraId="6CDB99F4" w14:textId="2B1BDA0A" w:rsidR="00955DD0" w:rsidRDefault="00B502EC" w:rsidP="002A4C78">
      <w:pPr>
        <w:pStyle w:val="Nincstrkz"/>
        <w:spacing w:after="160" w:line="259" w:lineRule="auto"/>
        <w:jc w:val="both"/>
        <w:rPr>
          <w:rFonts w:ascii="Raleway" w:hAnsi="Raleway"/>
          <w:sz w:val="24"/>
          <w:szCs w:val="24"/>
        </w:rPr>
      </w:pPr>
      <w:r>
        <w:rPr>
          <w:rFonts w:ascii="Raleway" w:eastAsia="Times New Roman" w:hAnsi="Raleway"/>
          <w:bCs/>
          <w:sz w:val="24"/>
          <w:szCs w:val="24"/>
          <w:lang w:eastAsia="hu-HU"/>
        </w:rPr>
        <w:t xml:space="preserve">A célcsoport vonatkozásában továbbra is elsődleges feladatunknak </w:t>
      </w:r>
      <w:r w:rsidRPr="00BD6F9F">
        <w:rPr>
          <w:rFonts w:ascii="Raleway" w:eastAsia="Times New Roman" w:hAnsi="Raleway"/>
          <w:bCs/>
          <w:sz w:val="24"/>
          <w:szCs w:val="24"/>
          <w:lang w:eastAsia="hu-HU"/>
        </w:rPr>
        <w:t>tekintettük</w:t>
      </w:r>
      <w:r w:rsidR="00F731E8">
        <w:rPr>
          <w:rFonts w:ascii="Raleway" w:eastAsia="Times New Roman" w:hAnsi="Raleway"/>
          <w:bCs/>
          <w:sz w:val="24"/>
          <w:szCs w:val="24"/>
          <w:lang w:eastAsia="hu-HU"/>
        </w:rPr>
        <w:t xml:space="preserve"> a fenntartható és méltó lakáskörülmények biztosításának segítését,</w:t>
      </w:r>
      <w:r w:rsidR="00C63E9E" w:rsidRPr="00BD6F9F">
        <w:rPr>
          <w:rFonts w:ascii="Raleway" w:eastAsia="Times New Roman" w:hAnsi="Raleway"/>
          <w:bCs/>
          <w:sz w:val="24"/>
          <w:szCs w:val="24"/>
          <w:lang w:eastAsia="hu-HU"/>
        </w:rPr>
        <w:t xml:space="preserve"> </w:t>
      </w:r>
      <w:r w:rsidRPr="00BD6F9F">
        <w:rPr>
          <w:rFonts w:ascii="Raleway" w:eastAsia="Times New Roman" w:hAnsi="Raleway"/>
          <w:bCs/>
          <w:sz w:val="24"/>
          <w:szCs w:val="24"/>
          <w:lang w:eastAsia="hu-HU"/>
        </w:rPr>
        <w:t xml:space="preserve">az eladósodás megelőzését. </w:t>
      </w:r>
      <w:r>
        <w:rPr>
          <w:rFonts w:ascii="Raleway" w:hAnsi="Raleway"/>
          <w:sz w:val="24"/>
          <w:szCs w:val="24"/>
        </w:rPr>
        <w:t>202</w:t>
      </w:r>
      <w:r w:rsidR="00B152E0">
        <w:rPr>
          <w:rFonts w:ascii="Raleway" w:hAnsi="Raleway"/>
          <w:sz w:val="24"/>
          <w:szCs w:val="24"/>
        </w:rPr>
        <w:t>5</w:t>
      </w:r>
      <w:r>
        <w:rPr>
          <w:rFonts w:ascii="Raleway" w:hAnsi="Raleway"/>
          <w:sz w:val="24"/>
          <w:szCs w:val="24"/>
        </w:rPr>
        <w:t xml:space="preserve">-ben a hagyományos, anyagi juttatásokhoz történő hozzásegítés mellett kiemelt szempontként határoztuk meg, hogy intézményeink </w:t>
      </w:r>
      <w:r w:rsidR="00B13934">
        <w:rPr>
          <w:rFonts w:ascii="Raleway" w:hAnsi="Raleway"/>
          <w:sz w:val="24"/>
          <w:szCs w:val="24"/>
        </w:rPr>
        <w:t>teljeskörű és személyre szabott</w:t>
      </w:r>
      <w:r>
        <w:rPr>
          <w:rFonts w:ascii="Raleway" w:hAnsi="Raleway"/>
          <w:sz w:val="24"/>
          <w:szCs w:val="24"/>
        </w:rPr>
        <w:t xml:space="preserve"> szolgáltatást nyújtsanak az </w:t>
      </w:r>
      <w:r w:rsidR="00C63E9E">
        <w:rPr>
          <w:rFonts w:ascii="Raleway" w:hAnsi="Raleway"/>
          <w:sz w:val="24"/>
          <w:szCs w:val="24"/>
        </w:rPr>
        <w:t>erre rászorultaknak.</w:t>
      </w:r>
      <w:r>
        <w:rPr>
          <w:rFonts w:ascii="Raleway" w:hAnsi="Raleway"/>
          <w:sz w:val="24"/>
          <w:szCs w:val="24"/>
        </w:rPr>
        <w:t xml:space="preserve">  Nagyobb hangsúlyt helyeztünk az egyéni tanácsadásra, a kapcsolatok erősítésére, készségek fejlesztésére, az aktív korúak esetében a munkavállalásra való felkészítésre. </w:t>
      </w:r>
    </w:p>
    <w:p w14:paraId="3665269C" w14:textId="241C8363" w:rsidR="00DA2958" w:rsidRDefault="003107D1" w:rsidP="00DA2958">
      <w:pPr>
        <w:pStyle w:val="Nincstrkz"/>
        <w:spacing w:after="160" w:line="259" w:lineRule="auto"/>
        <w:jc w:val="both"/>
        <w:rPr>
          <w:rFonts w:ascii="Raleway" w:hAnsi="Raleway"/>
          <w:sz w:val="24"/>
          <w:szCs w:val="24"/>
        </w:rPr>
      </w:pPr>
      <w:r w:rsidRPr="00D86270">
        <w:rPr>
          <w:rFonts w:ascii="Raleway" w:eastAsia="Times New Roman" w:hAnsi="Raleway"/>
          <w:sz w:val="24"/>
          <w:szCs w:val="24"/>
          <w:lang w:eastAsia="hu-HU"/>
        </w:rPr>
        <w:t xml:space="preserve">A </w:t>
      </w:r>
      <w:r>
        <w:rPr>
          <w:rFonts w:ascii="Raleway" w:eastAsia="Times New Roman" w:hAnsi="Raleway"/>
          <w:sz w:val="24"/>
          <w:szCs w:val="24"/>
          <w:lang w:eastAsia="hu-HU"/>
        </w:rPr>
        <w:t xml:space="preserve">pénzbeli támogatás mellett folyamatosan nőtt az igény a </w:t>
      </w:r>
      <w:r w:rsidRPr="00D86270">
        <w:rPr>
          <w:rFonts w:ascii="Raleway" w:eastAsia="Times New Roman" w:hAnsi="Raleway"/>
          <w:sz w:val="24"/>
          <w:szCs w:val="24"/>
          <w:lang w:eastAsia="hu-HU"/>
        </w:rPr>
        <w:t xml:space="preserve">Prevenciós Központ </w:t>
      </w:r>
      <w:r w:rsidR="00C826F2">
        <w:rPr>
          <w:rFonts w:ascii="Raleway" w:eastAsia="Times New Roman" w:hAnsi="Raleway"/>
          <w:sz w:val="24"/>
          <w:szCs w:val="24"/>
          <w:lang w:eastAsia="hu-HU"/>
        </w:rPr>
        <w:t xml:space="preserve">karitatív, </w:t>
      </w:r>
      <w:r w:rsidRPr="00D86270">
        <w:rPr>
          <w:rFonts w:ascii="Raleway" w:eastAsia="Times New Roman" w:hAnsi="Raleway"/>
          <w:sz w:val="24"/>
          <w:szCs w:val="24"/>
          <w:lang w:eastAsia="hu-HU"/>
        </w:rPr>
        <w:t>adományközvetítési tevékenysége</w:t>
      </w:r>
      <w:r>
        <w:rPr>
          <w:rFonts w:ascii="Raleway" w:eastAsia="Times New Roman" w:hAnsi="Raleway"/>
          <w:sz w:val="24"/>
          <w:szCs w:val="24"/>
          <w:lang w:eastAsia="hu-HU"/>
        </w:rPr>
        <w:t xml:space="preserve"> iránt</w:t>
      </w:r>
      <w:r w:rsidRPr="00D86270">
        <w:rPr>
          <w:rFonts w:ascii="Raleway" w:eastAsia="Times New Roman" w:hAnsi="Raleway"/>
          <w:sz w:val="24"/>
          <w:szCs w:val="24"/>
          <w:lang w:eastAsia="hu-HU"/>
        </w:rPr>
        <w:t>, amely</w:t>
      </w:r>
      <w:r>
        <w:rPr>
          <w:rFonts w:ascii="Raleway" w:eastAsia="Times New Roman" w:hAnsi="Raleway"/>
          <w:sz w:val="24"/>
          <w:szCs w:val="24"/>
          <w:lang w:eastAsia="hu-HU"/>
        </w:rPr>
        <w:t xml:space="preserve">nek keretében </w:t>
      </w:r>
      <w:r w:rsidRPr="00D86270">
        <w:rPr>
          <w:rFonts w:ascii="Raleway" w:eastAsia="Times New Roman" w:hAnsi="Raleway"/>
          <w:sz w:val="24"/>
          <w:szCs w:val="24"/>
          <w:lang w:eastAsia="hu-HU"/>
        </w:rPr>
        <w:t>a szociálisan rászoruló ügyfelek számára</w:t>
      </w:r>
      <w:r>
        <w:rPr>
          <w:rFonts w:ascii="Raleway" w:eastAsia="Times New Roman" w:hAnsi="Raleway"/>
          <w:sz w:val="24"/>
          <w:szCs w:val="24"/>
          <w:lang w:eastAsia="hu-HU"/>
        </w:rPr>
        <w:t xml:space="preserve"> tudtunk biztosítani</w:t>
      </w:r>
      <w:r w:rsidRPr="00D86270">
        <w:rPr>
          <w:rFonts w:ascii="Raleway" w:eastAsia="Times New Roman" w:hAnsi="Raleway"/>
          <w:sz w:val="24"/>
          <w:szCs w:val="24"/>
          <w:lang w:eastAsia="hu-HU"/>
        </w:rPr>
        <w:t xml:space="preserve"> természetbeni támogatást. A program keretében elsősorban ruhanemű, tisztálkodási szerek és alapvető higiéniai termékek kerültek közvetítésre</w:t>
      </w:r>
      <w:r>
        <w:rPr>
          <w:rFonts w:ascii="Raleway" w:hAnsi="Raleway"/>
          <w:sz w:val="24"/>
          <w:szCs w:val="24"/>
        </w:rPr>
        <w:t xml:space="preserve">.  A </w:t>
      </w:r>
      <w:r w:rsidRPr="00AF7487">
        <w:rPr>
          <w:rFonts w:ascii="Raleway" w:hAnsi="Raleway"/>
          <w:sz w:val="24"/>
          <w:szCs w:val="24"/>
        </w:rPr>
        <w:t xml:space="preserve">Magyar Élelmiszerbank Egyesülettel </w:t>
      </w:r>
      <w:r w:rsidR="00C826F2">
        <w:rPr>
          <w:rFonts w:ascii="Raleway" w:hAnsi="Raleway"/>
          <w:sz w:val="24"/>
          <w:szCs w:val="24"/>
        </w:rPr>
        <w:t xml:space="preserve">kötött </w:t>
      </w:r>
      <w:r w:rsidRPr="00AF7487">
        <w:rPr>
          <w:rFonts w:ascii="Raleway" w:hAnsi="Raleway"/>
          <w:sz w:val="24"/>
          <w:szCs w:val="24"/>
        </w:rPr>
        <w:t>együttműködési megállapodás</w:t>
      </w:r>
      <w:r>
        <w:rPr>
          <w:rFonts w:ascii="Raleway" w:hAnsi="Raleway"/>
          <w:sz w:val="24"/>
          <w:szCs w:val="24"/>
        </w:rPr>
        <w:t>nak köszönhetően</w:t>
      </w:r>
      <w:r w:rsidRPr="00AF7487">
        <w:rPr>
          <w:rFonts w:ascii="Raleway" w:hAnsi="Raleway"/>
          <w:sz w:val="24"/>
          <w:szCs w:val="24"/>
        </w:rPr>
        <w:t xml:space="preserve"> naponta 6-7 családnak </w:t>
      </w:r>
      <w:r>
        <w:rPr>
          <w:rFonts w:ascii="Raleway" w:hAnsi="Raleway"/>
          <w:sz w:val="24"/>
          <w:szCs w:val="24"/>
        </w:rPr>
        <w:t xml:space="preserve">tudunk </w:t>
      </w:r>
      <w:r w:rsidRPr="00AF7487">
        <w:rPr>
          <w:rFonts w:ascii="Raleway" w:hAnsi="Raleway"/>
          <w:sz w:val="24"/>
          <w:szCs w:val="24"/>
        </w:rPr>
        <w:t>biztosít</w:t>
      </w:r>
      <w:r>
        <w:rPr>
          <w:rFonts w:ascii="Raleway" w:hAnsi="Raleway"/>
          <w:sz w:val="24"/>
          <w:szCs w:val="24"/>
        </w:rPr>
        <w:t>ani</w:t>
      </w:r>
      <w:r w:rsidRPr="00AF7487">
        <w:rPr>
          <w:rFonts w:ascii="Raleway" w:hAnsi="Raleway"/>
          <w:sz w:val="24"/>
          <w:szCs w:val="24"/>
        </w:rPr>
        <w:t xml:space="preserve"> friss pékárut, zöldség-gyümölcsöt</w:t>
      </w:r>
      <w:r>
        <w:rPr>
          <w:rFonts w:ascii="Raleway" w:hAnsi="Raleway"/>
          <w:sz w:val="24"/>
          <w:szCs w:val="24"/>
        </w:rPr>
        <w:t xml:space="preserve">. </w:t>
      </w:r>
      <w:r w:rsidR="00912ED3">
        <w:rPr>
          <w:rFonts w:ascii="Raleway" w:hAnsi="Raleway"/>
          <w:sz w:val="24"/>
          <w:szCs w:val="24"/>
        </w:rPr>
        <w:t>A</w:t>
      </w:r>
      <w:r>
        <w:rPr>
          <w:rFonts w:ascii="Raleway" w:hAnsi="Raleway"/>
          <w:sz w:val="24"/>
          <w:szCs w:val="24"/>
        </w:rPr>
        <w:t xml:space="preserve"> </w:t>
      </w:r>
      <w:r w:rsidR="006C7EEA">
        <w:rPr>
          <w:rFonts w:ascii="Raleway" w:hAnsi="Raleway"/>
          <w:sz w:val="24"/>
          <w:szCs w:val="24"/>
        </w:rPr>
        <w:t xml:space="preserve">Prevenciós Központban szervezett </w:t>
      </w:r>
      <w:r w:rsidR="00C826F2">
        <w:rPr>
          <w:rFonts w:ascii="Raleway" w:hAnsi="Raleway"/>
          <w:sz w:val="24"/>
          <w:szCs w:val="24"/>
        </w:rPr>
        <w:t>R</w:t>
      </w:r>
      <w:r w:rsidR="006C7EEA">
        <w:rPr>
          <w:rFonts w:ascii="Raleway" w:hAnsi="Raleway"/>
          <w:sz w:val="24"/>
          <w:szCs w:val="24"/>
        </w:rPr>
        <w:t>uhabörze</w:t>
      </w:r>
      <w:r w:rsidR="00912ED3">
        <w:rPr>
          <w:rFonts w:ascii="Raleway" w:hAnsi="Raleway"/>
          <w:sz w:val="24"/>
          <w:szCs w:val="24"/>
        </w:rPr>
        <w:t xml:space="preserve"> során – lakossági felajánlásból - </w:t>
      </w:r>
      <w:r w:rsidR="006C7EEA">
        <w:rPr>
          <w:rFonts w:ascii="Raleway" w:hAnsi="Raleway"/>
          <w:sz w:val="24"/>
          <w:szCs w:val="24"/>
        </w:rPr>
        <w:t xml:space="preserve">több ezer ruha, cipő, játék talált új gazdára. </w:t>
      </w:r>
    </w:p>
    <w:p w14:paraId="12B4EB7D" w14:textId="7141C75A" w:rsidR="00DA2958" w:rsidRPr="00DA2958" w:rsidRDefault="00DA2958" w:rsidP="00DA2958">
      <w:pPr>
        <w:pStyle w:val="Nincstrkz"/>
        <w:spacing w:after="160" w:line="259" w:lineRule="auto"/>
        <w:jc w:val="both"/>
        <w:rPr>
          <w:rFonts w:ascii="Raleway" w:hAnsi="Raleway"/>
          <w:sz w:val="24"/>
          <w:szCs w:val="24"/>
        </w:rPr>
      </w:pPr>
      <w:r>
        <w:rPr>
          <w:rFonts w:ascii="Raleway" w:hAnsi="Raleway"/>
          <w:sz w:val="24"/>
          <w:szCs w:val="24"/>
        </w:rPr>
        <w:t xml:space="preserve">Fontos feladatnak tekintettük, hogy a célcsoporthoz tartozó családokban </w:t>
      </w:r>
      <w:r w:rsidR="00912ED3">
        <w:rPr>
          <w:rFonts w:ascii="Raleway" w:hAnsi="Raleway"/>
          <w:sz w:val="24"/>
          <w:szCs w:val="24"/>
        </w:rPr>
        <w:t>felnővő</w:t>
      </w:r>
      <w:r>
        <w:rPr>
          <w:rFonts w:ascii="Raleway" w:hAnsi="Raleway"/>
          <w:sz w:val="24"/>
          <w:szCs w:val="24"/>
        </w:rPr>
        <w:t xml:space="preserve"> gyermekek számára</w:t>
      </w:r>
      <w:r w:rsidR="002B3AB3">
        <w:rPr>
          <w:rFonts w:ascii="Raleway" w:hAnsi="Raleway"/>
          <w:sz w:val="24"/>
          <w:szCs w:val="24"/>
        </w:rPr>
        <w:t xml:space="preserve"> </w:t>
      </w:r>
      <w:r w:rsidRPr="00E63B4F">
        <w:rPr>
          <w:rFonts w:ascii="Raleway" w:hAnsi="Raleway"/>
          <w:sz w:val="24"/>
          <w:szCs w:val="24"/>
        </w:rPr>
        <w:t>olyan felzárkóztatást elősegítő programokat szervez</w:t>
      </w:r>
      <w:r>
        <w:rPr>
          <w:rFonts w:ascii="Raleway" w:hAnsi="Raleway"/>
          <w:sz w:val="24"/>
          <w:szCs w:val="24"/>
        </w:rPr>
        <w:t>z</w:t>
      </w:r>
      <w:r w:rsidRPr="00E63B4F">
        <w:rPr>
          <w:rFonts w:ascii="Raleway" w:hAnsi="Raleway"/>
          <w:sz w:val="24"/>
          <w:szCs w:val="24"/>
        </w:rPr>
        <w:t xml:space="preserve">ünk, </w:t>
      </w:r>
      <w:r w:rsidR="00912ED3">
        <w:rPr>
          <w:rFonts w:ascii="Raleway" w:hAnsi="Raleway"/>
          <w:sz w:val="24"/>
          <w:szCs w:val="24"/>
        </w:rPr>
        <w:t>a</w:t>
      </w:r>
      <w:r w:rsidRPr="00E63B4F">
        <w:rPr>
          <w:rFonts w:ascii="Raleway" w:hAnsi="Raleway"/>
          <w:sz w:val="24"/>
          <w:szCs w:val="24"/>
        </w:rPr>
        <w:t xml:space="preserve">melyekkel az integrációjukat és a közösséghez tartozásukat </w:t>
      </w:r>
      <w:r w:rsidR="001B7371">
        <w:rPr>
          <w:rFonts w:ascii="Raleway" w:hAnsi="Raleway"/>
          <w:sz w:val="24"/>
          <w:szCs w:val="24"/>
        </w:rPr>
        <w:t>segítettük.</w:t>
      </w:r>
      <w:r w:rsidRPr="00E63B4F">
        <w:rPr>
          <w:rFonts w:ascii="Raleway" w:hAnsi="Raleway"/>
          <w:sz w:val="24"/>
          <w:szCs w:val="24"/>
        </w:rPr>
        <w:t xml:space="preserve"> </w:t>
      </w:r>
      <w:r w:rsidRPr="00DA2958">
        <w:rPr>
          <w:rFonts w:ascii="Raleway" w:hAnsi="Raleway"/>
          <w:sz w:val="24"/>
          <w:szCs w:val="24"/>
        </w:rPr>
        <w:t>A Previ</w:t>
      </w:r>
      <w:r w:rsidR="006D4A9E">
        <w:rPr>
          <w:rFonts w:ascii="Raleway" w:hAnsi="Raleway"/>
          <w:sz w:val="24"/>
          <w:szCs w:val="24"/>
        </w:rPr>
        <w:t xml:space="preserve"> </w:t>
      </w:r>
      <w:r w:rsidRPr="00DA2958">
        <w:rPr>
          <w:rFonts w:ascii="Raleway" w:hAnsi="Raleway"/>
          <w:sz w:val="24"/>
          <w:szCs w:val="24"/>
        </w:rPr>
        <w:t xml:space="preserve">Tanoda </w:t>
      </w:r>
      <w:r>
        <w:rPr>
          <w:rFonts w:ascii="Raleway" w:hAnsi="Raleway"/>
          <w:sz w:val="24"/>
          <w:szCs w:val="24"/>
        </w:rPr>
        <w:t>2025-ben is</w:t>
      </w:r>
      <w:r w:rsidR="001B7371">
        <w:rPr>
          <w:rFonts w:ascii="Raleway" w:hAnsi="Raleway"/>
          <w:sz w:val="24"/>
          <w:szCs w:val="24"/>
        </w:rPr>
        <w:t xml:space="preserve"> jó</w:t>
      </w:r>
      <w:r>
        <w:rPr>
          <w:rFonts w:ascii="Raleway" w:hAnsi="Raleway"/>
          <w:sz w:val="24"/>
          <w:szCs w:val="24"/>
        </w:rPr>
        <w:t xml:space="preserve"> </w:t>
      </w:r>
      <w:r w:rsidRPr="00DA2958">
        <w:rPr>
          <w:rFonts w:ascii="Raleway" w:hAnsi="Raleway"/>
          <w:sz w:val="24"/>
          <w:szCs w:val="24"/>
        </w:rPr>
        <w:lastRenderedPageBreak/>
        <w:t>lehetőséget kínál</w:t>
      </w:r>
      <w:r>
        <w:rPr>
          <w:rFonts w:ascii="Raleway" w:hAnsi="Raleway"/>
          <w:sz w:val="24"/>
          <w:szCs w:val="24"/>
        </w:rPr>
        <w:t>t</w:t>
      </w:r>
      <w:r w:rsidRPr="00DA2958">
        <w:rPr>
          <w:rFonts w:ascii="Raleway" w:hAnsi="Raleway"/>
          <w:sz w:val="24"/>
          <w:szCs w:val="24"/>
        </w:rPr>
        <w:t xml:space="preserve"> a hátrányos és halmozottan hátrányos helyzetű tanulók részére, az iskolán kívüli felzárkóztatásban, </w:t>
      </w:r>
      <w:r w:rsidR="00C826F2">
        <w:rPr>
          <w:rFonts w:ascii="Raleway" w:hAnsi="Raleway"/>
          <w:sz w:val="24"/>
          <w:szCs w:val="24"/>
        </w:rPr>
        <w:t xml:space="preserve">a </w:t>
      </w:r>
      <w:r w:rsidRPr="00DA2958">
        <w:rPr>
          <w:rFonts w:ascii="Raleway" w:hAnsi="Raleway"/>
          <w:sz w:val="24"/>
          <w:szCs w:val="24"/>
        </w:rPr>
        <w:t>tanulás segítés</w:t>
      </w:r>
      <w:r w:rsidR="00C826F2">
        <w:rPr>
          <w:rFonts w:ascii="Raleway" w:hAnsi="Raleway"/>
          <w:sz w:val="24"/>
          <w:szCs w:val="24"/>
        </w:rPr>
        <w:t>é</w:t>
      </w:r>
      <w:r w:rsidRPr="00DA2958">
        <w:rPr>
          <w:rFonts w:ascii="Raleway" w:hAnsi="Raleway"/>
          <w:sz w:val="24"/>
          <w:szCs w:val="24"/>
        </w:rPr>
        <w:t>ben</w:t>
      </w:r>
      <w:r>
        <w:rPr>
          <w:rFonts w:ascii="Raleway" w:hAnsi="Raleway"/>
          <w:sz w:val="24"/>
          <w:szCs w:val="24"/>
        </w:rPr>
        <w:t xml:space="preserve">. </w:t>
      </w:r>
      <w:r w:rsidRPr="00E63B4F">
        <w:rPr>
          <w:rFonts w:ascii="Raleway" w:hAnsi="Raleway"/>
          <w:sz w:val="24"/>
          <w:szCs w:val="24"/>
        </w:rPr>
        <w:t>A céloknak megfelelően hatékonyan és eredményesen működtettük a felzárkóztatást segítő pályázati rendszerünket</w:t>
      </w:r>
      <w:r>
        <w:rPr>
          <w:rFonts w:ascii="Raleway" w:hAnsi="Raleway"/>
          <w:sz w:val="24"/>
          <w:szCs w:val="24"/>
        </w:rPr>
        <w:t xml:space="preserve">. </w:t>
      </w:r>
    </w:p>
    <w:p w14:paraId="2F7515E4" w14:textId="55FCF9A9" w:rsidR="00173F58" w:rsidRDefault="00B502EC">
      <w:pPr>
        <w:pStyle w:val="Nincstrkz"/>
        <w:jc w:val="both"/>
        <w:rPr>
          <w:rFonts w:ascii="Raleway" w:eastAsia="Times New Roman" w:hAnsi="Raleway"/>
          <w:bCs/>
          <w:sz w:val="24"/>
          <w:szCs w:val="24"/>
          <w:lang w:eastAsia="hu-HU"/>
        </w:rPr>
      </w:pPr>
      <w:bookmarkStart w:id="12" w:name="_Hlk66200550"/>
      <w:r>
        <w:rPr>
          <w:rFonts w:ascii="Raleway" w:eastAsia="Times New Roman" w:hAnsi="Raleway"/>
          <w:bCs/>
          <w:sz w:val="24"/>
          <w:szCs w:val="24"/>
          <w:lang w:eastAsia="hu-HU"/>
        </w:rPr>
        <w:t>Az alábbiakban össze</w:t>
      </w:r>
      <w:r w:rsidR="00912ED3">
        <w:rPr>
          <w:rFonts w:ascii="Raleway" w:eastAsia="Times New Roman" w:hAnsi="Raleway"/>
          <w:bCs/>
          <w:sz w:val="24"/>
          <w:szCs w:val="24"/>
          <w:lang w:eastAsia="hu-HU"/>
        </w:rPr>
        <w:t>foglaltuk -</w:t>
      </w:r>
      <w:r>
        <w:rPr>
          <w:rFonts w:ascii="Raleway" w:eastAsia="Times New Roman" w:hAnsi="Raleway"/>
          <w:bCs/>
          <w:sz w:val="24"/>
          <w:szCs w:val="24"/>
          <w:lang w:eastAsia="hu-HU"/>
        </w:rPr>
        <w:t xml:space="preserve"> </w:t>
      </w:r>
      <w:bookmarkStart w:id="13" w:name="_Hlk224144771"/>
      <w:r>
        <w:rPr>
          <w:rFonts w:ascii="Raleway" w:eastAsia="Times New Roman" w:hAnsi="Raleway"/>
          <w:bCs/>
          <w:sz w:val="24"/>
          <w:szCs w:val="24"/>
          <w:lang w:eastAsia="hu-HU"/>
        </w:rPr>
        <w:t xml:space="preserve">az érintett célcsoportok esetében </w:t>
      </w:r>
      <w:r w:rsidR="00912ED3">
        <w:rPr>
          <w:rFonts w:ascii="Raleway" w:eastAsia="Times New Roman" w:hAnsi="Raleway"/>
          <w:bCs/>
          <w:sz w:val="24"/>
          <w:szCs w:val="24"/>
          <w:lang w:eastAsia="hu-HU"/>
        </w:rPr>
        <w:t xml:space="preserve">- </w:t>
      </w:r>
      <w:r>
        <w:rPr>
          <w:rFonts w:ascii="Raleway" w:eastAsia="Times New Roman" w:hAnsi="Raleway"/>
          <w:bCs/>
          <w:sz w:val="24"/>
          <w:szCs w:val="24"/>
          <w:lang w:eastAsia="hu-HU"/>
        </w:rPr>
        <w:t xml:space="preserve">az esélyegyenlőségi programban azonosított problémák megoldására, enyhítésére tervezett és a végrehajtott intézkedéseinket, feladatainkat. </w:t>
      </w:r>
    </w:p>
    <w:p w14:paraId="4B01B33E" w14:textId="77777777" w:rsidR="00B152E0" w:rsidRDefault="00B152E0">
      <w:pPr>
        <w:pStyle w:val="Nincstrkz"/>
        <w:jc w:val="both"/>
        <w:rPr>
          <w:rFonts w:ascii="Raleway" w:eastAsia="Times New Roman" w:hAnsi="Raleway"/>
          <w:bCs/>
          <w:sz w:val="24"/>
          <w:szCs w:val="24"/>
          <w:lang w:eastAsia="hu-HU"/>
        </w:rPr>
      </w:pPr>
    </w:p>
    <w:tbl>
      <w:tblPr>
        <w:tblW w:w="10774" w:type="dxa"/>
        <w:tblInd w:w="-147" w:type="dxa"/>
        <w:tblCellMar>
          <w:top w:w="58" w:type="dxa"/>
          <w:left w:w="107" w:type="dxa"/>
        </w:tblCellMar>
        <w:tblLook w:val="04A0" w:firstRow="1" w:lastRow="0" w:firstColumn="1" w:lastColumn="0" w:noHBand="0" w:noVBand="1"/>
      </w:tblPr>
      <w:tblGrid>
        <w:gridCol w:w="2347"/>
        <w:gridCol w:w="2334"/>
        <w:gridCol w:w="6093"/>
      </w:tblGrid>
      <w:tr w:rsidR="00A831E8" w:rsidRPr="00A831E8" w14:paraId="2FB4EEF9" w14:textId="77777777" w:rsidTr="001574DB">
        <w:trPr>
          <w:trHeight w:val="461"/>
        </w:trPr>
        <w:tc>
          <w:tcPr>
            <w:tcW w:w="10774" w:type="dxa"/>
            <w:gridSpan w:val="3"/>
            <w:tcBorders>
              <w:top w:val="single" w:sz="4" w:space="0" w:color="000000"/>
              <w:left w:val="single" w:sz="4" w:space="0" w:color="000000"/>
              <w:bottom w:val="single" w:sz="4" w:space="0" w:color="000000"/>
              <w:right w:val="single" w:sz="4" w:space="0" w:color="000000"/>
            </w:tcBorders>
            <w:shd w:val="clear" w:color="auto" w:fill="C5D3FF"/>
          </w:tcPr>
          <w:p w14:paraId="6B54CFCD" w14:textId="12FC7903" w:rsidR="00A831E8" w:rsidRPr="00A831E8" w:rsidRDefault="00A831E8" w:rsidP="00A831E8">
            <w:pPr>
              <w:pStyle w:val="Nincstrkz"/>
              <w:jc w:val="both"/>
              <w:rPr>
                <w:rFonts w:ascii="Raleway" w:eastAsia="Times New Roman" w:hAnsi="Raleway"/>
                <w:b/>
                <w:bCs/>
                <w:sz w:val="24"/>
                <w:szCs w:val="24"/>
                <w:lang w:eastAsia="hu-HU"/>
              </w:rPr>
            </w:pPr>
            <w:bookmarkStart w:id="14" w:name="_Hlk224220881"/>
            <w:bookmarkStart w:id="15" w:name="_Hlk224219515"/>
            <w:bookmarkStart w:id="16" w:name="_Hlk224219485"/>
            <w:r w:rsidRPr="00A831E8">
              <w:rPr>
                <w:rFonts w:ascii="Raleway" w:eastAsia="Times New Roman" w:hAnsi="Raleway"/>
                <w:b/>
                <w:bCs/>
                <w:sz w:val="24"/>
                <w:szCs w:val="24"/>
                <w:lang w:eastAsia="hu-HU"/>
              </w:rPr>
              <w:t xml:space="preserve">A mélyszegénységben élők és a romák </w:t>
            </w:r>
          </w:p>
        </w:tc>
      </w:tr>
      <w:tr w:rsidR="007148C0" w:rsidRPr="00A831E8" w14:paraId="08ECA661" w14:textId="77777777" w:rsidTr="00912ED3">
        <w:trPr>
          <w:trHeight w:val="264"/>
        </w:trPr>
        <w:tc>
          <w:tcPr>
            <w:tcW w:w="2347"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B4097E7" w14:textId="77777777" w:rsidR="00A831E8" w:rsidRPr="00A831E8" w:rsidRDefault="00A831E8" w:rsidP="00A831E8">
            <w:pPr>
              <w:pStyle w:val="Nincstrkz"/>
              <w:jc w:val="both"/>
              <w:rPr>
                <w:rFonts w:ascii="Raleway" w:eastAsia="Times New Roman" w:hAnsi="Raleway"/>
                <w:bCs/>
                <w:sz w:val="24"/>
                <w:szCs w:val="24"/>
                <w:lang w:eastAsia="hu-HU"/>
              </w:rPr>
            </w:pPr>
            <w:r w:rsidRPr="00A831E8">
              <w:rPr>
                <w:rFonts w:ascii="Raleway" w:eastAsia="Times New Roman" w:hAnsi="Raleway"/>
                <w:bCs/>
                <w:sz w:val="24"/>
                <w:szCs w:val="24"/>
                <w:lang w:eastAsia="hu-HU"/>
              </w:rPr>
              <w:t>Beazonosított problémák</w:t>
            </w:r>
          </w:p>
        </w:tc>
        <w:tc>
          <w:tcPr>
            <w:tcW w:w="233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081063C5" w14:textId="77777777" w:rsidR="00A831E8" w:rsidRPr="00A831E8" w:rsidRDefault="00A831E8" w:rsidP="00A831E8">
            <w:pPr>
              <w:pStyle w:val="Nincstrkz"/>
              <w:jc w:val="both"/>
              <w:rPr>
                <w:rFonts w:ascii="Raleway" w:eastAsia="Times New Roman" w:hAnsi="Raleway"/>
                <w:bCs/>
                <w:sz w:val="24"/>
                <w:szCs w:val="24"/>
                <w:lang w:eastAsia="hu-HU"/>
              </w:rPr>
            </w:pPr>
            <w:r w:rsidRPr="00A831E8">
              <w:rPr>
                <w:rFonts w:ascii="Raleway" w:eastAsia="Times New Roman" w:hAnsi="Raleway"/>
                <w:bCs/>
                <w:sz w:val="24"/>
                <w:szCs w:val="24"/>
                <w:lang w:eastAsia="hu-HU"/>
              </w:rPr>
              <w:t>Fejlesztési lehetőségek</w:t>
            </w:r>
          </w:p>
        </w:tc>
        <w:tc>
          <w:tcPr>
            <w:tcW w:w="60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D030CA" w14:textId="77777777" w:rsidR="00A831E8" w:rsidRPr="003A439E" w:rsidRDefault="00A831E8" w:rsidP="00A831E8">
            <w:pPr>
              <w:pStyle w:val="Nincstrkz"/>
              <w:jc w:val="both"/>
              <w:rPr>
                <w:rFonts w:ascii="Raleway" w:eastAsia="Times New Roman" w:hAnsi="Raleway"/>
                <w:sz w:val="24"/>
                <w:szCs w:val="24"/>
                <w:lang w:eastAsia="hu-HU"/>
              </w:rPr>
            </w:pPr>
            <w:r w:rsidRPr="003A439E">
              <w:rPr>
                <w:rFonts w:ascii="Raleway" w:eastAsia="Times New Roman" w:hAnsi="Raleway"/>
                <w:sz w:val="24"/>
                <w:szCs w:val="24"/>
                <w:lang w:eastAsia="hu-HU"/>
              </w:rPr>
              <w:t>Megtett intézkedések, elvégzett feladatok</w:t>
            </w:r>
          </w:p>
        </w:tc>
      </w:tr>
      <w:bookmarkEnd w:id="14"/>
      <w:tr w:rsidR="007148C0" w:rsidRPr="00A831E8" w14:paraId="72DEDFFE" w14:textId="77777777" w:rsidTr="00E211A4">
        <w:trPr>
          <w:trHeight w:val="507"/>
        </w:trPr>
        <w:tc>
          <w:tcPr>
            <w:tcW w:w="2347" w:type="dxa"/>
            <w:vMerge w:val="restart"/>
            <w:tcBorders>
              <w:top w:val="single" w:sz="4" w:space="0" w:color="auto"/>
              <w:left w:val="single" w:sz="4" w:space="0" w:color="auto"/>
              <w:bottom w:val="single" w:sz="4" w:space="0" w:color="auto"/>
              <w:right w:val="single" w:sz="4" w:space="0" w:color="000000"/>
            </w:tcBorders>
            <w:shd w:val="clear" w:color="auto" w:fill="DEEAF6" w:themeFill="accent5" w:themeFillTint="33"/>
          </w:tcPr>
          <w:p w14:paraId="79B7876A" w14:textId="73705FC7" w:rsidR="00A831E8" w:rsidRPr="0043168E" w:rsidRDefault="00C826F2" w:rsidP="00B376F7">
            <w:pPr>
              <w:pStyle w:val="Nincstrkz"/>
              <w:jc w:val="both"/>
              <w:rPr>
                <w:rFonts w:ascii="Raleway" w:eastAsia="Times New Roman" w:hAnsi="Raleway"/>
                <w:bCs/>
                <w:lang w:eastAsia="hu-HU"/>
              </w:rPr>
            </w:pPr>
            <w:r>
              <w:rPr>
                <w:rFonts w:ascii="Raleway" w:eastAsia="Times New Roman" w:hAnsi="Raleway"/>
                <w:bCs/>
                <w:lang w:eastAsia="hu-HU"/>
              </w:rPr>
              <w:t>Növekszik a</w:t>
            </w:r>
            <w:r w:rsidR="00A831E8" w:rsidRPr="0043168E">
              <w:rPr>
                <w:rFonts w:ascii="Raleway" w:eastAsia="Times New Roman" w:hAnsi="Raleway"/>
                <w:bCs/>
                <w:lang w:eastAsia="hu-HU"/>
              </w:rPr>
              <w:t xml:space="preserve"> folyamatos keresőfoglalkozás vállalására</w:t>
            </w:r>
            <w:r w:rsidR="00D61285" w:rsidRPr="0043168E">
              <w:rPr>
                <w:rFonts w:ascii="Raleway" w:eastAsia="Times New Roman" w:hAnsi="Raleway"/>
                <w:bCs/>
                <w:lang w:eastAsia="hu-HU"/>
              </w:rPr>
              <w:t xml:space="preserve"> </w:t>
            </w:r>
            <w:r w:rsidR="00A831E8" w:rsidRPr="0043168E">
              <w:rPr>
                <w:rFonts w:ascii="Raleway" w:eastAsia="Times New Roman" w:hAnsi="Raleway"/>
                <w:bCs/>
                <w:lang w:eastAsia="hu-HU"/>
              </w:rPr>
              <w:t>bármely okból képtelenné v</w:t>
            </w:r>
            <w:r w:rsidR="00D61285" w:rsidRPr="0043168E">
              <w:rPr>
                <w:rFonts w:ascii="Raleway" w:eastAsia="Times New Roman" w:hAnsi="Raleway"/>
                <w:bCs/>
                <w:lang w:eastAsia="hu-HU"/>
              </w:rPr>
              <w:t>áló</w:t>
            </w:r>
            <w:r w:rsidR="00A831E8" w:rsidRPr="0043168E">
              <w:rPr>
                <w:rFonts w:ascii="Raleway" w:eastAsia="Times New Roman" w:hAnsi="Raleway"/>
                <w:bCs/>
                <w:lang w:eastAsia="hu-HU"/>
              </w:rPr>
              <w:t>, csak alkalmi munkavégzésre alkalmas személyek száma.</w:t>
            </w:r>
          </w:p>
        </w:tc>
        <w:tc>
          <w:tcPr>
            <w:tcW w:w="2331" w:type="dxa"/>
            <w:tcBorders>
              <w:top w:val="single" w:sz="4" w:space="0" w:color="auto"/>
              <w:left w:val="single" w:sz="4" w:space="0" w:color="000000"/>
              <w:bottom w:val="single" w:sz="4" w:space="0" w:color="auto"/>
              <w:right w:val="single" w:sz="4" w:space="0" w:color="auto"/>
            </w:tcBorders>
          </w:tcPr>
          <w:p w14:paraId="10D2E5D9" w14:textId="655BAAAD" w:rsidR="00A831E8" w:rsidRPr="0043168E" w:rsidRDefault="00384FD9" w:rsidP="009758AB">
            <w:pPr>
              <w:pStyle w:val="Nincstrkz"/>
              <w:jc w:val="both"/>
              <w:rPr>
                <w:rFonts w:ascii="Raleway" w:eastAsia="Times New Roman" w:hAnsi="Raleway"/>
                <w:bCs/>
                <w:lang w:eastAsia="hu-HU"/>
              </w:rPr>
            </w:pPr>
            <w:r w:rsidRPr="0043168E">
              <w:rPr>
                <w:rFonts w:ascii="Raleway" w:eastAsia="Times New Roman" w:hAnsi="Raleway"/>
                <w:bCs/>
                <w:lang w:eastAsia="hu-HU"/>
              </w:rPr>
              <w:t xml:space="preserve">A </w:t>
            </w:r>
            <w:r w:rsidR="00A831E8" w:rsidRPr="0043168E">
              <w:rPr>
                <w:rFonts w:ascii="Raleway" w:eastAsia="Times New Roman" w:hAnsi="Raleway"/>
                <w:bCs/>
                <w:lang w:eastAsia="hu-HU"/>
              </w:rPr>
              <w:t>közfoglalkoztatás és a szükséglet alapú szolgáltatások szervezés</w:t>
            </w:r>
            <w:r w:rsidR="00D61285" w:rsidRPr="0043168E">
              <w:rPr>
                <w:rFonts w:ascii="Raleway" w:eastAsia="Times New Roman" w:hAnsi="Raleway"/>
                <w:bCs/>
                <w:lang w:eastAsia="hu-HU"/>
              </w:rPr>
              <w:t>ének folytatása.</w:t>
            </w:r>
          </w:p>
        </w:tc>
        <w:tc>
          <w:tcPr>
            <w:tcW w:w="6096" w:type="dxa"/>
            <w:tcBorders>
              <w:top w:val="single" w:sz="4" w:space="0" w:color="000000"/>
              <w:left w:val="single" w:sz="4" w:space="0" w:color="auto"/>
              <w:bottom w:val="single" w:sz="4" w:space="0" w:color="000000"/>
              <w:right w:val="single" w:sz="4" w:space="0" w:color="000000"/>
            </w:tcBorders>
          </w:tcPr>
          <w:p w14:paraId="05C85E86" w14:textId="601C59C7" w:rsidR="00096616" w:rsidRPr="0043168E" w:rsidRDefault="001B7371" w:rsidP="006F270C">
            <w:pPr>
              <w:pStyle w:val="Nincstrkz"/>
              <w:jc w:val="both"/>
              <w:rPr>
                <w:rFonts w:ascii="Raleway" w:eastAsia="Times New Roman" w:hAnsi="Raleway"/>
                <w:bCs/>
                <w:lang w:eastAsia="hu-HU"/>
              </w:rPr>
            </w:pPr>
            <w:r w:rsidRPr="0043168E">
              <w:rPr>
                <w:rFonts w:ascii="Raleway" w:hAnsi="Raleway"/>
              </w:rPr>
              <w:t>Önkormányzat 2025</w:t>
            </w:r>
            <w:r w:rsidR="0052371E">
              <w:rPr>
                <w:rFonts w:ascii="Raleway" w:hAnsi="Raleway"/>
              </w:rPr>
              <w:t>.</w:t>
            </w:r>
            <w:r w:rsidRPr="0043168E">
              <w:rPr>
                <w:rFonts w:ascii="Raleway" w:hAnsi="Raleway"/>
              </w:rPr>
              <w:t xml:space="preserve"> és 2026. év elején is áttekintette a helyi álláskeresők, a tartósan elhelyezkedni nem tudók helyzetét, és elfogadta a </w:t>
            </w:r>
            <w:r w:rsidRPr="0043168E">
              <w:rPr>
                <w:rFonts w:ascii="Raleway" w:hAnsi="Raleway" w:cs="Open Sans"/>
                <w:shd w:val="clear" w:color="auto" w:fill="FFFFFF"/>
              </w:rPr>
              <w:t>közfoglalkoztatás éves tervét.</w:t>
            </w:r>
            <w:r w:rsidR="00EC0DDB" w:rsidRPr="0043168E">
              <w:rPr>
                <w:rFonts w:ascii="Raleway" w:hAnsi="Raleway" w:cs="Open Sans"/>
                <w:shd w:val="clear" w:color="auto" w:fill="FFFFFF"/>
              </w:rPr>
              <w:t xml:space="preserve"> A szűkülő lehetőségek ellenére, az önkormányzat számára biztosított létszámban most is arra törekedtünk, hogy minél hatékonyabban szervezzük a munkaerőpiacról kiszorult, de munkaképes személyek közfoglalkoztatását</w:t>
            </w:r>
            <w:r w:rsidR="00F40D86" w:rsidRPr="0043168E">
              <w:rPr>
                <w:rFonts w:ascii="Raleway" w:hAnsi="Raleway" w:cs="Open Sans"/>
                <w:shd w:val="clear" w:color="auto" w:fill="FFFFFF"/>
              </w:rPr>
              <w:t>, és ezen keresztül is segítsük őket későbbi álláskeresésükben.</w:t>
            </w:r>
            <w:r w:rsidRPr="0043168E">
              <w:rPr>
                <w:rFonts w:ascii="Raleway" w:hAnsi="Raleway" w:cs="Open Sans"/>
                <w:shd w:val="clear" w:color="auto" w:fill="FFFFFF"/>
              </w:rPr>
              <w:t xml:space="preserve"> </w:t>
            </w:r>
            <w:r w:rsidR="00BB0936" w:rsidRPr="0043168E">
              <w:rPr>
                <w:rFonts w:ascii="Raleway" w:eastAsia="Times New Roman" w:hAnsi="Raleway"/>
                <w:bCs/>
                <w:lang w:eastAsia="hu-HU"/>
              </w:rPr>
              <w:t>A</w:t>
            </w:r>
            <w:r w:rsidR="00EC0DDB" w:rsidRPr="0043168E">
              <w:rPr>
                <w:rFonts w:ascii="Raleway" w:eastAsia="Times New Roman" w:hAnsi="Raleway"/>
                <w:bCs/>
                <w:lang w:eastAsia="hu-HU"/>
              </w:rPr>
              <w:t xml:space="preserve">z elhelyezkedést </w:t>
            </w:r>
            <w:r w:rsidR="00BB0936" w:rsidRPr="0043168E">
              <w:rPr>
                <w:rFonts w:ascii="Raleway" w:eastAsia="Times New Roman" w:hAnsi="Raleway"/>
                <w:bCs/>
                <w:lang w:eastAsia="hu-HU"/>
              </w:rPr>
              <w:t>támogató szolgáltatásokat</w:t>
            </w:r>
            <w:r w:rsidR="006E5C0C">
              <w:rPr>
                <w:rFonts w:ascii="Raleway" w:eastAsia="Times New Roman" w:hAnsi="Raleway"/>
                <w:bCs/>
                <w:lang w:eastAsia="hu-HU"/>
              </w:rPr>
              <w:t xml:space="preserve"> </w:t>
            </w:r>
            <w:r w:rsidR="00BB0936" w:rsidRPr="0043168E">
              <w:rPr>
                <w:rFonts w:ascii="Raleway" w:eastAsia="Times New Roman" w:hAnsi="Raleway"/>
                <w:bCs/>
                <w:lang w:eastAsia="hu-HU"/>
              </w:rPr>
              <w:t>egyén</w:t>
            </w:r>
            <w:r w:rsidR="00912ED3">
              <w:rPr>
                <w:rFonts w:ascii="Raleway" w:eastAsia="Times New Roman" w:hAnsi="Raleway"/>
                <w:bCs/>
                <w:lang w:eastAsia="hu-HU"/>
              </w:rPr>
              <w:t>i</w:t>
            </w:r>
            <w:r w:rsidR="00BB0936" w:rsidRPr="0043168E">
              <w:rPr>
                <w:rFonts w:ascii="Raleway" w:eastAsia="Times New Roman" w:hAnsi="Raleway"/>
                <w:bCs/>
                <w:lang w:eastAsia="hu-HU"/>
              </w:rPr>
              <w:t xml:space="preserve"> szükséglete</w:t>
            </w:r>
            <w:r w:rsidR="00912ED3">
              <w:rPr>
                <w:rFonts w:ascii="Raleway" w:eastAsia="Times New Roman" w:hAnsi="Raleway"/>
                <w:bCs/>
                <w:lang w:eastAsia="hu-HU"/>
              </w:rPr>
              <w:t>k</w:t>
            </w:r>
            <w:r w:rsidR="00BB0936" w:rsidRPr="0043168E">
              <w:rPr>
                <w:rFonts w:ascii="Raleway" w:eastAsia="Times New Roman" w:hAnsi="Raleway"/>
                <w:bCs/>
                <w:lang w:eastAsia="hu-HU"/>
              </w:rPr>
              <w:t>re alapozva tervez</w:t>
            </w:r>
            <w:r w:rsidR="00EC0DDB" w:rsidRPr="0043168E">
              <w:rPr>
                <w:rFonts w:ascii="Raleway" w:eastAsia="Times New Roman" w:hAnsi="Raleway"/>
                <w:bCs/>
                <w:lang w:eastAsia="hu-HU"/>
              </w:rPr>
              <w:t>tük</w:t>
            </w:r>
            <w:r w:rsidR="00912ED3">
              <w:rPr>
                <w:rFonts w:ascii="Raleway" w:eastAsia="Times New Roman" w:hAnsi="Raleway"/>
                <w:bCs/>
                <w:lang w:eastAsia="hu-HU"/>
              </w:rPr>
              <w:t>. A</w:t>
            </w:r>
            <w:r w:rsidR="00EC0DDB" w:rsidRPr="0043168E">
              <w:rPr>
                <w:rFonts w:ascii="Raleway" w:eastAsia="Times New Roman" w:hAnsi="Raleway"/>
                <w:bCs/>
                <w:lang w:eastAsia="hu-HU"/>
              </w:rPr>
              <w:t xml:space="preserve"> látókörünkbe került álláskeresők</w:t>
            </w:r>
            <w:r w:rsidR="00393852" w:rsidRPr="0043168E">
              <w:rPr>
                <w:rFonts w:ascii="Raleway" w:eastAsia="Times New Roman" w:hAnsi="Raleway"/>
                <w:bCs/>
                <w:lang w:eastAsia="hu-HU"/>
              </w:rPr>
              <w:t xml:space="preserve"> számára</w:t>
            </w:r>
            <w:r w:rsidR="00EC0DDB" w:rsidRPr="0043168E">
              <w:rPr>
                <w:rFonts w:ascii="Raleway" w:eastAsia="Times New Roman" w:hAnsi="Raleway"/>
                <w:bCs/>
                <w:lang w:eastAsia="hu-HU"/>
              </w:rPr>
              <w:t xml:space="preserve"> </w:t>
            </w:r>
            <w:r w:rsidR="00393852" w:rsidRPr="0043168E">
              <w:rPr>
                <w:rFonts w:ascii="Raleway" w:eastAsia="Times New Roman" w:hAnsi="Raleway"/>
                <w:bCs/>
                <w:lang w:eastAsia="hu-HU"/>
              </w:rPr>
              <w:t>a közfoglalkoztatás mellett, olyan</w:t>
            </w:r>
            <w:r w:rsidR="00F40D86" w:rsidRPr="0043168E">
              <w:rPr>
                <w:rFonts w:ascii="Raleway" w:eastAsia="Times New Roman" w:hAnsi="Raleway"/>
                <w:bCs/>
                <w:lang w:eastAsia="hu-HU"/>
              </w:rPr>
              <w:t>,</w:t>
            </w:r>
            <w:r w:rsidR="00393852" w:rsidRPr="0043168E">
              <w:rPr>
                <w:rFonts w:ascii="Raleway" w:eastAsia="Times New Roman" w:hAnsi="Raleway"/>
                <w:bCs/>
                <w:lang w:eastAsia="hu-HU"/>
              </w:rPr>
              <w:t xml:space="preserve"> a mindennapi életüket megkönnyítő egyéb szociális és mentális szolgáltatást biztosít</w:t>
            </w:r>
            <w:r w:rsidR="006E5C0C">
              <w:rPr>
                <w:rFonts w:ascii="Raleway" w:eastAsia="Times New Roman" w:hAnsi="Raleway"/>
                <w:bCs/>
                <w:lang w:eastAsia="hu-HU"/>
              </w:rPr>
              <w:t>ottunk</w:t>
            </w:r>
            <w:r w:rsidR="00393852" w:rsidRPr="0043168E">
              <w:rPr>
                <w:rFonts w:ascii="Raleway" w:eastAsia="Times New Roman" w:hAnsi="Raleway"/>
                <w:bCs/>
                <w:lang w:eastAsia="hu-HU"/>
              </w:rPr>
              <w:t xml:space="preserve">, amellyel valós segítség </w:t>
            </w:r>
            <w:r w:rsidR="00F40D86" w:rsidRPr="0043168E">
              <w:rPr>
                <w:rFonts w:ascii="Raleway" w:eastAsia="Times New Roman" w:hAnsi="Raleway"/>
                <w:bCs/>
                <w:lang w:eastAsia="hu-HU"/>
              </w:rPr>
              <w:t>nyújt</w:t>
            </w:r>
            <w:r w:rsidR="006E5C0C">
              <w:rPr>
                <w:rFonts w:ascii="Raleway" w:eastAsia="Times New Roman" w:hAnsi="Raleway"/>
                <w:bCs/>
                <w:lang w:eastAsia="hu-HU"/>
              </w:rPr>
              <w:t>ható</w:t>
            </w:r>
            <w:r w:rsidR="00F40D86" w:rsidRPr="0043168E">
              <w:rPr>
                <w:rFonts w:ascii="Raleway" w:eastAsia="Times New Roman" w:hAnsi="Raleway"/>
                <w:bCs/>
                <w:lang w:eastAsia="hu-HU"/>
              </w:rPr>
              <w:t>.</w:t>
            </w:r>
            <w:r w:rsidR="00D243C0">
              <w:rPr>
                <w:rFonts w:ascii="Raleway" w:eastAsia="Times New Roman" w:hAnsi="Raleway"/>
                <w:bCs/>
                <w:lang w:eastAsia="hu-HU"/>
              </w:rPr>
              <w:t xml:space="preserve"> Hetente 3-5 fő vett részt az álláskereső csoport foglalkozásain</w:t>
            </w:r>
            <w:r w:rsidR="006E5C0C">
              <w:rPr>
                <w:rFonts w:ascii="Raleway" w:eastAsia="Times New Roman" w:hAnsi="Raleway"/>
                <w:bCs/>
                <w:lang w:eastAsia="hu-HU"/>
              </w:rPr>
              <w:t>. C</w:t>
            </w:r>
            <w:r w:rsidR="00D243C0">
              <w:rPr>
                <w:rFonts w:ascii="Raleway" w:eastAsia="Times New Roman" w:hAnsi="Raleway"/>
                <w:bCs/>
                <w:lang w:eastAsia="hu-HU"/>
              </w:rPr>
              <w:t xml:space="preserve">élja az önismeret fejlesztése, az álláskeresési technikák elsajátítása, az önéletrajz és a motivációs levélírás gyakorlása volt. </w:t>
            </w:r>
            <w:r w:rsidR="006E5C0C">
              <w:rPr>
                <w:rFonts w:ascii="Raleway" w:eastAsia="Times New Roman" w:hAnsi="Raleway"/>
                <w:bCs/>
                <w:lang w:eastAsia="hu-HU"/>
              </w:rPr>
              <w:t>Ö</w:t>
            </w:r>
            <w:r w:rsidR="00B36943" w:rsidRPr="00B36943">
              <w:rPr>
                <w:rFonts w:ascii="Raleway" w:eastAsia="Times New Roman" w:hAnsi="Raleway"/>
                <w:bCs/>
                <w:lang w:eastAsia="hu-HU"/>
              </w:rPr>
              <w:t>sszesen 100 fő álláskereső állt együttműködésben az intézménnyel.</w:t>
            </w:r>
            <w:r w:rsidR="00B36943">
              <w:rPr>
                <w:rFonts w:ascii="Raleway" w:eastAsia="Times New Roman" w:hAnsi="Raleway"/>
                <w:bCs/>
                <w:lang w:eastAsia="hu-HU"/>
              </w:rPr>
              <w:t xml:space="preserve">  18 főt tudtunk foglalkoztatni közfoglalkoztatási program</w:t>
            </w:r>
            <w:r w:rsidR="006E5C0C">
              <w:rPr>
                <w:rFonts w:ascii="Raleway" w:eastAsia="Times New Roman" w:hAnsi="Raleway"/>
                <w:bCs/>
                <w:lang w:eastAsia="hu-HU"/>
              </w:rPr>
              <w:t>ban</w:t>
            </w:r>
            <w:r w:rsidR="00B36943">
              <w:rPr>
                <w:rFonts w:ascii="Raleway" w:eastAsia="Times New Roman" w:hAnsi="Raleway"/>
                <w:bCs/>
                <w:lang w:eastAsia="hu-HU"/>
              </w:rPr>
              <w:t>,</w:t>
            </w:r>
            <w:r w:rsidR="00B36943" w:rsidRPr="00B36943">
              <w:rPr>
                <w:rFonts w:ascii="Raleway" w:eastAsia="Times New Roman" w:hAnsi="Raleway"/>
                <w:bCs/>
                <w:lang w:eastAsia="hu-HU"/>
              </w:rPr>
              <w:t xml:space="preserve"> 40 fő sikeres elhelyezked</w:t>
            </w:r>
            <w:r w:rsidR="00B36943">
              <w:rPr>
                <w:rFonts w:ascii="Raleway" w:eastAsia="Times New Roman" w:hAnsi="Raleway"/>
                <w:bCs/>
                <w:lang w:eastAsia="hu-HU"/>
              </w:rPr>
              <w:t xml:space="preserve">ésében működtünk közre. </w:t>
            </w:r>
          </w:p>
        </w:tc>
      </w:tr>
      <w:tr w:rsidR="007148C0" w:rsidRPr="00A831E8" w14:paraId="3CB11E60" w14:textId="77777777" w:rsidTr="00E211A4">
        <w:trPr>
          <w:trHeight w:val="1020"/>
        </w:trPr>
        <w:tc>
          <w:tcPr>
            <w:tcW w:w="2347" w:type="dxa"/>
            <w:vMerge/>
            <w:tcBorders>
              <w:top w:val="single" w:sz="4" w:space="0" w:color="auto"/>
              <w:left w:val="single" w:sz="4" w:space="0" w:color="000000"/>
              <w:bottom w:val="single" w:sz="4" w:space="0" w:color="auto"/>
              <w:right w:val="single" w:sz="4" w:space="0" w:color="000000"/>
            </w:tcBorders>
            <w:shd w:val="clear" w:color="auto" w:fill="DEEAF6" w:themeFill="accent5" w:themeFillTint="33"/>
          </w:tcPr>
          <w:p w14:paraId="6B43FEA5" w14:textId="77777777" w:rsidR="00A831E8" w:rsidRPr="0043168E" w:rsidRDefault="00A831E8" w:rsidP="00B376F7">
            <w:pPr>
              <w:pStyle w:val="Nincstrkz"/>
              <w:jc w:val="both"/>
              <w:rPr>
                <w:rFonts w:ascii="Raleway" w:eastAsia="Times New Roman" w:hAnsi="Raleway"/>
                <w:bCs/>
                <w:lang w:eastAsia="hu-HU"/>
              </w:rPr>
            </w:pPr>
          </w:p>
        </w:tc>
        <w:tc>
          <w:tcPr>
            <w:tcW w:w="2331" w:type="dxa"/>
            <w:tcBorders>
              <w:top w:val="single" w:sz="4" w:space="0" w:color="auto"/>
              <w:left w:val="single" w:sz="4" w:space="0" w:color="000000"/>
              <w:bottom w:val="single" w:sz="4" w:space="0" w:color="auto"/>
              <w:right w:val="single" w:sz="4" w:space="0" w:color="000000"/>
            </w:tcBorders>
          </w:tcPr>
          <w:p w14:paraId="2A8CE505" w14:textId="5282A94E" w:rsidR="00A831E8" w:rsidRPr="0043168E" w:rsidRDefault="00384FD9" w:rsidP="009758AB">
            <w:pPr>
              <w:pStyle w:val="Nincstrkz"/>
              <w:jc w:val="both"/>
              <w:rPr>
                <w:rFonts w:ascii="Raleway" w:eastAsia="Times New Roman" w:hAnsi="Raleway"/>
                <w:bCs/>
                <w:lang w:eastAsia="hu-HU"/>
              </w:rPr>
            </w:pPr>
            <w:r w:rsidRPr="0043168E">
              <w:rPr>
                <w:rFonts w:ascii="Raleway" w:eastAsia="Times New Roman" w:hAnsi="Raleway"/>
                <w:bCs/>
                <w:lang w:eastAsia="hu-HU"/>
              </w:rPr>
              <w:t xml:space="preserve">A </w:t>
            </w:r>
            <w:r w:rsidR="00A831E8" w:rsidRPr="0043168E">
              <w:rPr>
                <w:rFonts w:ascii="Raleway" w:eastAsia="Times New Roman" w:hAnsi="Raleway"/>
                <w:bCs/>
                <w:lang w:eastAsia="hu-HU"/>
              </w:rPr>
              <w:t>Prevenciós Központ Állásbörze programj</w:t>
            </w:r>
            <w:r w:rsidR="00D61285" w:rsidRPr="0043168E">
              <w:rPr>
                <w:rFonts w:ascii="Raleway" w:eastAsia="Times New Roman" w:hAnsi="Raleway"/>
                <w:bCs/>
                <w:lang w:eastAsia="hu-HU"/>
              </w:rPr>
              <w:t>ának folytatása.</w:t>
            </w:r>
          </w:p>
        </w:tc>
        <w:tc>
          <w:tcPr>
            <w:tcW w:w="6096" w:type="dxa"/>
            <w:tcBorders>
              <w:top w:val="single" w:sz="4" w:space="0" w:color="000000"/>
              <w:left w:val="single" w:sz="4" w:space="0" w:color="000000"/>
              <w:bottom w:val="single" w:sz="4" w:space="0" w:color="000000"/>
              <w:right w:val="single" w:sz="4" w:space="0" w:color="000000"/>
            </w:tcBorders>
          </w:tcPr>
          <w:p w14:paraId="7A3ACC00" w14:textId="38440447" w:rsidR="00A831E8" w:rsidRPr="00070540" w:rsidRDefault="00393852" w:rsidP="00070540">
            <w:pPr>
              <w:pStyle w:val="NormlWeb"/>
              <w:spacing w:before="0" w:beforeAutospacing="0" w:after="0" w:afterAutospacing="0"/>
              <w:jc w:val="both"/>
              <w:rPr>
                <w:rFonts w:ascii="Raleway" w:hAnsi="Raleway"/>
                <w:sz w:val="22"/>
                <w:szCs w:val="22"/>
              </w:rPr>
            </w:pPr>
            <w:r w:rsidRPr="0043168E">
              <w:rPr>
                <w:rFonts w:ascii="Raleway" w:hAnsi="Raleway"/>
                <w:bCs/>
                <w:sz w:val="22"/>
                <w:szCs w:val="22"/>
              </w:rPr>
              <w:t>Az elmúlt évek tapasztalataira építve a foglalkoztatás segítése</w:t>
            </w:r>
            <w:r w:rsidR="00614882" w:rsidRPr="0043168E">
              <w:rPr>
                <w:rFonts w:ascii="Raleway" w:hAnsi="Raleway"/>
                <w:bCs/>
                <w:sz w:val="22"/>
                <w:szCs w:val="22"/>
              </w:rPr>
              <w:t xml:space="preserve"> </w:t>
            </w:r>
            <w:r w:rsidR="00C4665C" w:rsidRPr="0043168E">
              <w:rPr>
                <w:rFonts w:ascii="Raleway" w:hAnsi="Raleway"/>
                <w:bCs/>
                <w:sz w:val="22"/>
                <w:szCs w:val="22"/>
              </w:rPr>
              <w:t xml:space="preserve">érdekében </w:t>
            </w:r>
            <w:r w:rsidRPr="0043168E">
              <w:rPr>
                <w:rFonts w:ascii="Raleway" w:hAnsi="Raleway"/>
                <w:bCs/>
                <w:sz w:val="22"/>
                <w:szCs w:val="22"/>
              </w:rPr>
              <w:t>megszerveztük a</w:t>
            </w:r>
            <w:r w:rsidR="006E5C0C">
              <w:rPr>
                <w:rFonts w:ascii="Raleway" w:hAnsi="Raleway"/>
                <w:bCs/>
                <w:sz w:val="22"/>
                <w:szCs w:val="22"/>
              </w:rPr>
              <w:t>z</w:t>
            </w:r>
            <w:r w:rsidRPr="0043168E">
              <w:rPr>
                <w:rFonts w:ascii="Raleway" w:hAnsi="Raleway"/>
                <w:bCs/>
                <w:sz w:val="22"/>
                <w:szCs w:val="22"/>
              </w:rPr>
              <w:t xml:space="preserve"> </w:t>
            </w:r>
            <w:r w:rsidR="00C826F2">
              <w:rPr>
                <w:rFonts w:ascii="Raleway" w:hAnsi="Raleway"/>
                <w:bCs/>
                <w:sz w:val="22"/>
                <w:szCs w:val="22"/>
              </w:rPr>
              <w:t>Á</w:t>
            </w:r>
            <w:r w:rsidRPr="0043168E">
              <w:rPr>
                <w:rFonts w:ascii="Raleway" w:hAnsi="Raleway"/>
                <w:bCs/>
                <w:sz w:val="22"/>
                <w:szCs w:val="22"/>
              </w:rPr>
              <w:t xml:space="preserve">llásbörzét </w:t>
            </w:r>
            <w:r w:rsidR="006E5C0C">
              <w:rPr>
                <w:rFonts w:ascii="Raleway" w:hAnsi="Raleway"/>
                <w:bCs/>
                <w:sz w:val="22"/>
                <w:szCs w:val="22"/>
              </w:rPr>
              <w:t xml:space="preserve">a </w:t>
            </w:r>
            <w:r w:rsidR="00BB0936" w:rsidRPr="0043168E">
              <w:rPr>
                <w:rFonts w:ascii="Raleway" w:hAnsi="Raleway"/>
                <w:bCs/>
                <w:sz w:val="22"/>
                <w:szCs w:val="22"/>
              </w:rPr>
              <w:t>munkaerőpiacon hátrányban lévők számára</w:t>
            </w:r>
            <w:r w:rsidR="00C4665C" w:rsidRPr="0043168E">
              <w:rPr>
                <w:rFonts w:ascii="Raleway" w:hAnsi="Raleway"/>
                <w:bCs/>
                <w:sz w:val="22"/>
                <w:szCs w:val="22"/>
              </w:rPr>
              <w:t>.</w:t>
            </w:r>
            <w:r w:rsidR="00BB0936" w:rsidRPr="0043168E">
              <w:rPr>
                <w:rFonts w:ascii="Raleway" w:hAnsi="Raleway"/>
                <w:bCs/>
                <w:sz w:val="22"/>
                <w:szCs w:val="22"/>
              </w:rPr>
              <w:t xml:space="preserve"> </w:t>
            </w:r>
            <w:r w:rsidR="00614882" w:rsidRPr="0043168E">
              <w:rPr>
                <w:rFonts w:ascii="Raleway" w:hAnsi="Raleway"/>
                <w:bCs/>
                <w:sz w:val="22"/>
                <w:szCs w:val="22"/>
              </w:rPr>
              <w:t>A program keretében több előadást is meghallgathattak a látogatók az álláskeresés folyamatával kapcsolatban vagy állásinterjúkra történő felkészülésről</w:t>
            </w:r>
            <w:r w:rsidR="00070540">
              <w:rPr>
                <w:rFonts w:ascii="Raleway" w:hAnsi="Raleway"/>
                <w:bCs/>
              </w:rPr>
              <w:t xml:space="preserve">. </w:t>
            </w:r>
            <w:r w:rsidR="00070540" w:rsidRPr="00070540">
              <w:rPr>
                <w:rFonts w:ascii="Raleway" w:hAnsi="Raleway"/>
                <w:bCs/>
                <w:sz w:val="22"/>
                <w:szCs w:val="22"/>
              </w:rPr>
              <w:t>A</w:t>
            </w:r>
            <w:r w:rsidR="00070540">
              <w:rPr>
                <w:rFonts w:ascii="Raleway" w:hAnsi="Raleway"/>
                <w:bCs/>
                <w:sz w:val="22"/>
                <w:szCs w:val="22"/>
              </w:rPr>
              <w:t xml:space="preserve"> Prevenciós Központ aulájában megrendezett</w:t>
            </w:r>
            <w:r w:rsidR="00070540" w:rsidRPr="00070540">
              <w:rPr>
                <w:rFonts w:ascii="Raleway" w:hAnsi="Raleway"/>
                <w:bCs/>
                <w:sz w:val="22"/>
                <w:szCs w:val="22"/>
              </w:rPr>
              <w:t xml:space="preserve"> állásbörzén </w:t>
            </w:r>
            <w:r w:rsidR="00FC672F">
              <w:rPr>
                <w:rFonts w:ascii="Raleway" w:hAnsi="Raleway"/>
                <w:bCs/>
                <w:sz w:val="22"/>
                <w:szCs w:val="22"/>
              </w:rPr>
              <w:t>több, mint</w:t>
            </w:r>
            <w:r w:rsidR="00BF1526">
              <w:rPr>
                <w:rFonts w:ascii="Raleway" w:hAnsi="Raleway"/>
                <w:bCs/>
                <w:sz w:val="22"/>
                <w:szCs w:val="22"/>
              </w:rPr>
              <w:t xml:space="preserve"> </w:t>
            </w:r>
            <w:r w:rsidR="00070540" w:rsidRPr="00070540">
              <w:rPr>
                <w:rFonts w:ascii="Raleway" w:hAnsi="Raleway"/>
                <w:sz w:val="22"/>
                <w:szCs w:val="22"/>
              </w:rPr>
              <w:t xml:space="preserve">100 álláskereső vett részt, és 30 munkáltató képviseltette magát. </w:t>
            </w:r>
          </w:p>
        </w:tc>
      </w:tr>
      <w:tr w:rsidR="007148C0" w:rsidRPr="00A831E8" w14:paraId="30036698" w14:textId="77777777" w:rsidTr="00E211A4">
        <w:trPr>
          <w:trHeight w:val="1020"/>
        </w:trPr>
        <w:tc>
          <w:tcPr>
            <w:tcW w:w="2347" w:type="dxa"/>
            <w:vMerge/>
            <w:tcBorders>
              <w:top w:val="single" w:sz="4" w:space="0" w:color="auto"/>
              <w:left w:val="single" w:sz="4" w:space="0" w:color="000000"/>
              <w:bottom w:val="single" w:sz="4" w:space="0" w:color="000000"/>
              <w:right w:val="single" w:sz="4" w:space="0" w:color="000000"/>
            </w:tcBorders>
            <w:shd w:val="clear" w:color="auto" w:fill="DEEAF6" w:themeFill="accent5" w:themeFillTint="33"/>
          </w:tcPr>
          <w:p w14:paraId="71E724CF" w14:textId="77777777" w:rsidR="00A831E8" w:rsidRPr="0043168E" w:rsidRDefault="00A831E8" w:rsidP="00B376F7">
            <w:pPr>
              <w:pStyle w:val="Nincstrkz"/>
              <w:jc w:val="both"/>
              <w:rPr>
                <w:rFonts w:ascii="Raleway" w:eastAsia="Times New Roman" w:hAnsi="Raleway"/>
                <w:bCs/>
                <w:lang w:eastAsia="hu-HU"/>
              </w:rPr>
            </w:pPr>
          </w:p>
        </w:tc>
        <w:tc>
          <w:tcPr>
            <w:tcW w:w="2331" w:type="dxa"/>
            <w:tcBorders>
              <w:top w:val="single" w:sz="4" w:space="0" w:color="auto"/>
              <w:left w:val="single" w:sz="4" w:space="0" w:color="000000"/>
              <w:bottom w:val="single" w:sz="4" w:space="0" w:color="000000"/>
              <w:right w:val="single" w:sz="4" w:space="0" w:color="000000"/>
            </w:tcBorders>
          </w:tcPr>
          <w:p w14:paraId="4B7C1488" w14:textId="35307D90" w:rsidR="00A831E8" w:rsidRPr="0043168E" w:rsidRDefault="00384FD9" w:rsidP="009758AB">
            <w:pPr>
              <w:pStyle w:val="Nincstrkz"/>
              <w:jc w:val="both"/>
              <w:rPr>
                <w:rFonts w:ascii="Raleway" w:eastAsia="Times New Roman" w:hAnsi="Raleway"/>
                <w:bCs/>
                <w:lang w:eastAsia="hu-HU"/>
              </w:rPr>
            </w:pPr>
            <w:r w:rsidRPr="0043168E">
              <w:rPr>
                <w:rFonts w:ascii="Raleway" w:eastAsia="Times New Roman" w:hAnsi="Raleway"/>
                <w:bCs/>
                <w:lang w:eastAsia="hu-HU"/>
              </w:rPr>
              <w:t>A</w:t>
            </w:r>
            <w:r w:rsidR="007148C0" w:rsidRPr="0043168E">
              <w:rPr>
                <w:rFonts w:ascii="Raleway" w:eastAsia="Times New Roman" w:hAnsi="Raleway"/>
                <w:bCs/>
                <w:lang w:eastAsia="hu-HU"/>
              </w:rPr>
              <w:t xml:space="preserve"> s</w:t>
            </w:r>
            <w:r w:rsidR="00A831E8" w:rsidRPr="0043168E">
              <w:rPr>
                <w:rFonts w:ascii="Raleway" w:eastAsia="Times New Roman" w:hAnsi="Raleway"/>
                <w:bCs/>
                <w:lang w:eastAsia="hu-HU"/>
              </w:rPr>
              <w:t>zociális, mentális, egészségügyi szolgáltatáso</w:t>
            </w:r>
            <w:r w:rsidR="007148C0" w:rsidRPr="0043168E">
              <w:rPr>
                <w:rFonts w:ascii="Raleway" w:eastAsia="Times New Roman" w:hAnsi="Raleway"/>
                <w:bCs/>
                <w:lang w:eastAsia="hu-HU"/>
              </w:rPr>
              <w:t>k</w:t>
            </w:r>
            <w:r w:rsidRPr="0043168E">
              <w:rPr>
                <w:rFonts w:ascii="Raleway" w:eastAsia="Times New Roman" w:hAnsi="Raleway"/>
                <w:bCs/>
                <w:lang w:eastAsia="hu-HU"/>
              </w:rPr>
              <w:t xml:space="preserve"> </w:t>
            </w:r>
            <w:r w:rsidR="00D61285" w:rsidRPr="0043168E">
              <w:rPr>
                <w:rFonts w:ascii="Raleway" w:eastAsia="Times New Roman" w:hAnsi="Raleway"/>
                <w:bCs/>
                <w:lang w:eastAsia="hu-HU"/>
              </w:rPr>
              <w:t>bővítése.</w:t>
            </w:r>
          </w:p>
        </w:tc>
        <w:tc>
          <w:tcPr>
            <w:tcW w:w="6096" w:type="dxa"/>
            <w:tcBorders>
              <w:top w:val="single" w:sz="4" w:space="0" w:color="000000"/>
              <w:left w:val="single" w:sz="4" w:space="0" w:color="000000"/>
              <w:bottom w:val="single" w:sz="4" w:space="0" w:color="000000"/>
              <w:right w:val="single" w:sz="4" w:space="0" w:color="000000"/>
            </w:tcBorders>
          </w:tcPr>
          <w:p w14:paraId="6D65F3D4" w14:textId="340503C2" w:rsidR="00CE1C09" w:rsidRDefault="00393852" w:rsidP="00CE1C09">
            <w:pPr>
              <w:pStyle w:val="Nincstrkz"/>
              <w:jc w:val="both"/>
              <w:rPr>
                <w:rFonts w:ascii="Raleway" w:eastAsia="Times New Roman" w:hAnsi="Raleway"/>
                <w:bCs/>
                <w:lang w:eastAsia="hu-HU"/>
              </w:rPr>
            </w:pPr>
            <w:r w:rsidRPr="0043168E">
              <w:rPr>
                <w:rFonts w:ascii="Raleway" w:eastAsia="Times New Roman" w:hAnsi="Raleway"/>
                <w:bCs/>
                <w:lang w:eastAsia="hu-HU"/>
              </w:rPr>
              <w:t>Folyamatosan vizsgáltuk a célcsoport életkörülményeit, a szociális rászorultság okait, a rászorultak körének alakulását, és ehhez igazítva a múlt évben is bővítettük a szociális, mentális és egészségügyi szolgáltatás</w:t>
            </w:r>
            <w:r w:rsidR="00D243C0">
              <w:rPr>
                <w:rFonts w:ascii="Raleway" w:eastAsia="Times New Roman" w:hAnsi="Raleway"/>
                <w:bCs/>
                <w:lang w:eastAsia="hu-HU"/>
              </w:rPr>
              <w:t>a</w:t>
            </w:r>
            <w:r w:rsidRPr="0043168E">
              <w:rPr>
                <w:rFonts w:ascii="Raleway" w:eastAsia="Times New Roman" w:hAnsi="Raleway"/>
                <w:bCs/>
                <w:lang w:eastAsia="hu-HU"/>
              </w:rPr>
              <w:t>inkat</w:t>
            </w:r>
            <w:r w:rsidR="00363F87">
              <w:rPr>
                <w:rFonts w:ascii="Raleway" w:eastAsia="Times New Roman" w:hAnsi="Raleway"/>
                <w:bCs/>
                <w:lang w:eastAsia="hu-HU"/>
              </w:rPr>
              <w:t xml:space="preserve">, </w:t>
            </w:r>
            <w:r w:rsidR="00F859D0">
              <w:rPr>
                <w:rFonts w:ascii="Raleway" w:eastAsia="Times New Roman" w:hAnsi="Raleway"/>
                <w:bCs/>
                <w:lang w:eastAsia="hu-HU"/>
              </w:rPr>
              <w:t xml:space="preserve">többször </w:t>
            </w:r>
            <w:r w:rsidR="00363F87">
              <w:rPr>
                <w:rFonts w:ascii="Raleway" w:eastAsia="Times New Roman" w:hAnsi="Raleway"/>
                <w:bCs/>
                <w:lang w:eastAsia="hu-HU"/>
              </w:rPr>
              <w:t xml:space="preserve">módosítottuk </w:t>
            </w:r>
            <w:r w:rsidR="004B7F6D">
              <w:rPr>
                <w:rFonts w:ascii="Raleway" w:eastAsia="Times New Roman" w:hAnsi="Raleway"/>
                <w:bCs/>
                <w:lang w:eastAsia="hu-HU"/>
              </w:rPr>
              <w:t xml:space="preserve">a </w:t>
            </w:r>
            <w:r w:rsidR="00363F87">
              <w:rPr>
                <w:rFonts w:ascii="Raleway" w:eastAsia="Times New Roman" w:hAnsi="Raleway"/>
                <w:bCs/>
                <w:lang w:eastAsia="hu-HU"/>
              </w:rPr>
              <w:t>szociális rendeletet</w:t>
            </w:r>
            <w:r w:rsidR="004B7F6D">
              <w:rPr>
                <w:rFonts w:ascii="Raleway" w:eastAsia="Times New Roman" w:hAnsi="Raleway"/>
                <w:bCs/>
                <w:lang w:eastAsia="hu-HU"/>
              </w:rPr>
              <w:t xml:space="preserve">: </w:t>
            </w:r>
            <w:r w:rsidR="00F859D0">
              <w:rPr>
                <w:rFonts w:ascii="Raleway" w:eastAsia="Times New Roman" w:hAnsi="Raleway"/>
                <w:bCs/>
                <w:lang w:eastAsia="hu-HU"/>
              </w:rPr>
              <w:t xml:space="preserve">a segélyezési eljárás rendjét, </w:t>
            </w:r>
            <w:r w:rsidR="00CE1C09">
              <w:rPr>
                <w:rFonts w:ascii="Raleway" w:eastAsia="Times New Roman" w:hAnsi="Raleway"/>
                <w:bCs/>
                <w:lang w:eastAsia="hu-HU"/>
              </w:rPr>
              <w:t xml:space="preserve">a </w:t>
            </w:r>
            <w:r w:rsidR="00CE1C09" w:rsidRPr="00CE1C09">
              <w:rPr>
                <w:rFonts w:ascii="Raleway" w:eastAsia="Times New Roman" w:hAnsi="Raleway"/>
                <w:bCs/>
                <w:lang w:eastAsia="hu-HU"/>
              </w:rPr>
              <w:t>szociális bolthálózatban levásárolható élelmiszer utalványra való jogosultság feltételei</w:t>
            </w:r>
            <w:r w:rsidR="004B7F6D">
              <w:rPr>
                <w:rFonts w:ascii="Raleway" w:eastAsia="Times New Roman" w:hAnsi="Raleway"/>
                <w:bCs/>
                <w:lang w:eastAsia="hu-HU"/>
              </w:rPr>
              <w:t>t</w:t>
            </w:r>
            <w:r w:rsidR="00CE1C09">
              <w:rPr>
                <w:rFonts w:ascii="Raleway" w:eastAsia="Times New Roman" w:hAnsi="Raleway"/>
                <w:bCs/>
                <w:lang w:eastAsia="hu-HU"/>
              </w:rPr>
              <w:t xml:space="preserve">, pontosítottuk a </w:t>
            </w:r>
            <w:r w:rsidR="00CE1C09" w:rsidRPr="00CE1C09">
              <w:rPr>
                <w:rFonts w:ascii="Raleway" w:eastAsia="Times New Roman" w:hAnsi="Raleway"/>
                <w:bCs/>
                <w:lang w:eastAsia="hu-HU"/>
              </w:rPr>
              <w:t>gyógyszertámogatás elemei</w:t>
            </w:r>
            <w:r w:rsidR="00CE1C09">
              <w:rPr>
                <w:rFonts w:ascii="Raleway" w:eastAsia="Times New Roman" w:hAnsi="Raleway"/>
                <w:bCs/>
                <w:lang w:eastAsia="hu-HU"/>
              </w:rPr>
              <w:t xml:space="preserve">t, </w:t>
            </w:r>
            <w:r w:rsidR="00C826F2">
              <w:rPr>
                <w:rFonts w:ascii="Raleway" w:eastAsia="Times New Roman" w:hAnsi="Raleway"/>
                <w:bCs/>
                <w:lang w:eastAsia="hu-HU"/>
              </w:rPr>
              <w:t xml:space="preserve">a </w:t>
            </w:r>
            <w:r w:rsidR="00CE1C09">
              <w:rPr>
                <w:rFonts w:ascii="Raleway" w:eastAsia="Times New Roman" w:hAnsi="Raleway"/>
                <w:bCs/>
                <w:lang w:eastAsia="hu-HU"/>
              </w:rPr>
              <w:t>l</w:t>
            </w:r>
            <w:r w:rsidR="00CE1C09" w:rsidRPr="00CE1C09">
              <w:rPr>
                <w:rFonts w:ascii="Raleway" w:eastAsia="Times New Roman" w:hAnsi="Raleway"/>
                <w:bCs/>
                <w:lang w:eastAsia="hu-HU"/>
              </w:rPr>
              <w:t>akbér-hozzájárulás három kategóriá</w:t>
            </w:r>
            <w:r w:rsidR="00CE1C09">
              <w:rPr>
                <w:rFonts w:ascii="Raleway" w:eastAsia="Times New Roman" w:hAnsi="Raleway"/>
                <w:bCs/>
                <w:lang w:eastAsia="hu-HU"/>
              </w:rPr>
              <w:t>s támogatását vezettük be</w:t>
            </w:r>
            <w:r w:rsidR="00F859D0">
              <w:rPr>
                <w:rFonts w:ascii="Raleway" w:eastAsia="Times New Roman" w:hAnsi="Raleway"/>
                <w:bCs/>
                <w:lang w:eastAsia="hu-HU"/>
              </w:rPr>
              <w:t>.</w:t>
            </w:r>
          </w:p>
          <w:p w14:paraId="33B5E12F" w14:textId="6B699D82" w:rsidR="00363F87" w:rsidRDefault="00CE1C09" w:rsidP="00CE1C09">
            <w:pPr>
              <w:pStyle w:val="Nincstrkz"/>
              <w:jc w:val="both"/>
              <w:rPr>
                <w:rFonts w:ascii="Raleway" w:eastAsia="Times New Roman" w:hAnsi="Raleway"/>
                <w:bCs/>
                <w:lang w:eastAsia="hu-HU"/>
              </w:rPr>
            </w:pPr>
            <w:r>
              <w:rPr>
                <w:rFonts w:ascii="Raleway" w:eastAsia="Times New Roman" w:hAnsi="Raleway"/>
                <w:bCs/>
                <w:lang w:eastAsia="hu-HU"/>
              </w:rPr>
              <w:t>2026-ban e</w:t>
            </w:r>
            <w:r w:rsidR="00363F87">
              <w:rPr>
                <w:rFonts w:ascii="Raleway" w:eastAsia="Times New Roman" w:hAnsi="Raleway"/>
                <w:bCs/>
                <w:lang w:eastAsia="hu-HU"/>
              </w:rPr>
              <w:t>meltük a l</w:t>
            </w:r>
            <w:r w:rsidR="00363F87" w:rsidRPr="00363F87">
              <w:rPr>
                <w:rFonts w:ascii="Raleway" w:eastAsia="Times New Roman" w:hAnsi="Raleway"/>
                <w:bCs/>
                <w:lang w:eastAsia="hu-HU"/>
              </w:rPr>
              <w:t>akhatási költségek enyhítéséhez nyújtott támogatáso</w:t>
            </w:r>
            <w:r w:rsidR="00363F87">
              <w:rPr>
                <w:rFonts w:ascii="Raleway" w:eastAsia="Times New Roman" w:hAnsi="Raleway"/>
                <w:bCs/>
                <w:lang w:eastAsia="hu-HU"/>
              </w:rPr>
              <w:t xml:space="preserve">k összegét, </w:t>
            </w:r>
            <w:r w:rsidR="00363F87" w:rsidRPr="00363F87">
              <w:rPr>
                <w:rFonts w:ascii="Raleway" w:eastAsia="Times New Roman" w:hAnsi="Raleway"/>
                <w:bCs/>
                <w:lang w:eastAsia="hu-HU"/>
              </w:rPr>
              <w:t>kiegészítő támogatás</w:t>
            </w:r>
            <w:r w:rsidR="00363F87">
              <w:rPr>
                <w:rFonts w:ascii="Raleway" w:eastAsia="Times New Roman" w:hAnsi="Raleway"/>
                <w:bCs/>
                <w:lang w:eastAsia="hu-HU"/>
              </w:rPr>
              <w:t>ként vezettük be</w:t>
            </w:r>
            <w:r w:rsidR="00363F87" w:rsidRPr="00363F87">
              <w:rPr>
                <w:rFonts w:ascii="Raleway" w:eastAsia="Times New Roman" w:hAnsi="Raleway"/>
                <w:bCs/>
                <w:lang w:eastAsia="hu-HU"/>
              </w:rPr>
              <w:t xml:space="preserve"> a megállapított Budapest Zöldpanelprogram felújítási támogatás kiegészítés</w:t>
            </w:r>
            <w:r w:rsidR="00363F87">
              <w:rPr>
                <w:rFonts w:ascii="Raleway" w:eastAsia="Times New Roman" w:hAnsi="Raleway"/>
                <w:bCs/>
                <w:lang w:eastAsia="hu-HU"/>
              </w:rPr>
              <w:t>ének lehetőségét</w:t>
            </w:r>
            <w:r>
              <w:rPr>
                <w:rFonts w:ascii="Raleway" w:eastAsia="Times New Roman" w:hAnsi="Raleway"/>
                <w:bCs/>
                <w:lang w:eastAsia="hu-HU"/>
              </w:rPr>
              <w:t>,</w:t>
            </w:r>
            <w:r w:rsidR="00E635FF">
              <w:rPr>
                <w:rFonts w:ascii="Raleway" w:eastAsia="Times New Roman" w:hAnsi="Raleway"/>
                <w:bCs/>
                <w:lang w:eastAsia="hu-HU"/>
              </w:rPr>
              <w:t xml:space="preserve"> </w:t>
            </w:r>
            <w:r>
              <w:rPr>
                <w:rFonts w:ascii="Raleway" w:eastAsia="Times New Roman" w:hAnsi="Raleway"/>
                <w:bCs/>
                <w:lang w:eastAsia="hu-HU"/>
              </w:rPr>
              <w:t>kiegészítettük a</w:t>
            </w:r>
            <w:r w:rsidRPr="00CE1C09">
              <w:rPr>
                <w:rFonts w:ascii="Raleway" w:eastAsia="Times New Roman" w:hAnsi="Raleway"/>
                <w:bCs/>
                <w:lang w:eastAsia="hu-HU"/>
              </w:rPr>
              <w:t xml:space="preserve"> támogatott védőoltások kö</w:t>
            </w:r>
            <w:r>
              <w:rPr>
                <w:rFonts w:ascii="Raleway" w:eastAsia="Times New Roman" w:hAnsi="Raleway"/>
                <w:bCs/>
                <w:lang w:eastAsia="hu-HU"/>
              </w:rPr>
              <w:t xml:space="preserve">rét. </w:t>
            </w:r>
            <w:r w:rsidRPr="00CE1C09">
              <w:rPr>
                <w:rFonts w:ascii="Raleway" w:eastAsia="Times New Roman" w:hAnsi="Raleway"/>
                <w:bCs/>
                <w:lang w:eastAsia="hu-HU"/>
              </w:rPr>
              <w:t xml:space="preserve">   </w:t>
            </w:r>
            <w:r w:rsidR="00E635FF">
              <w:rPr>
                <w:rFonts w:ascii="Raleway" w:eastAsia="Times New Roman" w:hAnsi="Raleway"/>
                <w:bCs/>
                <w:lang w:eastAsia="hu-HU"/>
              </w:rPr>
              <w:t>Mindkét évben megemeltük a beiskolázási támogatás mértékét.</w:t>
            </w:r>
          </w:p>
          <w:p w14:paraId="722C7EA5" w14:textId="6A948E1A" w:rsidR="00096616" w:rsidRPr="0043168E" w:rsidRDefault="00D243C0" w:rsidP="006F270C">
            <w:pPr>
              <w:pStyle w:val="Nincstrkz"/>
              <w:jc w:val="both"/>
              <w:rPr>
                <w:rFonts w:ascii="Raleway" w:eastAsia="Times New Roman" w:hAnsi="Raleway"/>
                <w:bCs/>
                <w:lang w:eastAsia="hu-HU"/>
              </w:rPr>
            </w:pPr>
            <w:r>
              <w:rPr>
                <w:rFonts w:ascii="Raleway" w:eastAsia="Times New Roman" w:hAnsi="Raleway"/>
                <w:bCs/>
                <w:lang w:eastAsia="hu-HU"/>
              </w:rPr>
              <w:t xml:space="preserve">A Prevenciós Központ heti két alkalommal </w:t>
            </w:r>
            <w:r w:rsidR="00A15A3E">
              <w:rPr>
                <w:rFonts w:ascii="Raleway" w:eastAsia="Times New Roman" w:hAnsi="Raleway"/>
                <w:bCs/>
                <w:lang w:eastAsia="hu-HU"/>
              </w:rPr>
              <w:t xml:space="preserve">pszichológiai tanácsadást biztosított az álláskeresők számára, az egészségügyi okból nem dolgozó vagy egyedül élő ügyfelek számára a közösségi izoláció csökkentése érdekében Nyugi Klubot szervezett. </w:t>
            </w:r>
          </w:p>
        </w:tc>
      </w:tr>
      <w:bookmarkEnd w:id="15"/>
      <w:tr w:rsidR="007148C0" w:rsidRPr="00A831E8" w14:paraId="7D388F7B" w14:textId="77777777" w:rsidTr="00E211A4">
        <w:trPr>
          <w:trHeight w:val="510"/>
        </w:trPr>
        <w:tc>
          <w:tcPr>
            <w:tcW w:w="2347" w:type="dxa"/>
            <w:vMerge w:val="restart"/>
            <w:tcBorders>
              <w:top w:val="single" w:sz="4" w:space="0" w:color="000000"/>
              <w:left w:val="single" w:sz="4" w:space="0" w:color="000000"/>
              <w:bottom w:val="single" w:sz="4" w:space="0" w:color="auto"/>
              <w:right w:val="single" w:sz="4" w:space="0" w:color="000000"/>
            </w:tcBorders>
            <w:shd w:val="clear" w:color="auto" w:fill="DEEAF6" w:themeFill="accent5" w:themeFillTint="33"/>
          </w:tcPr>
          <w:p w14:paraId="0D83A95E" w14:textId="77777777" w:rsidR="00A831E8" w:rsidRPr="0043168E" w:rsidRDefault="00A831E8" w:rsidP="00B376F7">
            <w:pPr>
              <w:pStyle w:val="Nincstrkz"/>
              <w:jc w:val="both"/>
              <w:rPr>
                <w:rFonts w:ascii="Raleway" w:eastAsia="Times New Roman" w:hAnsi="Raleway"/>
                <w:bCs/>
                <w:lang w:eastAsia="hu-HU"/>
              </w:rPr>
            </w:pPr>
            <w:r w:rsidRPr="0043168E">
              <w:rPr>
                <w:rFonts w:ascii="Raleway" w:eastAsia="Times New Roman" w:hAnsi="Raleway"/>
                <w:bCs/>
                <w:lang w:eastAsia="hu-HU"/>
              </w:rPr>
              <w:t>Az egyik legnagyobb veszély: a lakhatás biztonságának elveszítése, a hajléktalanná válás fenyegetése.</w:t>
            </w:r>
          </w:p>
        </w:tc>
        <w:tc>
          <w:tcPr>
            <w:tcW w:w="2331" w:type="dxa"/>
            <w:tcBorders>
              <w:top w:val="single" w:sz="4" w:space="0" w:color="000000"/>
              <w:left w:val="single" w:sz="4" w:space="0" w:color="000000"/>
              <w:bottom w:val="single" w:sz="4" w:space="0" w:color="auto"/>
              <w:right w:val="single" w:sz="4" w:space="0" w:color="000000"/>
            </w:tcBorders>
          </w:tcPr>
          <w:p w14:paraId="0F052DF4" w14:textId="2C724EC1" w:rsidR="00A831E8" w:rsidRPr="0043168E" w:rsidRDefault="00384FD9" w:rsidP="009758AB">
            <w:pPr>
              <w:pStyle w:val="Nincstrkz"/>
              <w:jc w:val="both"/>
              <w:rPr>
                <w:rFonts w:ascii="Raleway" w:eastAsia="Times New Roman" w:hAnsi="Raleway"/>
                <w:bCs/>
                <w:lang w:eastAsia="hu-HU"/>
              </w:rPr>
            </w:pPr>
            <w:r w:rsidRPr="0043168E">
              <w:rPr>
                <w:rFonts w:ascii="Raleway" w:eastAsia="Times New Roman" w:hAnsi="Raleway"/>
                <w:bCs/>
                <w:lang w:eastAsia="hu-HU"/>
              </w:rPr>
              <w:t>A</w:t>
            </w:r>
            <w:r w:rsidR="007148C0" w:rsidRPr="0043168E">
              <w:rPr>
                <w:rFonts w:ascii="Raleway" w:eastAsia="Times New Roman" w:hAnsi="Raleway"/>
                <w:bCs/>
                <w:lang w:eastAsia="hu-HU"/>
              </w:rPr>
              <w:t xml:space="preserve"> </w:t>
            </w:r>
            <w:r w:rsidR="00A831E8" w:rsidRPr="0043168E">
              <w:rPr>
                <w:rFonts w:ascii="Raleway" w:eastAsia="Times New Roman" w:hAnsi="Raleway"/>
                <w:bCs/>
                <w:lang w:eastAsia="hu-HU"/>
              </w:rPr>
              <w:t>szociális terület és a XIII. Kerületi Közszolgáltató NZrt. együttműködés</w:t>
            </w:r>
            <w:r w:rsidR="00D61285" w:rsidRPr="0043168E">
              <w:rPr>
                <w:rFonts w:ascii="Raleway" w:eastAsia="Times New Roman" w:hAnsi="Raleway"/>
                <w:bCs/>
                <w:lang w:eastAsia="hu-HU"/>
              </w:rPr>
              <w:t xml:space="preserve">ének továbbfejlesztése. </w:t>
            </w:r>
          </w:p>
        </w:tc>
        <w:tc>
          <w:tcPr>
            <w:tcW w:w="6096" w:type="dxa"/>
            <w:tcBorders>
              <w:top w:val="single" w:sz="4" w:space="0" w:color="000000"/>
              <w:left w:val="single" w:sz="4" w:space="0" w:color="000000"/>
              <w:bottom w:val="single" w:sz="4" w:space="0" w:color="auto"/>
              <w:right w:val="single" w:sz="4" w:space="0" w:color="000000"/>
            </w:tcBorders>
          </w:tcPr>
          <w:p w14:paraId="44F99971" w14:textId="3566A692" w:rsidR="00354B4B" w:rsidRDefault="001B453B" w:rsidP="00354B4B">
            <w:pPr>
              <w:pStyle w:val="Nincstrkz"/>
              <w:jc w:val="both"/>
              <w:rPr>
                <w:rFonts w:ascii="Raleway" w:eastAsia="Times New Roman" w:hAnsi="Raleway"/>
                <w:bCs/>
                <w:lang w:eastAsia="hu-HU"/>
              </w:rPr>
            </w:pPr>
            <w:r>
              <w:rPr>
                <w:rFonts w:ascii="Raleway" w:eastAsia="Times New Roman" w:hAnsi="Raleway"/>
                <w:bCs/>
                <w:lang w:eastAsia="hu-HU"/>
              </w:rPr>
              <w:t xml:space="preserve">Értékelve az elmúlt évek tapasztalatait ismét megállapítást nyert, hogy helyesen döntöttünk akkor, amikor a közüzemi hátralékkal rendelkező családok támogatása, életkörülményeinek javítása érdekében az önkormányzati intézmények és gazdasági társaságok közötti együttműködést erősítettük. Bevált és megerősödött az a gyakorlat, hogy a </w:t>
            </w:r>
            <w:r w:rsidR="00096616">
              <w:rPr>
                <w:rFonts w:ascii="Raleway" w:eastAsia="Times New Roman" w:hAnsi="Raleway"/>
                <w:bCs/>
                <w:lang w:eastAsia="hu-HU"/>
              </w:rPr>
              <w:t>N</w:t>
            </w:r>
            <w:r w:rsidR="00246947">
              <w:rPr>
                <w:rFonts w:ascii="Raleway" w:eastAsia="Times New Roman" w:hAnsi="Raleway"/>
                <w:bCs/>
                <w:lang w:eastAsia="hu-HU"/>
              </w:rPr>
              <w:t>z</w:t>
            </w:r>
            <w:r>
              <w:rPr>
                <w:rFonts w:ascii="Raleway" w:eastAsia="Times New Roman" w:hAnsi="Raleway"/>
                <w:bCs/>
                <w:lang w:eastAsia="hu-HU"/>
              </w:rPr>
              <w:t xml:space="preserve">rt </w:t>
            </w:r>
            <w:r w:rsidR="004B7F6D">
              <w:rPr>
                <w:rFonts w:ascii="Raleway" w:eastAsia="Times New Roman" w:hAnsi="Raleway"/>
                <w:bCs/>
                <w:lang w:eastAsia="hu-HU"/>
              </w:rPr>
              <w:t>az</w:t>
            </w:r>
            <w:r>
              <w:rPr>
                <w:rFonts w:ascii="Raleway" w:eastAsia="Times New Roman" w:hAnsi="Raleway"/>
                <w:bCs/>
                <w:lang w:eastAsia="hu-HU"/>
              </w:rPr>
              <w:t xml:space="preserve"> észlelt hátralék, </w:t>
            </w:r>
            <w:r w:rsidR="00096616">
              <w:rPr>
                <w:rFonts w:ascii="Raleway" w:eastAsia="Times New Roman" w:hAnsi="Raleway"/>
                <w:bCs/>
                <w:lang w:eastAsia="hu-HU"/>
              </w:rPr>
              <w:t xml:space="preserve">megélhetési </w:t>
            </w:r>
            <w:r>
              <w:rPr>
                <w:rFonts w:ascii="Raleway" w:eastAsia="Times New Roman" w:hAnsi="Raleway"/>
                <w:bCs/>
                <w:lang w:eastAsia="hu-HU"/>
              </w:rPr>
              <w:t>problém</w:t>
            </w:r>
            <w:r w:rsidR="00354B4B">
              <w:rPr>
                <w:rFonts w:ascii="Raleway" w:eastAsia="Times New Roman" w:hAnsi="Raleway"/>
                <w:bCs/>
                <w:lang w:eastAsia="hu-HU"/>
              </w:rPr>
              <w:t>ára utaló jelek</w:t>
            </w:r>
            <w:r>
              <w:rPr>
                <w:rFonts w:ascii="Raleway" w:eastAsia="Times New Roman" w:hAnsi="Raleway"/>
                <w:bCs/>
                <w:lang w:eastAsia="hu-HU"/>
              </w:rPr>
              <w:t xml:space="preserve"> észlelése esetében értesíti a Prevenciós Központot, a Szociális és Köznevelési Osztályt az adott „krízishelyzet” kezelését, </w:t>
            </w:r>
            <w:r w:rsidR="00246947">
              <w:rPr>
                <w:rFonts w:ascii="Raleway" w:eastAsia="Times New Roman" w:hAnsi="Raleway"/>
                <w:bCs/>
                <w:lang w:eastAsia="hu-HU"/>
              </w:rPr>
              <w:t xml:space="preserve">a </w:t>
            </w:r>
            <w:r>
              <w:rPr>
                <w:rFonts w:ascii="Raleway" w:eastAsia="Times New Roman" w:hAnsi="Raleway"/>
                <w:bCs/>
                <w:lang w:eastAsia="hu-HU"/>
              </w:rPr>
              <w:t>szükséges intézkedések megtételét kezdeményezve.</w:t>
            </w:r>
            <w:r w:rsidR="00354B4B" w:rsidRPr="00096616">
              <w:rPr>
                <w:rFonts w:ascii="Raleway" w:eastAsia="Times New Roman" w:hAnsi="Raleway"/>
                <w:bCs/>
                <w:color w:val="EE0000"/>
                <w:lang w:eastAsia="hu-HU"/>
              </w:rPr>
              <w:t xml:space="preserve"> </w:t>
            </w:r>
            <w:r w:rsidR="004E0BE1" w:rsidRPr="00E70E15">
              <w:rPr>
                <w:rFonts w:ascii="Raleway" w:eastAsia="Times New Roman" w:hAnsi="Raleway"/>
                <w:bCs/>
                <w:lang w:eastAsia="hu-HU"/>
              </w:rPr>
              <w:t>J</w:t>
            </w:r>
            <w:r w:rsidR="00E70E15" w:rsidRPr="00E70E15">
              <w:rPr>
                <w:rFonts w:ascii="Raleway" w:eastAsia="Times New Roman" w:hAnsi="Raleway"/>
                <w:bCs/>
                <w:lang w:eastAsia="hu-HU"/>
              </w:rPr>
              <w:t>ogosultság elbírálása esetében a</w:t>
            </w:r>
            <w:r w:rsidR="00354B4B" w:rsidRPr="00E70E15">
              <w:rPr>
                <w:rFonts w:ascii="Raleway" w:eastAsia="Times New Roman" w:hAnsi="Raleway"/>
                <w:bCs/>
                <w:lang w:eastAsia="hu-HU"/>
              </w:rPr>
              <w:t xml:space="preserve">z </w:t>
            </w:r>
            <w:r w:rsidR="00354B4B">
              <w:rPr>
                <w:rFonts w:ascii="Raleway" w:eastAsia="Times New Roman" w:hAnsi="Raleway"/>
                <w:bCs/>
                <w:lang w:eastAsia="hu-HU"/>
              </w:rPr>
              <w:t xml:space="preserve">érintett közüzemi hátraléka rendezéséhez </w:t>
            </w:r>
            <w:r w:rsidR="00E70E15">
              <w:rPr>
                <w:rFonts w:ascii="Raleway" w:eastAsia="Times New Roman" w:hAnsi="Raleway"/>
                <w:bCs/>
                <w:lang w:eastAsia="hu-HU"/>
              </w:rPr>
              <w:t>megállapított</w:t>
            </w:r>
            <w:r w:rsidR="00354B4B">
              <w:rPr>
                <w:rFonts w:ascii="Raleway" w:eastAsia="Times New Roman" w:hAnsi="Raleway"/>
                <w:bCs/>
                <w:lang w:eastAsia="hu-HU"/>
              </w:rPr>
              <w:t xml:space="preserve"> támogatás összeg</w:t>
            </w:r>
            <w:r w:rsidR="00E70E15">
              <w:rPr>
                <w:rFonts w:ascii="Raleway" w:eastAsia="Times New Roman" w:hAnsi="Raleway"/>
                <w:bCs/>
                <w:lang w:eastAsia="hu-HU"/>
              </w:rPr>
              <w:t>e</w:t>
            </w:r>
            <w:r w:rsidR="00354B4B">
              <w:rPr>
                <w:rFonts w:ascii="Raleway" w:eastAsia="Times New Roman" w:hAnsi="Raleway"/>
                <w:bCs/>
                <w:lang w:eastAsia="hu-HU"/>
              </w:rPr>
              <w:t xml:space="preserve"> közvetlenül a szolgáltatóhoz </w:t>
            </w:r>
            <w:r w:rsidR="00E70E15">
              <w:rPr>
                <w:rFonts w:ascii="Raleway" w:eastAsia="Times New Roman" w:hAnsi="Raleway"/>
                <w:bCs/>
                <w:lang w:eastAsia="hu-HU"/>
              </w:rPr>
              <w:t xml:space="preserve">kerül </w:t>
            </w:r>
            <w:r w:rsidR="00354B4B">
              <w:rPr>
                <w:rFonts w:ascii="Raleway" w:eastAsia="Times New Roman" w:hAnsi="Raleway"/>
                <w:bCs/>
                <w:lang w:eastAsia="hu-HU"/>
              </w:rPr>
              <w:t>utal</w:t>
            </w:r>
            <w:r w:rsidR="00E70E15">
              <w:rPr>
                <w:rFonts w:ascii="Raleway" w:eastAsia="Times New Roman" w:hAnsi="Raleway"/>
                <w:bCs/>
                <w:lang w:eastAsia="hu-HU"/>
              </w:rPr>
              <w:t>ásra. Ez hozzájárul</w:t>
            </w:r>
            <w:r w:rsidR="00354B4B">
              <w:rPr>
                <w:rFonts w:ascii="Raleway" w:eastAsia="Times New Roman" w:hAnsi="Raleway"/>
                <w:bCs/>
                <w:lang w:eastAsia="hu-HU"/>
              </w:rPr>
              <w:t xml:space="preserve">  az adott </w:t>
            </w:r>
            <w:r w:rsidR="00E70E15">
              <w:rPr>
                <w:rFonts w:ascii="Raleway" w:eastAsia="Times New Roman" w:hAnsi="Raleway"/>
                <w:bCs/>
                <w:lang w:eastAsia="hu-HU"/>
              </w:rPr>
              <w:t>közmű</w:t>
            </w:r>
            <w:r w:rsidR="00354B4B">
              <w:rPr>
                <w:rFonts w:ascii="Raleway" w:eastAsia="Times New Roman" w:hAnsi="Raleway"/>
                <w:bCs/>
                <w:lang w:eastAsia="hu-HU"/>
              </w:rPr>
              <w:t>szolgáltatás lekapcsolás</w:t>
            </w:r>
            <w:r w:rsidR="00E70E15">
              <w:rPr>
                <w:rFonts w:ascii="Raleway" w:eastAsia="Times New Roman" w:hAnsi="Raleway"/>
                <w:bCs/>
                <w:lang w:eastAsia="hu-HU"/>
              </w:rPr>
              <w:t xml:space="preserve">ának megelőzéséhez. </w:t>
            </w:r>
          </w:p>
          <w:p w14:paraId="54C0A2F6" w14:textId="2E27C99A" w:rsidR="00096616" w:rsidRPr="00354B4B" w:rsidRDefault="00BD26C2" w:rsidP="00354B4B">
            <w:pPr>
              <w:spacing w:after="120" w:line="240" w:lineRule="auto"/>
              <w:jc w:val="both"/>
              <w:rPr>
                <w:rFonts w:ascii="Raleway" w:hAnsi="Raleway" w:cs="Times New Roman"/>
              </w:rPr>
            </w:pPr>
            <w:r w:rsidRPr="00354B4B">
              <w:rPr>
                <w:rFonts w:ascii="Raleway" w:eastAsia="Times New Roman" w:hAnsi="Raleway" w:cs="Times New Roman"/>
                <w:lang w:eastAsia="hu-HU"/>
              </w:rPr>
              <w:t xml:space="preserve"> </w:t>
            </w:r>
            <w:r w:rsidR="00354B4B" w:rsidRPr="00354B4B">
              <w:rPr>
                <w:rFonts w:ascii="Raleway" w:eastAsia="Times New Roman" w:hAnsi="Raleway" w:cs="Times New Roman"/>
                <w:lang w:eastAsia="hu-HU"/>
              </w:rPr>
              <w:t xml:space="preserve">A </w:t>
            </w:r>
            <w:r w:rsidR="00354B4B" w:rsidRPr="00354B4B">
              <w:rPr>
                <w:rFonts w:ascii="Raleway" w:hAnsi="Raleway" w:cs="Times New Roman"/>
              </w:rPr>
              <w:t>Család-</w:t>
            </w:r>
            <w:r w:rsidR="00354B4B">
              <w:rPr>
                <w:rFonts w:ascii="Raleway" w:hAnsi="Raleway" w:cs="Times New Roman"/>
              </w:rPr>
              <w:t xml:space="preserve"> </w:t>
            </w:r>
            <w:r w:rsidR="00354B4B" w:rsidRPr="00354B4B">
              <w:rPr>
                <w:rFonts w:ascii="Raleway" w:hAnsi="Raleway" w:cs="Times New Roman"/>
              </w:rPr>
              <w:t xml:space="preserve">és Gyermekjóléti Szolgálat </w:t>
            </w:r>
            <w:r w:rsidRPr="00BD26C2">
              <w:rPr>
                <w:rFonts w:ascii="Raleway" w:eastAsia="Times New Roman" w:hAnsi="Raleway" w:cs="Times New Roman"/>
                <w:bCs/>
                <w:lang w:eastAsia="hu-HU"/>
              </w:rPr>
              <w:t>2025. évben összesen 43 esetben működ</w:t>
            </w:r>
            <w:r w:rsidR="00354B4B">
              <w:rPr>
                <w:rFonts w:ascii="Raleway" w:eastAsia="Times New Roman" w:hAnsi="Raleway" w:cs="Times New Roman"/>
                <w:bCs/>
                <w:lang w:eastAsia="hu-HU"/>
              </w:rPr>
              <w:t>ött együtt az Nzrt-vel</w:t>
            </w:r>
            <w:r w:rsidRPr="00BD26C2">
              <w:rPr>
                <w:rFonts w:ascii="Raleway" w:eastAsia="Times New Roman" w:hAnsi="Raleway" w:cs="Times New Roman"/>
                <w:bCs/>
                <w:lang w:eastAsia="hu-HU"/>
              </w:rPr>
              <w:t xml:space="preserve"> kilakoltatás elkerülése érdekében adósságkezeléssel, </w:t>
            </w:r>
            <w:r w:rsidR="00A15A3E">
              <w:rPr>
                <w:rFonts w:ascii="Raleway" w:eastAsia="Times New Roman" w:hAnsi="Raleway" w:cs="Times New Roman"/>
                <w:bCs/>
                <w:lang w:eastAsia="hu-HU"/>
              </w:rPr>
              <w:t xml:space="preserve">és </w:t>
            </w:r>
            <w:r w:rsidR="00E70E15">
              <w:rPr>
                <w:rFonts w:ascii="Raleway" w:eastAsia="Times New Roman" w:hAnsi="Raleway" w:cs="Times New Roman"/>
                <w:bCs/>
                <w:lang w:eastAsia="hu-HU"/>
              </w:rPr>
              <w:t>279 alkalommal</w:t>
            </w:r>
            <w:r w:rsidR="00A15A3E">
              <w:rPr>
                <w:rFonts w:ascii="Raleway" w:eastAsia="Times New Roman" w:hAnsi="Raleway" w:cs="Times New Roman"/>
                <w:bCs/>
                <w:lang w:eastAsia="hu-HU"/>
              </w:rPr>
              <w:t xml:space="preserve"> </w:t>
            </w:r>
            <w:r w:rsidRPr="00BD26C2">
              <w:rPr>
                <w:rFonts w:ascii="Raleway" w:eastAsia="Times New Roman" w:hAnsi="Raleway" w:cs="Times New Roman"/>
                <w:bCs/>
                <w:lang w:eastAsia="hu-HU"/>
              </w:rPr>
              <w:t xml:space="preserve">tanácsadással, az ügyfelek tájékoztatásával, </w:t>
            </w:r>
            <w:r w:rsidR="00A15A3E">
              <w:rPr>
                <w:rFonts w:ascii="Raleway" w:eastAsia="Times New Roman" w:hAnsi="Raleway" w:cs="Times New Roman"/>
                <w:bCs/>
                <w:lang w:eastAsia="hu-HU"/>
              </w:rPr>
              <w:t xml:space="preserve">közvetlen </w:t>
            </w:r>
            <w:r w:rsidRPr="00BD26C2">
              <w:rPr>
                <w:rFonts w:ascii="Raleway" w:eastAsia="Times New Roman" w:hAnsi="Raleway" w:cs="Times New Roman"/>
                <w:bCs/>
                <w:lang w:eastAsia="hu-HU"/>
              </w:rPr>
              <w:t>megsegítésével</w:t>
            </w:r>
            <w:r w:rsidR="00354B4B">
              <w:rPr>
                <w:rFonts w:ascii="Raleway" w:eastAsia="Times New Roman" w:hAnsi="Raleway" w:cs="Times New Roman"/>
                <w:bCs/>
                <w:lang w:eastAsia="hu-HU"/>
              </w:rPr>
              <w:t>.</w:t>
            </w:r>
          </w:p>
        </w:tc>
      </w:tr>
      <w:tr w:rsidR="007148C0" w:rsidRPr="00A831E8" w14:paraId="2CE51E3E" w14:textId="77777777" w:rsidTr="00E211A4">
        <w:trPr>
          <w:trHeight w:val="1020"/>
        </w:trPr>
        <w:tc>
          <w:tcPr>
            <w:tcW w:w="2347" w:type="dxa"/>
            <w:vMerge/>
            <w:tcBorders>
              <w:top w:val="single" w:sz="4" w:space="0" w:color="auto"/>
              <w:left w:val="single" w:sz="4" w:space="0" w:color="000000"/>
              <w:bottom w:val="single" w:sz="4" w:space="0" w:color="000000"/>
              <w:right w:val="single" w:sz="4" w:space="0" w:color="000000"/>
            </w:tcBorders>
            <w:shd w:val="clear" w:color="auto" w:fill="DEEAF6" w:themeFill="accent5" w:themeFillTint="33"/>
          </w:tcPr>
          <w:p w14:paraId="7DE552E6" w14:textId="77777777" w:rsidR="00A831E8" w:rsidRPr="0043168E" w:rsidRDefault="00A831E8" w:rsidP="00B376F7">
            <w:pPr>
              <w:pStyle w:val="Nincstrkz"/>
              <w:jc w:val="both"/>
              <w:rPr>
                <w:rFonts w:ascii="Raleway" w:eastAsia="Times New Roman" w:hAnsi="Raleway"/>
                <w:bCs/>
                <w:lang w:eastAsia="hu-HU"/>
              </w:rPr>
            </w:pPr>
          </w:p>
        </w:tc>
        <w:tc>
          <w:tcPr>
            <w:tcW w:w="2331" w:type="dxa"/>
            <w:tcBorders>
              <w:top w:val="single" w:sz="4" w:space="0" w:color="auto"/>
              <w:left w:val="single" w:sz="4" w:space="0" w:color="000000"/>
              <w:bottom w:val="single" w:sz="4" w:space="0" w:color="000000"/>
              <w:right w:val="single" w:sz="4" w:space="0" w:color="000000"/>
            </w:tcBorders>
          </w:tcPr>
          <w:p w14:paraId="61AA2D13" w14:textId="40906611" w:rsidR="00A831E8" w:rsidRPr="0043168E" w:rsidRDefault="00384FD9" w:rsidP="009758AB">
            <w:pPr>
              <w:pStyle w:val="Nincstrkz"/>
              <w:jc w:val="both"/>
              <w:rPr>
                <w:rFonts w:ascii="Raleway" w:eastAsia="Times New Roman" w:hAnsi="Raleway"/>
                <w:bCs/>
                <w:lang w:eastAsia="hu-HU"/>
              </w:rPr>
            </w:pPr>
            <w:r w:rsidRPr="00BD15DB">
              <w:rPr>
                <w:rFonts w:ascii="Raleway" w:eastAsia="Times New Roman" w:hAnsi="Raleway"/>
                <w:bCs/>
                <w:color w:val="000000" w:themeColor="text1"/>
                <w:lang w:eastAsia="hu-HU"/>
              </w:rPr>
              <w:t xml:space="preserve">A </w:t>
            </w:r>
            <w:r w:rsidR="00A831E8" w:rsidRPr="00BD15DB">
              <w:rPr>
                <w:rFonts w:ascii="Raleway" w:eastAsia="Times New Roman" w:hAnsi="Raleway"/>
                <w:bCs/>
                <w:color w:val="000000" w:themeColor="text1"/>
                <w:lang w:eastAsia="hu-HU"/>
              </w:rPr>
              <w:t>Családsegítő és esetgondnoki szolgáltatás</w:t>
            </w:r>
            <w:r w:rsidRPr="00BD15DB">
              <w:rPr>
                <w:rFonts w:ascii="Raleway" w:eastAsia="Times New Roman" w:hAnsi="Raleway"/>
                <w:bCs/>
                <w:color w:val="000000" w:themeColor="text1"/>
                <w:lang w:eastAsia="hu-HU"/>
              </w:rPr>
              <w:t>ok b</w:t>
            </w:r>
            <w:r w:rsidR="00D61285" w:rsidRPr="00BD15DB">
              <w:rPr>
                <w:rFonts w:ascii="Raleway" w:eastAsia="Times New Roman" w:hAnsi="Raleway"/>
                <w:bCs/>
                <w:color w:val="000000" w:themeColor="text1"/>
                <w:lang w:eastAsia="hu-HU"/>
              </w:rPr>
              <w:t>iztosítása</w:t>
            </w:r>
            <w:r w:rsidR="00A831E8" w:rsidRPr="00BD15DB">
              <w:rPr>
                <w:rFonts w:ascii="Raleway" w:eastAsia="Times New Roman" w:hAnsi="Raleway"/>
                <w:bCs/>
                <w:color w:val="000000" w:themeColor="text1"/>
                <w:lang w:eastAsia="hu-HU"/>
              </w:rPr>
              <w:t xml:space="preserve"> a rászoruló családoknál.</w:t>
            </w:r>
          </w:p>
        </w:tc>
        <w:tc>
          <w:tcPr>
            <w:tcW w:w="6096" w:type="dxa"/>
            <w:tcBorders>
              <w:top w:val="single" w:sz="4" w:space="0" w:color="auto"/>
              <w:left w:val="single" w:sz="4" w:space="0" w:color="000000"/>
              <w:bottom w:val="single" w:sz="4" w:space="0" w:color="000000"/>
              <w:right w:val="single" w:sz="4" w:space="0" w:color="000000"/>
            </w:tcBorders>
          </w:tcPr>
          <w:p w14:paraId="776FD4E9" w14:textId="5BFA2960" w:rsidR="00E671DF" w:rsidRDefault="00D80D7A" w:rsidP="004A4002">
            <w:pPr>
              <w:pStyle w:val="Nincstrkz"/>
              <w:jc w:val="both"/>
              <w:rPr>
                <w:rFonts w:ascii="Raleway" w:eastAsia="Times New Roman" w:hAnsi="Raleway"/>
                <w:bCs/>
                <w:lang w:eastAsia="hu-HU"/>
              </w:rPr>
            </w:pPr>
            <w:r w:rsidRPr="00D80D7A">
              <w:rPr>
                <w:rFonts w:ascii="Raleway" w:eastAsia="Times New Roman" w:hAnsi="Raleway"/>
                <w:bCs/>
                <w:lang w:eastAsia="hu-HU"/>
              </w:rPr>
              <w:t xml:space="preserve">A </w:t>
            </w:r>
            <w:r>
              <w:rPr>
                <w:rFonts w:ascii="Raleway" w:eastAsia="Times New Roman" w:hAnsi="Raleway"/>
                <w:bCs/>
                <w:lang w:eastAsia="hu-HU"/>
              </w:rPr>
              <w:t>Család és Gyermekjóléti S</w:t>
            </w:r>
            <w:r w:rsidRPr="00D80D7A">
              <w:rPr>
                <w:rFonts w:ascii="Raleway" w:eastAsia="Times New Roman" w:hAnsi="Raleway"/>
                <w:bCs/>
                <w:lang w:eastAsia="hu-HU"/>
              </w:rPr>
              <w:t>zolgálat szakmai egységnél a családsegítők munkájának célja a XIII. kerületben élő, szociális és mentálhigiénés problémák miatt veszélyeztetett, krízishelyzetbe került személyek, családok életvezetési képességének megőrzése, az okok megelőzése</w:t>
            </w:r>
            <w:r>
              <w:rPr>
                <w:rFonts w:ascii="Raleway" w:eastAsia="Times New Roman" w:hAnsi="Raleway"/>
                <w:bCs/>
                <w:lang w:eastAsia="hu-HU"/>
              </w:rPr>
              <w:t xml:space="preserve">, a </w:t>
            </w:r>
            <w:r w:rsidRPr="00D80D7A">
              <w:rPr>
                <w:rFonts w:ascii="Raleway" w:eastAsia="Times New Roman" w:hAnsi="Raleway"/>
                <w:bCs/>
                <w:lang w:eastAsia="hu-HU"/>
              </w:rPr>
              <w:t>gyermekeket veszélyeztető helyzetek feltárás</w:t>
            </w:r>
            <w:r>
              <w:rPr>
                <w:rFonts w:ascii="Raleway" w:eastAsia="Times New Roman" w:hAnsi="Raleway"/>
                <w:bCs/>
                <w:lang w:eastAsia="hu-HU"/>
              </w:rPr>
              <w:t>a</w:t>
            </w:r>
            <w:r w:rsidRPr="00D80D7A">
              <w:rPr>
                <w:rFonts w:ascii="Raleway" w:eastAsia="Times New Roman" w:hAnsi="Raleway"/>
                <w:bCs/>
                <w:lang w:eastAsia="hu-HU"/>
              </w:rPr>
              <w:t xml:space="preserve"> és elhárítás</w:t>
            </w:r>
            <w:r>
              <w:rPr>
                <w:rFonts w:ascii="Raleway" w:eastAsia="Times New Roman" w:hAnsi="Raleway"/>
                <w:bCs/>
                <w:lang w:eastAsia="hu-HU"/>
              </w:rPr>
              <w:t>a</w:t>
            </w:r>
            <w:r w:rsidRPr="00D80D7A">
              <w:rPr>
                <w:rFonts w:ascii="Raleway" w:eastAsia="Times New Roman" w:hAnsi="Raleway"/>
                <w:bCs/>
                <w:lang w:eastAsia="hu-HU"/>
              </w:rPr>
              <w:t xml:space="preserve">, a krízishelyzet megszüntetésének elősegítése. </w:t>
            </w:r>
            <w:r w:rsidR="00905754" w:rsidRPr="00905754">
              <w:rPr>
                <w:rFonts w:ascii="Raleway" w:eastAsia="Times New Roman" w:hAnsi="Raleway"/>
                <w:bCs/>
                <w:lang w:eastAsia="hu-HU"/>
              </w:rPr>
              <w:t>A „családsegítő” szolgáltatás körében</w:t>
            </w:r>
            <w:r w:rsidR="00905754">
              <w:rPr>
                <w:rFonts w:ascii="Raleway" w:eastAsia="Times New Roman" w:hAnsi="Raleway"/>
                <w:bCs/>
                <w:lang w:eastAsia="hu-HU"/>
              </w:rPr>
              <w:t xml:space="preserve"> az előző évekhez hasonlóan </w:t>
            </w:r>
            <w:r w:rsidR="00905754" w:rsidRPr="00905754">
              <w:rPr>
                <w:rFonts w:ascii="Raleway" w:eastAsia="Times New Roman" w:hAnsi="Raleway"/>
                <w:bCs/>
                <w:lang w:eastAsia="hu-HU"/>
              </w:rPr>
              <w:t>legtöbbször életvezetési tanácsadás</w:t>
            </w:r>
            <w:r w:rsidR="00905754">
              <w:rPr>
                <w:rFonts w:ascii="Raleway" w:eastAsia="Times New Roman" w:hAnsi="Raleway"/>
                <w:bCs/>
                <w:lang w:eastAsia="hu-HU"/>
              </w:rPr>
              <w:t>t,</w:t>
            </w:r>
            <w:r w:rsidR="002545AC">
              <w:rPr>
                <w:rFonts w:ascii="Raleway" w:eastAsia="Times New Roman" w:hAnsi="Raleway"/>
                <w:bCs/>
                <w:lang w:eastAsia="hu-HU"/>
              </w:rPr>
              <w:t xml:space="preserve"> </w:t>
            </w:r>
            <w:r w:rsidR="00905754">
              <w:rPr>
                <w:rFonts w:ascii="Raleway" w:eastAsia="Times New Roman" w:hAnsi="Raleway"/>
                <w:bCs/>
                <w:lang w:eastAsia="hu-HU"/>
              </w:rPr>
              <w:t xml:space="preserve">valamilyen intézménynél, hatóságnál, vagy munkáltatónál történő képviseletet, </w:t>
            </w:r>
            <w:r w:rsidR="00905754" w:rsidRPr="00905754">
              <w:rPr>
                <w:rFonts w:ascii="Raleway" w:eastAsia="Times New Roman" w:hAnsi="Raleway"/>
                <w:bCs/>
                <w:lang w:eastAsia="hu-HU"/>
              </w:rPr>
              <w:t>segítő beszélgetést</w:t>
            </w:r>
            <w:r w:rsidR="002545AC">
              <w:rPr>
                <w:rFonts w:ascii="Raleway" w:eastAsia="Times New Roman" w:hAnsi="Raleway"/>
                <w:bCs/>
                <w:lang w:eastAsia="hu-HU"/>
              </w:rPr>
              <w:t xml:space="preserve"> </w:t>
            </w:r>
            <w:r w:rsidR="00905754" w:rsidRPr="00905754">
              <w:rPr>
                <w:rFonts w:ascii="Raleway" w:eastAsia="Times New Roman" w:hAnsi="Raleway"/>
                <w:bCs/>
                <w:lang w:eastAsia="hu-HU"/>
              </w:rPr>
              <w:t xml:space="preserve">igényeltek. </w:t>
            </w:r>
            <w:r w:rsidR="00B606E7">
              <w:rPr>
                <w:rFonts w:ascii="Raleway" w:eastAsia="Times New Roman" w:hAnsi="Raleway"/>
                <w:bCs/>
                <w:lang w:eastAsia="hu-HU"/>
              </w:rPr>
              <w:t>J</w:t>
            </w:r>
            <w:r w:rsidR="00905754" w:rsidRPr="00905754">
              <w:rPr>
                <w:rFonts w:ascii="Raleway" w:eastAsia="Times New Roman" w:hAnsi="Raleway"/>
                <w:bCs/>
                <w:lang w:eastAsia="hu-HU"/>
              </w:rPr>
              <w:t xml:space="preserve">ogi tanácsadásra </w:t>
            </w:r>
            <w:r w:rsidR="00905754" w:rsidRPr="00F327AF">
              <w:rPr>
                <w:rFonts w:ascii="Raleway" w:eastAsia="Times New Roman" w:hAnsi="Raleway"/>
                <w:bCs/>
                <w:lang w:eastAsia="hu-HU"/>
              </w:rPr>
              <w:t>2</w:t>
            </w:r>
            <w:r w:rsidR="00F327AF" w:rsidRPr="00F327AF">
              <w:rPr>
                <w:rFonts w:ascii="Raleway" w:eastAsia="Times New Roman" w:hAnsi="Raleway"/>
                <w:bCs/>
                <w:lang w:eastAsia="hu-HU"/>
              </w:rPr>
              <w:t>94</w:t>
            </w:r>
            <w:r w:rsidR="00905754" w:rsidRPr="00F327AF">
              <w:rPr>
                <w:rFonts w:ascii="Raleway" w:eastAsia="Times New Roman" w:hAnsi="Raleway"/>
                <w:bCs/>
                <w:lang w:eastAsia="hu-HU"/>
              </w:rPr>
              <w:t xml:space="preserve"> fő esetében</w:t>
            </w:r>
            <w:r w:rsidR="00905754" w:rsidRPr="00905754">
              <w:rPr>
                <w:rFonts w:ascii="Raleway" w:eastAsia="Times New Roman" w:hAnsi="Raleway"/>
                <w:bCs/>
                <w:lang w:eastAsia="hu-HU"/>
              </w:rPr>
              <w:t xml:space="preserve">, </w:t>
            </w:r>
            <w:r w:rsidR="00F327AF">
              <w:rPr>
                <w:rFonts w:ascii="Raleway" w:eastAsia="Times New Roman" w:hAnsi="Raleway"/>
                <w:bCs/>
                <w:lang w:eastAsia="hu-HU"/>
              </w:rPr>
              <w:t>555</w:t>
            </w:r>
            <w:r w:rsidR="00905754" w:rsidRPr="00905754">
              <w:rPr>
                <w:rFonts w:ascii="Raleway" w:eastAsia="Times New Roman" w:hAnsi="Raleway"/>
                <w:bCs/>
                <w:lang w:eastAsia="hu-HU"/>
              </w:rPr>
              <w:t xml:space="preserve"> alkalommal került sor. </w:t>
            </w:r>
            <w:bookmarkStart w:id="17" w:name="_Hlk95993014"/>
          </w:p>
          <w:p w14:paraId="589024EB" w14:textId="31DAFBDD" w:rsidR="00A831E8" w:rsidRPr="0043168E" w:rsidRDefault="00905754" w:rsidP="00E70E15">
            <w:pPr>
              <w:pStyle w:val="Nincstrkz"/>
              <w:jc w:val="both"/>
              <w:rPr>
                <w:rFonts w:ascii="Raleway" w:eastAsia="Times New Roman" w:hAnsi="Raleway"/>
                <w:bCs/>
                <w:lang w:eastAsia="hu-HU"/>
              </w:rPr>
            </w:pPr>
            <w:r w:rsidRPr="00905754">
              <w:rPr>
                <w:rFonts w:ascii="Raleway" w:eastAsia="Times New Roman" w:hAnsi="Raleway"/>
                <w:bCs/>
                <w:lang w:eastAsia="hu-HU"/>
              </w:rPr>
              <w:t>A hatósági feladatokat ellátó szakmai egység</w:t>
            </w:r>
            <w:r w:rsidR="00E671DF">
              <w:rPr>
                <w:rFonts w:ascii="Raleway" w:eastAsia="Times New Roman" w:hAnsi="Raleway"/>
                <w:bCs/>
                <w:lang w:eastAsia="hu-HU"/>
              </w:rPr>
              <w:t xml:space="preserve"> munkatársai</w:t>
            </w:r>
            <w:r w:rsidRPr="00905754">
              <w:rPr>
                <w:rFonts w:ascii="Raleway" w:eastAsia="Times New Roman" w:hAnsi="Raleway"/>
                <w:bCs/>
                <w:lang w:eastAsia="hu-HU"/>
              </w:rPr>
              <w:t xml:space="preserve"> </w:t>
            </w:r>
            <w:r w:rsidR="00E671DF" w:rsidRPr="00905754">
              <w:rPr>
                <w:rFonts w:ascii="Raleway" w:eastAsia="Times New Roman" w:hAnsi="Raleway"/>
                <w:bCs/>
                <w:lang w:eastAsia="hu-HU"/>
              </w:rPr>
              <w:t>hatósági</w:t>
            </w:r>
            <w:r w:rsidR="00E671DF">
              <w:rPr>
                <w:rFonts w:ascii="Raleway" w:eastAsia="Times New Roman" w:hAnsi="Raleway"/>
                <w:bCs/>
                <w:lang w:eastAsia="hu-HU"/>
              </w:rPr>
              <w:t xml:space="preserve"> </w:t>
            </w:r>
            <w:r w:rsidR="00E671DF" w:rsidRPr="00905754">
              <w:rPr>
                <w:rFonts w:ascii="Raleway" w:eastAsia="Times New Roman" w:hAnsi="Raleway"/>
                <w:bCs/>
                <w:lang w:eastAsia="hu-HU"/>
              </w:rPr>
              <w:t>kezdeményezésr</w:t>
            </w:r>
            <w:r w:rsidR="00E671DF">
              <w:rPr>
                <w:rFonts w:ascii="Raleway" w:eastAsia="Times New Roman" w:hAnsi="Raleway"/>
                <w:bCs/>
                <w:lang w:eastAsia="hu-HU"/>
              </w:rPr>
              <w:t>e egy-egy</w:t>
            </w:r>
            <w:r w:rsidR="00E671DF">
              <w:t> </w:t>
            </w:r>
            <w:r w:rsidR="00E671DF" w:rsidRPr="00E671DF">
              <w:rPr>
                <w:rStyle w:val="Kiemels2"/>
                <w:rFonts w:ascii="Raleway" w:hAnsi="Raleway" w:cs="Arial"/>
                <w:b w:val="0"/>
                <w:bCs w:val="0"/>
                <w:color w:val="0A0A0A"/>
                <w:shd w:val="clear" w:color="auto" w:fill="FFFFFF"/>
              </w:rPr>
              <w:t>meghatározott ügybe</w:t>
            </w:r>
            <w:r w:rsidR="00E671DF">
              <w:rPr>
                <w:rStyle w:val="Kiemels2"/>
                <w:rFonts w:ascii="Raleway" w:hAnsi="Raleway" w:cs="Arial"/>
                <w:b w:val="0"/>
                <w:bCs w:val="0"/>
                <w:color w:val="0A0A0A"/>
                <w:shd w:val="clear" w:color="auto" w:fill="FFFFFF"/>
              </w:rPr>
              <w:t xml:space="preserve">n, meghatározott időre </w:t>
            </w:r>
            <w:r w:rsidR="004A4002" w:rsidRPr="004A4002">
              <w:rPr>
                <w:rStyle w:val="Kiemels2"/>
                <w:rFonts w:ascii="Raleway" w:hAnsi="Raleway"/>
                <w:b w:val="0"/>
                <w:bCs w:val="0"/>
                <w:shd w:val="clear" w:color="auto" w:fill="FFFFFF"/>
              </w:rPr>
              <w:t>682</w:t>
            </w:r>
            <w:r w:rsidRPr="004A4002">
              <w:rPr>
                <w:rFonts w:ascii="Raleway" w:eastAsia="Times New Roman" w:hAnsi="Raleway"/>
                <w:b/>
                <w:bCs/>
                <w:lang w:eastAsia="hu-HU"/>
              </w:rPr>
              <w:t xml:space="preserve"> </w:t>
            </w:r>
            <w:r w:rsidRPr="004A4002">
              <w:rPr>
                <w:rFonts w:ascii="Raleway" w:eastAsia="Times New Roman" w:hAnsi="Raleway"/>
                <w:lang w:eastAsia="hu-HU"/>
              </w:rPr>
              <w:t>kiskorú esetében</w:t>
            </w:r>
            <w:r w:rsidRPr="004A4002">
              <w:rPr>
                <w:rFonts w:ascii="Raleway" w:eastAsia="Times New Roman" w:hAnsi="Raleway"/>
                <w:bCs/>
                <w:lang w:eastAsia="hu-HU"/>
              </w:rPr>
              <w:t xml:space="preserve"> </w:t>
            </w:r>
            <w:r w:rsidRPr="00905754">
              <w:rPr>
                <w:rFonts w:ascii="Raleway" w:eastAsia="Times New Roman" w:hAnsi="Raleway"/>
                <w:bCs/>
                <w:lang w:eastAsia="hu-HU"/>
              </w:rPr>
              <w:t>lát</w:t>
            </w:r>
            <w:r w:rsidR="00246947">
              <w:rPr>
                <w:rFonts w:ascii="Raleway" w:eastAsia="Times New Roman" w:hAnsi="Raleway"/>
                <w:bCs/>
                <w:lang w:eastAsia="hu-HU"/>
              </w:rPr>
              <w:t>tak</w:t>
            </w:r>
            <w:r w:rsidRPr="00905754">
              <w:rPr>
                <w:rFonts w:ascii="Raleway" w:eastAsia="Times New Roman" w:hAnsi="Raleway"/>
                <w:bCs/>
                <w:lang w:eastAsia="hu-HU"/>
              </w:rPr>
              <w:t xml:space="preserve"> el </w:t>
            </w:r>
            <w:r w:rsidR="00E671DF" w:rsidRPr="00E671DF">
              <w:rPr>
                <w:rFonts w:ascii="Raleway" w:eastAsia="Times New Roman" w:hAnsi="Raleway"/>
                <w:bCs/>
                <w:lang w:eastAsia="hu-HU"/>
              </w:rPr>
              <w:t>eset</w:t>
            </w:r>
            <w:r w:rsidRPr="00905754">
              <w:rPr>
                <w:rFonts w:ascii="Raleway" w:eastAsia="Times New Roman" w:hAnsi="Raleway"/>
                <w:bCs/>
                <w:lang w:eastAsia="hu-HU"/>
              </w:rPr>
              <w:t>gon</w:t>
            </w:r>
            <w:r w:rsidR="00E671DF" w:rsidRPr="00E671DF">
              <w:rPr>
                <w:rFonts w:ascii="Raleway" w:eastAsia="Times New Roman" w:hAnsi="Raleway"/>
                <w:bCs/>
                <w:lang w:eastAsia="hu-HU"/>
              </w:rPr>
              <w:t>dnoki szolgáltatást</w:t>
            </w:r>
            <w:r w:rsidRPr="00905754">
              <w:rPr>
                <w:rFonts w:ascii="Raleway" w:eastAsia="Times New Roman" w:hAnsi="Raleway"/>
                <w:bCs/>
                <w:lang w:eastAsia="hu-HU"/>
              </w:rPr>
              <w:t xml:space="preserve">. </w:t>
            </w:r>
            <w:bookmarkEnd w:id="17"/>
          </w:p>
        </w:tc>
      </w:tr>
      <w:tr w:rsidR="007148C0" w:rsidRPr="00A831E8" w14:paraId="62B22C77" w14:textId="77777777" w:rsidTr="00E211A4">
        <w:trPr>
          <w:trHeight w:val="1020"/>
        </w:trPr>
        <w:tc>
          <w:tcPr>
            <w:tcW w:w="2347" w:type="dxa"/>
            <w:vMerge w:val="restart"/>
            <w:tcBorders>
              <w:top w:val="single" w:sz="4" w:space="0" w:color="000000"/>
              <w:left w:val="single" w:sz="4" w:space="0" w:color="000000"/>
              <w:bottom w:val="single" w:sz="4" w:space="0" w:color="auto"/>
              <w:right w:val="single" w:sz="4" w:space="0" w:color="000000"/>
            </w:tcBorders>
            <w:shd w:val="clear" w:color="auto" w:fill="DEEAF6" w:themeFill="accent5" w:themeFillTint="33"/>
          </w:tcPr>
          <w:p w14:paraId="6CC60650" w14:textId="77777777" w:rsidR="00A831E8" w:rsidRPr="0043168E" w:rsidRDefault="00A831E8" w:rsidP="00B376F7">
            <w:pPr>
              <w:pStyle w:val="Nincstrkz"/>
              <w:jc w:val="both"/>
              <w:rPr>
                <w:rFonts w:ascii="Raleway" w:eastAsia="Times New Roman" w:hAnsi="Raleway"/>
                <w:bCs/>
                <w:lang w:eastAsia="hu-HU"/>
              </w:rPr>
            </w:pPr>
            <w:r w:rsidRPr="0043168E">
              <w:rPr>
                <w:rFonts w:ascii="Raleway" w:eastAsia="Times New Roman" w:hAnsi="Raleway"/>
                <w:bCs/>
                <w:lang w:eastAsia="hu-HU"/>
              </w:rPr>
              <w:t>A mélyszegénységet előidéző körülmények átörökítése a gyerekekre, a gyermekek egészséges és biztonságos fejlődésének veszélyeztetése.</w:t>
            </w:r>
          </w:p>
        </w:tc>
        <w:tc>
          <w:tcPr>
            <w:tcW w:w="2331" w:type="dxa"/>
            <w:tcBorders>
              <w:top w:val="single" w:sz="4" w:space="0" w:color="000000"/>
              <w:left w:val="single" w:sz="4" w:space="0" w:color="000000"/>
              <w:bottom w:val="single" w:sz="4" w:space="0" w:color="auto"/>
              <w:right w:val="single" w:sz="4" w:space="0" w:color="000000"/>
            </w:tcBorders>
          </w:tcPr>
          <w:p w14:paraId="03ED2A72" w14:textId="253F5829" w:rsidR="00A831E8" w:rsidRPr="0043168E" w:rsidRDefault="00384FD9" w:rsidP="009758AB">
            <w:pPr>
              <w:pStyle w:val="Nincstrkz"/>
              <w:jc w:val="both"/>
              <w:rPr>
                <w:rFonts w:ascii="Raleway" w:eastAsia="Times New Roman" w:hAnsi="Raleway"/>
                <w:bCs/>
                <w:lang w:eastAsia="hu-HU"/>
              </w:rPr>
            </w:pPr>
            <w:r w:rsidRPr="0043168E">
              <w:rPr>
                <w:rFonts w:ascii="Raleway" w:eastAsia="Times New Roman" w:hAnsi="Raleway"/>
                <w:bCs/>
                <w:lang w:eastAsia="hu-HU"/>
              </w:rPr>
              <w:t>A</w:t>
            </w:r>
            <w:r w:rsidR="00A831E8" w:rsidRPr="0043168E">
              <w:rPr>
                <w:rFonts w:ascii="Raleway" w:eastAsia="Times New Roman" w:hAnsi="Raleway"/>
                <w:bCs/>
                <w:lang w:eastAsia="hu-HU"/>
              </w:rPr>
              <w:t xml:space="preserve"> gyermekvédelmi jelzőrendszer</w:t>
            </w:r>
            <w:r w:rsidRPr="0043168E">
              <w:rPr>
                <w:rFonts w:ascii="Raleway" w:eastAsia="Times New Roman" w:hAnsi="Raleway"/>
                <w:bCs/>
                <w:lang w:eastAsia="hu-HU"/>
              </w:rPr>
              <w:t xml:space="preserve"> fejlesztése</w:t>
            </w:r>
            <w:r w:rsidR="00AD20AB">
              <w:rPr>
                <w:rFonts w:ascii="Raleway" w:eastAsia="Times New Roman" w:hAnsi="Raleway"/>
                <w:bCs/>
                <w:lang w:eastAsia="hu-HU"/>
              </w:rPr>
              <w:t>.</w:t>
            </w:r>
            <w:r w:rsidR="00A831E8" w:rsidRPr="0043168E">
              <w:rPr>
                <w:rFonts w:ascii="Raleway" w:eastAsia="Times New Roman" w:hAnsi="Raleway"/>
                <w:bCs/>
                <w:lang w:eastAsia="hu-HU"/>
              </w:rPr>
              <w:t xml:space="preserve"> </w:t>
            </w:r>
          </w:p>
        </w:tc>
        <w:tc>
          <w:tcPr>
            <w:tcW w:w="6096" w:type="dxa"/>
            <w:tcBorders>
              <w:top w:val="single" w:sz="4" w:space="0" w:color="000000"/>
              <w:left w:val="single" w:sz="4" w:space="0" w:color="000000"/>
              <w:bottom w:val="single" w:sz="4" w:space="0" w:color="000000"/>
              <w:right w:val="single" w:sz="4" w:space="0" w:color="000000"/>
            </w:tcBorders>
          </w:tcPr>
          <w:p w14:paraId="3C8202CC" w14:textId="19A5CE2F" w:rsidR="00A831E8" w:rsidRPr="0043168E" w:rsidRDefault="00F46EC2" w:rsidP="00070540">
            <w:pPr>
              <w:pStyle w:val="Nincstrkz"/>
              <w:jc w:val="both"/>
              <w:rPr>
                <w:rFonts w:ascii="Raleway" w:eastAsia="Times New Roman" w:hAnsi="Raleway"/>
                <w:bCs/>
                <w:lang w:eastAsia="hu-HU"/>
              </w:rPr>
            </w:pPr>
            <w:r>
              <w:rPr>
                <w:rFonts w:ascii="Raleway" w:eastAsia="Times New Roman" w:hAnsi="Raleway"/>
                <w:bCs/>
                <w:lang w:eastAsia="hu-HU"/>
              </w:rPr>
              <w:t xml:space="preserve">A XIII. kerületben kiépített </w:t>
            </w:r>
            <w:r w:rsidRPr="00F46EC2">
              <w:rPr>
                <w:rFonts w:ascii="Raleway" w:eastAsia="Times New Roman" w:hAnsi="Raleway"/>
                <w:bCs/>
                <w:lang w:eastAsia="hu-HU"/>
              </w:rPr>
              <w:t>korai észlelő és figyelmeztető</w:t>
            </w:r>
            <w:r w:rsidR="00312C66">
              <w:rPr>
                <w:rFonts w:ascii="Raleway" w:eastAsia="Times New Roman" w:hAnsi="Raleway"/>
                <w:bCs/>
                <w:lang w:eastAsia="hu-HU"/>
              </w:rPr>
              <w:t xml:space="preserve"> </w:t>
            </w:r>
            <w:r>
              <w:rPr>
                <w:rFonts w:ascii="Raleway" w:eastAsia="Times New Roman" w:hAnsi="Raleway"/>
                <w:bCs/>
                <w:lang w:eastAsia="hu-HU"/>
              </w:rPr>
              <w:t>rendszer 2025-ben is fontos szerepet tölt</w:t>
            </w:r>
            <w:r w:rsidR="00312C66">
              <w:rPr>
                <w:rFonts w:ascii="Raleway" w:eastAsia="Times New Roman" w:hAnsi="Raleway"/>
                <w:bCs/>
                <w:lang w:eastAsia="hu-HU"/>
              </w:rPr>
              <w:t xml:space="preserve">ött be a gyermekvédelmi rendszeren belül. </w:t>
            </w:r>
            <w:r w:rsidR="00B36943" w:rsidRPr="00B36943">
              <w:rPr>
                <w:rFonts w:ascii="Raleway" w:eastAsia="Times New Roman" w:hAnsi="Raleway"/>
                <w:bCs/>
                <w:lang w:eastAsia="hu-HU"/>
              </w:rPr>
              <w:t xml:space="preserve">A </w:t>
            </w:r>
            <w:r w:rsidR="00B36943">
              <w:rPr>
                <w:rFonts w:ascii="Raleway" w:eastAsia="Times New Roman" w:hAnsi="Raleway"/>
                <w:bCs/>
                <w:lang w:eastAsia="hu-HU"/>
              </w:rPr>
              <w:t xml:space="preserve">Prevenciós Központ koordinálásával az elmúlt évben tovább erősödött </w:t>
            </w:r>
            <w:r w:rsidR="00312C66">
              <w:rPr>
                <w:rFonts w:ascii="Raleway" w:eastAsia="Times New Roman" w:hAnsi="Raleway"/>
                <w:bCs/>
                <w:lang w:eastAsia="hu-HU"/>
              </w:rPr>
              <w:t>a jelzőrendszer tagjainak</w:t>
            </w:r>
            <w:r w:rsidR="00070540">
              <w:rPr>
                <w:rFonts w:ascii="Raleway" w:eastAsia="Times New Roman" w:hAnsi="Raleway"/>
                <w:bCs/>
                <w:lang w:eastAsia="hu-HU"/>
              </w:rPr>
              <w:t xml:space="preserve"> együttműködése</w:t>
            </w:r>
            <w:r w:rsidR="00312C66">
              <w:rPr>
                <w:rFonts w:ascii="Raleway" w:eastAsia="Times New Roman" w:hAnsi="Raleway"/>
                <w:bCs/>
                <w:lang w:eastAsia="hu-HU"/>
              </w:rPr>
              <w:t xml:space="preserve">, </w:t>
            </w:r>
            <w:r w:rsidR="000F17DE">
              <w:rPr>
                <w:rFonts w:ascii="Raleway" w:eastAsia="Times New Roman" w:hAnsi="Raleway"/>
                <w:bCs/>
                <w:lang w:eastAsia="hu-HU"/>
              </w:rPr>
              <w:t>bővült az együttműködő</w:t>
            </w:r>
            <w:r w:rsidR="00946D6A">
              <w:rPr>
                <w:rFonts w:ascii="Raleway" w:eastAsia="Times New Roman" w:hAnsi="Raleway"/>
                <w:bCs/>
                <w:lang w:eastAsia="hu-HU"/>
              </w:rPr>
              <w:t>k</w:t>
            </w:r>
            <w:r w:rsidR="000F17DE">
              <w:rPr>
                <w:rFonts w:ascii="Raleway" w:eastAsia="Times New Roman" w:hAnsi="Raleway"/>
                <w:bCs/>
                <w:lang w:eastAsia="hu-HU"/>
              </w:rPr>
              <w:t xml:space="preserve"> köre. </w:t>
            </w:r>
            <w:r w:rsidR="003A6CDF" w:rsidRPr="003A6CDF">
              <w:rPr>
                <w:rFonts w:ascii="Raleway" w:eastAsia="Times New Roman" w:hAnsi="Raleway"/>
                <w:bCs/>
                <w:lang w:eastAsia="hu-HU"/>
              </w:rPr>
              <w:t xml:space="preserve">A beszámoló évében </w:t>
            </w:r>
            <w:r w:rsidR="00D82DA9">
              <w:rPr>
                <w:rFonts w:ascii="Raleway" w:eastAsia="Times New Roman" w:hAnsi="Raleway"/>
                <w:bCs/>
                <w:lang w:eastAsia="hu-HU"/>
              </w:rPr>
              <w:t>egy</w:t>
            </w:r>
            <w:r w:rsidR="003A6CDF" w:rsidRPr="003A6CDF">
              <w:rPr>
                <w:rFonts w:ascii="Raleway" w:eastAsia="Times New Roman" w:hAnsi="Raleway"/>
                <w:bCs/>
                <w:lang w:eastAsia="hu-HU"/>
              </w:rPr>
              <w:t xml:space="preserve"> jelzőrendszeres konferencia került megrendezésre a kerületi jelzőrendszeri tagok számára</w:t>
            </w:r>
            <w:r w:rsidR="00F643B9">
              <w:rPr>
                <w:rFonts w:ascii="Raleway" w:eastAsia="Times New Roman" w:hAnsi="Raleway"/>
                <w:bCs/>
                <w:lang w:eastAsia="hu-HU"/>
              </w:rPr>
              <w:t xml:space="preserve">. A </w:t>
            </w:r>
            <w:r w:rsidR="00D82DA9" w:rsidRPr="00D82DA9">
              <w:rPr>
                <w:rFonts w:ascii="Raleway" w:eastAsia="Times New Roman" w:hAnsi="Raleway"/>
                <w:bCs/>
                <w:lang w:eastAsia="hu-HU"/>
              </w:rPr>
              <w:t xml:space="preserve">jelzőrendszeri tanácsadónk </w:t>
            </w:r>
            <w:r w:rsidR="00E635FF">
              <w:rPr>
                <w:rFonts w:ascii="Raleway" w:eastAsia="Times New Roman" w:hAnsi="Raleway"/>
                <w:bCs/>
                <w:lang w:eastAsia="hu-HU"/>
              </w:rPr>
              <w:t xml:space="preserve">többször </w:t>
            </w:r>
            <w:r w:rsidR="00D82DA9">
              <w:rPr>
                <w:rFonts w:ascii="Raleway" w:eastAsia="Times New Roman" w:hAnsi="Raleway"/>
                <w:bCs/>
                <w:lang w:eastAsia="hu-HU"/>
              </w:rPr>
              <w:t xml:space="preserve">egyeztetett </w:t>
            </w:r>
            <w:r w:rsidR="00D82DA9" w:rsidRPr="00D82DA9">
              <w:rPr>
                <w:rFonts w:ascii="Raleway" w:eastAsia="Times New Roman" w:hAnsi="Raleway"/>
                <w:bCs/>
                <w:lang w:eastAsia="hu-HU"/>
              </w:rPr>
              <w:t>a házi gyermekorvosok</w:t>
            </w:r>
            <w:r w:rsidR="00F643B9">
              <w:rPr>
                <w:rFonts w:ascii="Raleway" w:eastAsia="Times New Roman" w:hAnsi="Raleway"/>
                <w:bCs/>
                <w:lang w:eastAsia="hu-HU"/>
              </w:rPr>
              <w:t>kal</w:t>
            </w:r>
            <w:r w:rsidR="00D82DA9" w:rsidRPr="00D82DA9">
              <w:rPr>
                <w:rFonts w:ascii="Raleway" w:eastAsia="Times New Roman" w:hAnsi="Raleway"/>
                <w:bCs/>
                <w:lang w:eastAsia="hu-HU"/>
              </w:rPr>
              <w:t>, védőnők</w:t>
            </w:r>
            <w:r w:rsidR="00F643B9">
              <w:rPr>
                <w:rFonts w:ascii="Raleway" w:eastAsia="Times New Roman" w:hAnsi="Raleway"/>
                <w:bCs/>
                <w:lang w:eastAsia="hu-HU"/>
              </w:rPr>
              <w:t xml:space="preserve">kel, </w:t>
            </w:r>
            <w:r w:rsidR="00D82DA9" w:rsidRPr="00D82DA9">
              <w:rPr>
                <w:rFonts w:ascii="Raleway" w:eastAsia="Times New Roman" w:hAnsi="Raleway"/>
                <w:bCs/>
                <w:lang w:eastAsia="hu-HU"/>
              </w:rPr>
              <w:t>23 alkalommal tartott</w:t>
            </w:r>
            <w:r w:rsidR="00F643B9" w:rsidRPr="00D82DA9">
              <w:rPr>
                <w:rFonts w:ascii="Raleway" w:eastAsia="Times New Roman" w:hAnsi="Raleway"/>
                <w:bCs/>
                <w:lang w:eastAsia="hu-HU"/>
              </w:rPr>
              <w:t xml:space="preserve"> </w:t>
            </w:r>
            <w:r w:rsidR="00F643B9">
              <w:rPr>
                <w:rFonts w:ascii="Raleway" w:eastAsia="Times New Roman" w:hAnsi="Raleway"/>
                <w:bCs/>
                <w:lang w:eastAsia="hu-HU"/>
              </w:rPr>
              <w:t>j</w:t>
            </w:r>
            <w:r w:rsidR="00F643B9" w:rsidRPr="00D82DA9">
              <w:rPr>
                <w:rFonts w:ascii="Raleway" w:eastAsia="Times New Roman" w:hAnsi="Raleway"/>
                <w:bCs/>
                <w:lang w:eastAsia="hu-HU"/>
              </w:rPr>
              <w:t>elzőrendszeri tájékoztatót</w:t>
            </w:r>
            <w:r w:rsidR="00D82DA9" w:rsidRPr="00D82DA9">
              <w:rPr>
                <w:rFonts w:ascii="Raleway" w:eastAsia="Times New Roman" w:hAnsi="Raleway"/>
                <w:bCs/>
                <w:lang w:eastAsia="hu-HU"/>
              </w:rPr>
              <w:t xml:space="preserve"> az iskolákban.</w:t>
            </w:r>
            <w:r w:rsidR="003A6CDF" w:rsidRPr="003A6CDF">
              <w:rPr>
                <w:rFonts w:ascii="Raleway" w:eastAsia="Times New Roman" w:hAnsi="Raleway"/>
                <w:bCs/>
                <w:lang w:eastAsia="hu-HU"/>
              </w:rPr>
              <w:t xml:space="preserve"> </w:t>
            </w:r>
            <w:r w:rsidR="003A6CDF">
              <w:rPr>
                <w:rFonts w:ascii="Raleway" w:eastAsia="Times New Roman" w:hAnsi="Raleway"/>
                <w:bCs/>
                <w:lang w:eastAsia="hu-HU"/>
              </w:rPr>
              <w:t xml:space="preserve">A találkozókon </w:t>
            </w:r>
            <w:r w:rsidR="003A6CDF" w:rsidRPr="003A6CDF">
              <w:rPr>
                <w:rFonts w:ascii="Raleway" w:eastAsia="Times New Roman" w:hAnsi="Raleway"/>
                <w:bCs/>
                <w:lang w:eastAsia="hu-HU"/>
              </w:rPr>
              <w:t>a gyermekvédelmi észlelő- és jelzőrendszer tagjai átfogó képet kap</w:t>
            </w:r>
            <w:r w:rsidR="003A6CDF">
              <w:rPr>
                <w:rFonts w:ascii="Raleway" w:eastAsia="Times New Roman" w:hAnsi="Raleway"/>
                <w:bCs/>
                <w:lang w:eastAsia="hu-HU"/>
              </w:rPr>
              <w:t>hattak</w:t>
            </w:r>
            <w:r w:rsidR="003A6CDF" w:rsidRPr="003A6CDF">
              <w:rPr>
                <w:rFonts w:ascii="Raleway" w:eastAsia="Times New Roman" w:hAnsi="Raleway"/>
                <w:bCs/>
                <w:lang w:eastAsia="hu-HU"/>
              </w:rPr>
              <w:t xml:space="preserve"> azokról a problémákról, melyekkel a veszélyeztetett, hátrányos helyzetű gyermekek küzdenek nap mint nap</w:t>
            </w:r>
            <w:r w:rsidR="003A6CDF">
              <w:rPr>
                <w:rFonts w:ascii="Raleway" w:eastAsia="Times New Roman" w:hAnsi="Raleway"/>
                <w:bCs/>
                <w:lang w:eastAsia="hu-HU"/>
              </w:rPr>
              <w:t xml:space="preserve">. </w:t>
            </w:r>
            <w:r w:rsidR="000F17DE">
              <w:rPr>
                <w:rFonts w:ascii="Raleway" w:eastAsia="Times New Roman" w:hAnsi="Raleway"/>
                <w:bCs/>
                <w:lang w:eastAsia="hu-HU"/>
              </w:rPr>
              <w:t xml:space="preserve">A </w:t>
            </w:r>
            <w:r w:rsidR="000F17DE" w:rsidRPr="00ED4E34">
              <w:rPr>
                <w:rFonts w:ascii="Raleway" w:hAnsi="Raleway"/>
              </w:rPr>
              <w:t>rendszeres jelzőrendszeri értekezletek, esetkonferenciák és szakmai megbeszélések biztosít</w:t>
            </w:r>
            <w:r w:rsidR="000F17DE">
              <w:rPr>
                <w:rFonts w:ascii="Raleway" w:hAnsi="Raleway"/>
              </w:rPr>
              <w:t>ották</w:t>
            </w:r>
            <w:r w:rsidR="000F17DE" w:rsidRPr="00ED4E34">
              <w:rPr>
                <w:rFonts w:ascii="Raleway" w:hAnsi="Raleway"/>
              </w:rPr>
              <w:t xml:space="preserve"> az információk összehangolását</w:t>
            </w:r>
            <w:r w:rsidR="000F17DE">
              <w:rPr>
                <w:rFonts w:ascii="Raleway" w:hAnsi="Raleway"/>
              </w:rPr>
              <w:t>,</w:t>
            </w:r>
            <w:r w:rsidR="000F17DE" w:rsidRPr="00ED4E34">
              <w:rPr>
                <w:rFonts w:ascii="Raleway" w:hAnsi="Raleway"/>
              </w:rPr>
              <w:t xml:space="preserve"> az egységes szakmai fellépést</w:t>
            </w:r>
            <w:r w:rsidR="00E70E15">
              <w:rPr>
                <w:rFonts w:ascii="Raleway" w:hAnsi="Raleway"/>
              </w:rPr>
              <w:t>. En</w:t>
            </w:r>
            <w:r w:rsidR="000F17DE">
              <w:rPr>
                <w:rFonts w:ascii="Raleway" w:eastAsia="Times New Roman" w:hAnsi="Raleway"/>
                <w:bCs/>
                <w:lang w:eastAsia="hu-HU"/>
              </w:rPr>
              <w:t>nek köszönhetően – a gyors intézkedések révén</w:t>
            </w:r>
            <w:r w:rsidR="003A6CDF">
              <w:rPr>
                <w:rFonts w:ascii="Raleway" w:eastAsia="Times New Roman" w:hAnsi="Raleway"/>
                <w:bCs/>
                <w:lang w:eastAsia="hu-HU"/>
              </w:rPr>
              <w:t xml:space="preserve">- ha mérsékelten is, </w:t>
            </w:r>
            <w:r w:rsidR="000F17DE" w:rsidRPr="007B166A">
              <w:rPr>
                <w:rFonts w:ascii="Raleway" w:eastAsia="Times New Roman" w:hAnsi="Raleway"/>
                <w:bCs/>
                <w:color w:val="000000" w:themeColor="text1"/>
                <w:lang w:eastAsia="hu-HU"/>
              </w:rPr>
              <w:t>csökkent a szakellátásba került gyermekek száma.</w:t>
            </w:r>
          </w:p>
        </w:tc>
      </w:tr>
      <w:tr w:rsidR="007148C0" w:rsidRPr="00A831E8" w14:paraId="21934030" w14:textId="77777777" w:rsidTr="00E211A4">
        <w:trPr>
          <w:trHeight w:val="1020"/>
        </w:trPr>
        <w:tc>
          <w:tcPr>
            <w:tcW w:w="2347" w:type="dxa"/>
            <w:vMerge/>
            <w:tcBorders>
              <w:top w:val="single" w:sz="4" w:space="0" w:color="auto"/>
              <w:left w:val="single" w:sz="4" w:space="0" w:color="000000"/>
              <w:bottom w:val="single" w:sz="4" w:space="0" w:color="auto"/>
              <w:right w:val="single" w:sz="4" w:space="0" w:color="000000"/>
            </w:tcBorders>
            <w:shd w:val="clear" w:color="auto" w:fill="DEEAF6" w:themeFill="accent5" w:themeFillTint="33"/>
          </w:tcPr>
          <w:p w14:paraId="6860C1B2" w14:textId="77777777" w:rsidR="00A831E8" w:rsidRPr="0043168E" w:rsidRDefault="00A831E8" w:rsidP="00B376F7">
            <w:pPr>
              <w:pStyle w:val="Nincstrkz"/>
              <w:jc w:val="both"/>
              <w:rPr>
                <w:rFonts w:ascii="Raleway" w:eastAsia="Times New Roman" w:hAnsi="Raleway"/>
                <w:bCs/>
                <w:lang w:eastAsia="hu-HU"/>
              </w:rPr>
            </w:pPr>
          </w:p>
        </w:tc>
        <w:tc>
          <w:tcPr>
            <w:tcW w:w="2331" w:type="dxa"/>
            <w:tcBorders>
              <w:top w:val="single" w:sz="4" w:space="0" w:color="auto"/>
              <w:left w:val="single" w:sz="4" w:space="0" w:color="000000"/>
              <w:bottom w:val="single" w:sz="4" w:space="0" w:color="auto"/>
              <w:right w:val="single" w:sz="4" w:space="0" w:color="000000"/>
            </w:tcBorders>
          </w:tcPr>
          <w:p w14:paraId="62F3BC27" w14:textId="65F55B14" w:rsidR="00A831E8" w:rsidRPr="0043168E" w:rsidRDefault="00384FD9" w:rsidP="009758AB">
            <w:pPr>
              <w:pStyle w:val="Nincstrkz"/>
              <w:jc w:val="both"/>
              <w:rPr>
                <w:rFonts w:ascii="Raleway" w:eastAsia="Times New Roman" w:hAnsi="Raleway"/>
                <w:bCs/>
                <w:lang w:eastAsia="hu-HU"/>
              </w:rPr>
            </w:pPr>
            <w:r w:rsidRPr="0043168E">
              <w:rPr>
                <w:rFonts w:ascii="Raleway" w:eastAsia="Times New Roman" w:hAnsi="Raleway"/>
                <w:bCs/>
                <w:lang w:eastAsia="hu-HU"/>
              </w:rPr>
              <w:t>A s</w:t>
            </w:r>
            <w:r w:rsidR="00A831E8" w:rsidRPr="0043168E">
              <w:rPr>
                <w:rFonts w:ascii="Raleway" w:eastAsia="Times New Roman" w:hAnsi="Raleway"/>
                <w:bCs/>
                <w:lang w:eastAsia="hu-HU"/>
              </w:rPr>
              <w:t>zociális, gyermekjóléti szolgáltatások köré</w:t>
            </w:r>
            <w:r w:rsidRPr="0043168E">
              <w:rPr>
                <w:rFonts w:ascii="Raleway" w:eastAsia="Times New Roman" w:hAnsi="Raleway"/>
                <w:bCs/>
                <w:lang w:eastAsia="hu-HU"/>
              </w:rPr>
              <w:t>nek,</w:t>
            </w:r>
            <w:r w:rsidR="00A831E8" w:rsidRPr="0043168E">
              <w:rPr>
                <w:rFonts w:ascii="Raleway" w:eastAsia="Times New Roman" w:hAnsi="Raleway"/>
                <w:bCs/>
                <w:lang w:eastAsia="hu-HU"/>
              </w:rPr>
              <w:t xml:space="preserve"> </w:t>
            </w:r>
            <w:r w:rsidRPr="0043168E">
              <w:rPr>
                <w:rFonts w:ascii="Raleway" w:eastAsia="Times New Roman" w:hAnsi="Raleway"/>
                <w:bCs/>
                <w:lang w:eastAsia="hu-HU"/>
              </w:rPr>
              <w:t xml:space="preserve">a </w:t>
            </w:r>
            <w:r w:rsidR="00A831E8" w:rsidRPr="0043168E">
              <w:rPr>
                <w:rFonts w:ascii="Raleway" w:eastAsia="Times New Roman" w:hAnsi="Raleway"/>
                <w:bCs/>
                <w:lang w:eastAsia="hu-HU"/>
              </w:rPr>
              <w:t xml:space="preserve">felzárkóztatási, fejlesztési programok </w:t>
            </w:r>
            <w:r w:rsidRPr="0043168E">
              <w:rPr>
                <w:rFonts w:ascii="Raleway" w:eastAsia="Times New Roman" w:hAnsi="Raleway"/>
                <w:bCs/>
                <w:lang w:eastAsia="hu-HU"/>
              </w:rPr>
              <w:t>bővítése</w:t>
            </w:r>
            <w:r w:rsidR="00D61285" w:rsidRPr="0043168E">
              <w:rPr>
                <w:rFonts w:ascii="Raleway" w:eastAsia="Times New Roman" w:hAnsi="Raleway"/>
                <w:bCs/>
                <w:lang w:eastAsia="hu-HU"/>
              </w:rPr>
              <w:t>, szervezése</w:t>
            </w:r>
            <w:r w:rsidR="00AD20AB">
              <w:rPr>
                <w:rFonts w:ascii="Raleway" w:eastAsia="Times New Roman" w:hAnsi="Raleway"/>
                <w:bCs/>
                <w:lang w:eastAsia="hu-HU"/>
              </w:rPr>
              <w:t>.</w:t>
            </w:r>
          </w:p>
        </w:tc>
        <w:tc>
          <w:tcPr>
            <w:tcW w:w="6096" w:type="dxa"/>
            <w:tcBorders>
              <w:top w:val="single" w:sz="4" w:space="0" w:color="000000"/>
              <w:left w:val="single" w:sz="4" w:space="0" w:color="000000"/>
              <w:bottom w:val="single" w:sz="4" w:space="0" w:color="000000"/>
              <w:right w:val="single" w:sz="4" w:space="0" w:color="000000"/>
            </w:tcBorders>
          </w:tcPr>
          <w:p w14:paraId="24501DC1" w14:textId="5CF8A345" w:rsidR="00246947" w:rsidRDefault="00B606E7" w:rsidP="00FB4549">
            <w:pPr>
              <w:pStyle w:val="Nincstrkz"/>
              <w:jc w:val="both"/>
              <w:rPr>
                <w:rFonts w:ascii="Raleway" w:eastAsia="Times New Roman" w:hAnsi="Raleway"/>
                <w:bCs/>
                <w:lang w:eastAsia="hu-HU"/>
              </w:rPr>
            </w:pPr>
            <w:r>
              <w:rPr>
                <w:rFonts w:ascii="Raleway" w:eastAsia="Times New Roman" w:hAnsi="Raleway"/>
                <w:bCs/>
                <w:lang w:eastAsia="hu-HU"/>
              </w:rPr>
              <w:t xml:space="preserve">A szociális és gyermekjóléti szolgáltatások területén </w:t>
            </w:r>
            <w:r w:rsidR="00E70E15">
              <w:rPr>
                <w:rFonts w:ascii="Raleway" w:eastAsia="Times New Roman" w:hAnsi="Raleway"/>
                <w:bCs/>
                <w:lang w:eastAsia="hu-HU"/>
              </w:rPr>
              <w:t>egyik</w:t>
            </w:r>
            <w:r w:rsidR="001F7735">
              <w:rPr>
                <w:rFonts w:ascii="Raleway" w:eastAsia="Times New Roman" w:hAnsi="Raleway"/>
                <w:bCs/>
                <w:lang w:eastAsia="hu-HU"/>
              </w:rPr>
              <w:t xml:space="preserve"> </w:t>
            </w:r>
            <w:r>
              <w:rPr>
                <w:rFonts w:ascii="Raleway" w:eastAsia="Times New Roman" w:hAnsi="Raleway"/>
                <w:bCs/>
                <w:lang w:eastAsia="hu-HU"/>
              </w:rPr>
              <w:t>támogatási forma a pénzbeli és természetbeni segítségnyújtá</w:t>
            </w:r>
            <w:r w:rsidR="006C45D3">
              <w:rPr>
                <w:rFonts w:ascii="Raleway" w:eastAsia="Times New Roman" w:hAnsi="Raleway"/>
                <w:bCs/>
                <w:lang w:eastAsia="hu-HU"/>
              </w:rPr>
              <w:t>s. Az önkormányzat szociális rendeletének felülvizsgálatát követően</w:t>
            </w:r>
            <w:r w:rsidR="006C45D3">
              <w:rPr>
                <w:rFonts w:ascii="Raleway" w:eastAsia="Times New Roman" w:hAnsi="Raleway"/>
                <w:bCs/>
              </w:rPr>
              <w:t xml:space="preserve"> </w:t>
            </w:r>
            <w:r w:rsidR="00E70E15">
              <w:rPr>
                <w:rFonts w:ascii="Raleway" w:eastAsia="Times New Roman" w:hAnsi="Raleway"/>
                <w:bCs/>
              </w:rPr>
              <w:t>2024/</w:t>
            </w:r>
            <w:r w:rsidR="00FB4549" w:rsidRPr="00FB4549">
              <w:rPr>
                <w:rFonts w:ascii="Raleway" w:eastAsia="Times New Roman" w:hAnsi="Raleway"/>
                <w:bCs/>
                <w:lang w:eastAsia="hu-HU"/>
              </w:rPr>
              <w:t>2025-ös tanévtől gyermekenként 12</w:t>
            </w:r>
            <w:r w:rsidR="001F7735">
              <w:rPr>
                <w:rFonts w:ascii="Raleway" w:eastAsia="Times New Roman" w:hAnsi="Raleway"/>
                <w:bCs/>
                <w:lang w:eastAsia="hu-HU"/>
              </w:rPr>
              <w:t> </w:t>
            </w:r>
            <w:r w:rsidR="00FB4549" w:rsidRPr="00FB4549">
              <w:rPr>
                <w:rFonts w:ascii="Raleway" w:eastAsia="Times New Roman" w:hAnsi="Raleway"/>
                <w:bCs/>
                <w:lang w:eastAsia="hu-HU"/>
              </w:rPr>
              <w:t>000</w:t>
            </w:r>
            <w:r w:rsidR="001F7735">
              <w:rPr>
                <w:rFonts w:ascii="Raleway" w:eastAsia="Times New Roman" w:hAnsi="Raleway"/>
                <w:bCs/>
                <w:lang w:eastAsia="hu-HU"/>
              </w:rPr>
              <w:t xml:space="preserve">, </w:t>
            </w:r>
            <w:r w:rsidR="00246947">
              <w:rPr>
                <w:rFonts w:ascii="Raleway" w:eastAsia="Times New Roman" w:hAnsi="Raleway"/>
                <w:bCs/>
                <w:lang w:eastAsia="hu-HU"/>
              </w:rPr>
              <w:t xml:space="preserve">a </w:t>
            </w:r>
            <w:r w:rsidR="00E70E15">
              <w:rPr>
                <w:rFonts w:ascii="Raleway" w:eastAsia="Times New Roman" w:hAnsi="Raleway"/>
                <w:bCs/>
                <w:lang w:eastAsia="hu-HU"/>
              </w:rPr>
              <w:t>2025/</w:t>
            </w:r>
            <w:r w:rsidR="001F7735">
              <w:rPr>
                <w:rFonts w:ascii="Raleway" w:eastAsia="Times New Roman" w:hAnsi="Raleway"/>
                <w:bCs/>
                <w:lang w:eastAsia="hu-HU"/>
              </w:rPr>
              <w:t>2026-os tanévtől 13.000</w:t>
            </w:r>
            <w:r w:rsidR="00FB4549" w:rsidRPr="00FB4549">
              <w:rPr>
                <w:rFonts w:ascii="Raleway" w:eastAsia="Times New Roman" w:hAnsi="Raleway"/>
                <w:bCs/>
                <w:lang w:eastAsia="hu-HU"/>
              </w:rPr>
              <w:t xml:space="preserve"> forintra </w:t>
            </w:r>
            <w:r w:rsidR="00FB4549">
              <w:rPr>
                <w:rFonts w:ascii="Raleway" w:eastAsia="Times New Roman" w:hAnsi="Raleway"/>
                <w:bCs/>
                <w:lang w:eastAsia="hu-HU"/>
              </w:rPr>
              <w:t>emel</w:t>
            </w:r>
            <w:r w:rsidR="00222710">
              <w:rPr>
                <w:rFonts w:ascii="Raleway" w:eastAsia="Times New Roman" w:hAnsi="Raleway"/>
                <w:bCs/>
                <w:lang w:eastAsia="hu-HU"/>
              </w:rPr>
              <w:t>kedett</w:t>
            </w:r>
            <w:r w:rsidR="00FB4549">
              <w:rPr>
                <w:rFonts w:ascii="Raleway" w:eastAsia="Times New Roman" w:hAnsi="Raleway"/>
                <w:bCs/>
                <w:lang w:eastAsia="hu-HU"/>
              </w:rPr>
              <w:t xml:space="preserve"> a beiskolázási támogatás</w:t>
            </w:r>
            <w:r w:rsidR="009157A7">
              <w:rPr>
                <w:rFonts w:ascii="Raleway" w:eastAsia="Times New Roman" w:hAnsi="Raleway"/>
                <w:bCs/>
                <w:lang w:eastAsia="hu-HU"/>
              </w:rPr>
              <w:t xml:space="preserve">. </w:t>
            </w:r>
            <w:r w:rsidR="00222710">
              <w:rPr>
                <w:rFonts w:ascii="Raleway" w:eastAsia="Times New Roman" w:hAnsi="Raleway"/>
                <w:bCs/>
                <w:lang w:eastAsia="hu-HU"/>
              </w:rPr>
              <w:t>Módosultak</w:t>
            </w:r>
            <w:r w:rsidR="00222710" w:rsidRPr="00222710">
              <w:rPr>
                <w:rFonts w:ascii="Raleway" w:eastAsia="Times New Roman" w:hAnsi="Raleway"/>
                <w:bCs/>
                <w:lang w:eastAsia="hu-HU"/>
              </w:rPr>
              <w:t xml:space="preserve"> a bölcsődei térítési díj feltételei, a szülők részére kedvező módosítás növelte a kedvezményben részesülők számát</w:t>
            </w:r>
            <w:r w:rsidR="00246947">
              <w:rPr>
                <w:rFonts w:ascii="Raleway" w:eastAsia="Times New Roman" w:hAnsi="Raleway"/>
                <w:bCs/>
                <w:lang w:eastAsia="hu-HU"/>
              </w:rPr>
              <w:t>.</w:t>
            </w:r>
          </w:p>
          <w:p w14:paraId="6B145F24" w14:textId="30922F42" w:rsidR="006C45D3" w:rsidRDefault="009157A7" w:rsidP="00FB4549">
            <w:pPr>
              <w:pStyle w:val="Nincstrkz"/>
              <w:jc w:val="both"/>
              <w:rPr>
                <w:rFonts w:ascii="Raleway" w:eastAsia="Times New Roman" w:hAnsi="Raleway"/>
                <w:bCs/>
                <w:lang w:eastAsia="hu-HU"/>
              </w:rPr>
            </w:pPr>
            <w:r>
              <w:rPr>
                <w:rFonts w:ascii="Raleway" w:eastAsia="Times New Roman" w:hAnsi="Raleway"/>
                <w:bCs/>
                <w:lang w:eastAsia="hu-HU"/>
              </w:rPr>
              <w:t xml:space="preserve">Kiegészítésre került a </w:t>
            </w:r>
            <w:r w:rsidR="006C45D3" w:rsidRPr="006C45D3">
              <w:rPr>
                <w:rFonts w:ascii="Raleway" w:eastAsia="Times New Roman" w:hAnsi="Raleway"/>
                <w:bCs/>
                <w:lang w:eastAsia="hu-HU"/>
              </w:rPr>
              <w:t>támogatott védőoltások köre   a bárányhimlő védőoltással</w:t>
            </w:r>
            <w:r>
              <w:rPr>
                <w:rFonts w:ascii="Raleway" w:eastAsia="Times New Roman" w:hAnsi="Raleway"/>
                <w:bCs/>
                <w:lang w:eastAsia="hu-HU"/>
              </w:rPr>
              <w:t>.</w:t>
            </w:r>
          </w:p>
          <w:p w14:paraId="5FE28F3A" w14:textId="6CC714B5" w:rsidR="00970104" w:rsidRDefault="00970104" w:rsidP="00FB4549">
            <w:pPr>
              <w:pStyle w:val="Nincstrkz"/>
              <w:jc w:val="both"/>
              <w:rPr>
                <w:rFonts w:ascii="Raleway" w:eastAsia="Times New Roman" w:hAnsi="Raleway"/>
                <w:bCs/>
                <w:lang w:eastAsia="hu-HU"/>
              </w:rPr>
            </w:pPr>
            <w:r w:rsidRPr="00970104">
              <w:rPr>
                <w:rFonts w:ascii="Raleway" w:eastAsia="Times New Roman" w:hAnsi="Raleway"/>
                <w:bCs/>
                <w:lang w:eastAsia="hu-HU"/>
              </w:rPr>
              <w:t>A Család- és Gyermekjóléti Központ folyamatosan</w:t>
            </w:r>
            <w:r>
              <w:rPr>
                <w:rFonts w:ascii="Raleway" w:eastAsia="Times New Roman" w:hAnsi="Raleway"/>
                <w:bCs/>
                <w:lang w:eastAsia="hu-HU"/>
              </w:rPr>
              <w:t xml:space="preserve"> </w:t>
            </w:r>
            <w:r w:rsidR="00900867">
              <w:rPr>
                <w:rFonts w:ascii="Raleway" w:eastAsia="Times New Roman" w:hAnsi="Raleway"/>
                <w:bCs/>
                <w:lang w:eastAsia="hu-HU"/>
              </w:rPr>
              <w:t xml:space="preserve">kereste és </w:t>
            </w:r>
            <w:r>
              <w:rPr>
                <w:rFonts w:ascii="Raleway" w:eastAsia="Times New Roman" w:hAnsi="Raleway"/>
                <w:bCs/>
                <w:lang w:eastAsia="hu-HU"/>
              </w:rPr>
              <w:t xml:space="preserve">keresi azokat a lehetőségeket, </w:t>
            </w:r>
            <w:r w:rsidR="00246947">
              <w:rPr>
                <w:rFonts w:ascii="Raleway" w:eastAsia="Times New Roman" w:hAnsi="Raleway"/>
                <w:bCs/>
                <w:lang w:eastAsia="hu-HU"/>
              </w:rPr>
              <w:t>a</w:t>
            </w:r>
            <w:r>
              <w:rPr>
                <w:rFonts w:ascii="Raleway" w:eastAsia="Times New Roman" w:hAnsi="Raleway"/>
                <w:bCs/>
                <w:lang w:eastAsia="hu-HU"/>
              </w:rPr>
              <w:t>mely</w:t>
            </w:r>
            <w:r w:rsidR="00246947">
              <w:rPr>
                <w:rFonts w:ascii="Raleway" w:eastAsia="Times New Roman" w:hAnsi="Raleway"/>
                <w:bCs/>
                <w:lang w:eastAsia="hu-HU"/>
              </w:rPr>
              <w:t>ek</w:t>
            </w:r>
            <w:r>
              <w:rPr>
                <w:rFonts w:ascii="Raleway" w:eastAsia="Times New Roman" w:hAnsi="Raleway"/>
                <w:bCs/>
                <w:lang w:eastAsia="hu-HU"/>
              </w:rPr>
              <w:t xml:space="preserve"> </w:t>
            </w:r>
            <w:r w:rsidRPr="00970104">
              <w:rPr>
                <w:rFonts w:ascii="Raleway" w:eastAsia="Times New Roman" w:hAnsi="Raleway"/>
                <w:bCs/>
                <w:lang w:eastAsia="hu-HU"/>
              </w:rPr>
              <w:t>segít</w:t>
            </w:r>
            <w:r>
              <w:rPr>
                <w:rFonts w:ascii="Raleway" w:eastAsia="Times New Roman" w:hAnsi="Raleway"/>
                <w:bCs/>
                <w:lang w:eastAsia="hu-HU"/>
              </w:rPr>
              <w:t>hetik a</w:t>
            </w:r>
            <w:r w:rsidRPr="00970104">
              <w:rPr>
                <w:rFonts w:ascii="Raleway" w:eastAsia="Times New Roman" w:hAnsi="Raleway"/>
                <w:bCs/>
                <w:lang w:eastAsia="hu-HU"/>
              </w:rPr>
              <w:t xml:space="preserve"> hátrányos helyzetű családok</w:t>
            </w:r>
            <w:r>
              <w:rPr>
                <w:rFonts w:ascii="Raleway" w:eastAsia="Times New Roman" w:hAnsi="Raleway"/>
                <w:bCs/>
                <w:lang w:eastAsia="hu-HU"/>
              </w:rPr>
              <w:t>at.</w:t>
            </w:r>
            <w:r w:rsidR="00900867">
              <w:rPr>
                <w:rFonts w:ascii="Raleway" w:eastAsia="Times New Roman" w:hAnsi="Raleway"/>
                <w:bCs/>
                <w:lang w:eastAsia="hu-HU"/>
              </w:rPr>
              <w:t xml:space="preserve"> Ennek eredményeként 2025-ben </w:t>
            </w:r>
            <w:r w:rsidR="004F0A11">
              <w:rPr>
                <w:rFonts w:ascii="Raleway" w:eastAsia="Times New Roman" w:hAnsi="Raleway"/>
                <w:bCs/>
                <w:lang w:eastAsia="hu-HU"/>
              </w:rPr>
              <w:t>tovább bővítette a Previ programokat: a g</w:t>
            </w:r>
            <w:r w:rsidR="004F0A11" w:rsidRPr="004F0A11">
              <w:rPr>
                <w:rFonts w:ascii="Raleway" w:eastAsia="Times New Roman" w:hAnsi="Raleway"/>
                <w:bCs/>
                <w:lang w:eastAsia="hu-HU"/>
              </w:rPr>
              <w:t>yógypedagógiai fejlesztés, korrepetálás</w:t>
            </w:r>
            <w:r w:rsidR="004F0A11">
              <w:rPr>
                <w:rFonts w:ascii="Raleway" w:eastAsia="Times New Roman" w:hAnsi="Raleway"/>
                <w:bCs/>
                <w:lang w:eastAsia="hu-HU"/>
              </w:rPr>
              <w:t xml:space="preserve"> mellett olyan élménypedagógiai programokkal, </w:t>
            </w:r>
            <w:r w:rsidR="00E70E15">
              <w:rPr>
                <w:rFonts w:ascii="Raleway" w:eastAsia="Times New Roman" w:hAnsi="Raleway"/>
                <w:bCs/>
                <w:lang w:eastAsia="hu-HU"/>
              </w:rPr>
              <w:t>a</w:t>
            </w:r>
            <w:r w:rsidR="004F0A11">
              <w:rPr>
                <w:rFonts w:ascii="Raleway" w:eastAsia="Times New Roman" w:hAnsi="Raleway"/>
                <w:bCs/>
                <w:lang w:eastAsia="hu-HU"/>
              </w:rPr>
              <w:t>mely</w:t>
            </w:r>
            <w:r w:rsidR="00246947">
              <w:rPr>
                <w:rFonts w:ascii="Raleway" w:eastAsia="Times New Roman" w:hAnsi="Raleway"/>
                <w:bCs/>
                <w:lang w:eastAsia="hu-HU"/>
              </w:rPr>
              <w:t>ek</w:t>
            </w:r>
            <w:r w:rsidR="004F0A11">
              <w:rPr>
                <w:rFonts w:ascii="Raleway" w:eastAsia="Times New Roman" w:hAnsi="Raleway"/>
                <w:bCs/>
                <w:lang w:eastAsia="hu-HU"/>
              </w:rPr>
              <w:t xml:space="preserve"> a </w:t>
            </w:r>
            <w:r w:rsidR="004F0A11" w:rsidRPr="004F0A11">
              <w:rPr>
                <w:rFonts w:ascii="Raleway" w:eastAsia="Times New Roman" w:hAnsi="Raleway"/>
                <w:bCs/>
                <w:lang w:eastAsia="hu-HU"/>
              </w:rPr>
              <w:t xml:space="preserve">beilleszkedési nehézségekkel küzdő gyermekek számára </w:t>
            </w:r>
            <w:r w:rsidR="00CF4E62">
              <w:rPr>
                <w:rFonts w:ascii="Raleway" w:eastAsia="Times New Roman" w:hAnsi="Raleway"/>
                <w:bCs/>
                <w:lang w:eastAsia="hu-HU"/>
              </w:rPr>
              <w:t>a</w:t>
            </w:r>
            <w:r w:rsidR="004F0A11" w:rsidRPr="004F0A11">
              <w:rPr>
                <w:rFonts w:ascii="Raleway" w:eastAsia="Times New Roman" w:hAnsi="Raleway"/>
                <w:bCs/>
                <w:lang w:eastAsia="hu-HU"/>
              </w:rPr>
              <w:t xml:space="preserve"> közvetlen tapasztalatszerzést </w:t>
            </w:r>
            <w:r w:rsidR="00CF4E62">
              <w:rPr>
                <w:rFonts w:ascii="Raleway" w:eastAsia="Times New Roman" w:hAnsi="Raleway"/>
                <w:bCs/>
                <w:lang w:eastAsia="hu-HU"/>
              </w:rPr>
              <w:t xml:space="preserve">a készségfejlesztéssel is </w:t>
            </w:r>
            <w:r w:rsidR="004F0A11" w:rsidRPr="004F0A11">
              <w:rPr>
                <w:rFonts w:ascii="Raleway" w:eastAsia="Times New Roman" w:hAnsi="Raleway"/>
                <w:bCs/>
                <w:lang w:eastAsia="hu-HU"/>
              </w:rPr>
              <w:t>ötvözi</w:t>
            </w:r>
            <w:r w:rsidR="00246947">
              <w:rPr>
                <w:rFonts w:ascii="Raleway" w:eastAsia="Times New Roman" w:hAnsi="Raleway"/>
                <w:bCs/>
                <w:lang w:eastAsia="hu-HU"/>
              </w:rPr>
              <w:t>k</w:t>
            </w:r>
            <w:r w:rsidR="00CF4E62">
              <w:rPr>
                <w:rFonts w:ascii="Raleway" w:eastAsia="Times New Roman" w:hAnsi="Raleway"/>
                <w:bCs/>
                <w:lang w:eastAsia="hu-HU"/>
              </w:rPr>
              <w:t>.</w:t>
            </w:r>
            <w:r w:rsidR="0004561B">
              <w:rPr>
                <w:rFonts w:ascii="Raleway" w:eastAsia="Times New Roman" w:hAnsi="Raleway"/>
                <w:bCs/>
                <w:lang w:eastAsia="hu-HU"/>
              </w:rPr>
              <w:t xml:space="preserve"> 2025-ben újdonság volt a Tavaszi Fesztivál játékos kavalkádja. </w:t>
            </w:r>
          </w:p>
          <w:p w14:paraId="1A79ABC1" w14:textId="4AE353B1" w:rsidR="009157A7" w:rsidRDefault="009157A7" w:rsidP="00FB4549">
            <w:pPr>
              <w:pStyle w:val="Nincstrkz"/>
              <w:jc w:val="both"/>
              <w:rPr>
                <w:rFonts w:ascii="Raleway" w:eastAsia="Times New Roman" w:hAnsi="Raleway"/>
                <w:bCs/>
                <w:lang w:eastAsia="hu-HU"/>
              </w:rPr>
            </w:pPr>
            <w:r>
              <w:rPr>
                <w:rFonts w:ascii="Raleway" w:eastAsia="Times New Roman" w:hAnsi="Raleway"/>
                <w:bCs/>
                <w:lang w:eastAsia="hu-HU"/>
              </w:rPr>
              <w:t>Eredményesen működtettük a kerületben élő hátrányos helyzetű, tanulási nehézségekkel küzdő gyermekek felzárkóztatását segítő Previ Tan</w:t>
            </w:r>
            <w:r w:rsidR="00246947">
              <w:rPr>
                <w:rFonts w:ascii="Raleway" w:eastAsia="Times New Roman" w:hAnsi="Raleway"/>
                <w:bCs/>
                <w:lang w:eastAsia="hu-HU"/>
              </w:rPr>
              <w:t>o</w:t>
            </w:r>
            <w:r>
              <w:rPr>
                <w:rFonts w:ascii="Raleway" w:eastAsia="Times New Roman" w:hAnsi="Raleway"/>
                <w:bCs/>
                <w:lang w:eastAsia="hu-HU"/>
              </w:rPr>
              <w:t xml:space="preserve">dát. </w:t>
            </w:r>
          </w:p>
          <w:p w14:paraId="7DA71DEE" w14:textId="114235D6" w:rsidR="00883917" w:rsidRDefault="00883917" w:rsidP="00FB4549">
            <w:pPr>
              <w:pStyle w:val="Nincstrkz"/>
              <w:jc w:val="both"/>
              <w:rPr>
                <w:rFonts w:ascii="Raleway" w:eastAsia="Times New Roman" w:hAnsi="Raleway"/>
                <w:bCs/>
                <w:lang w:eastAsia="hu-HU"/>
              </w:rPr>
            </w:pPr>
            <w:r>
              <w:rPr>
                <w:rFonts w:ascii="Raleway" w:eastAsia="Times New Roman" w:hAnsi="Raleway"/>
                <w:bCs/>
                <w:lang w:eastAsia="hu-HU"/>
              </w:rPr>
              <w:t>Eredményes volt a Prevenciós Központ</w:t>
            </w:r>
            <w:r w:rsidRPr="001E7CDF">
              <w:rPr>
                <w:rFonts w:ascii="Raleway" w:eastAsia="Times New Roman" w:hAnsi="Raleway"/>
                <w:bCs/>
                <w:lang w:eastAsia="hu-HU"/>
              </w:rPr>
              <w:t xml:space="preserve"> újraszervezett szolgáltatása az óvodai-iskolai mediáció, más néven békítő közbenjárás. A szolgáltatás célja az oktatási-nevelési intézményekben előforduló konfliktusok megelőzése, oldása, párbeszéd fenntartása a felek között, </w:t>
            </w:r>
            <w:r w:rsidR="00246947">
              <w:rPr>
                <w:rFonts w:ascii="Raleway" w:eastAsia="Times New Roman" w:hAnsi="Raleway"/>
                <w:bCs/>
                <w:lang w:eastAsia="hu-HU"/>
              </w:rPr>
              <w:t xml:space="preserve">a </w:t>
            </w:r>
            <w:r w:rsidRPr="001E7CDF">
              <w:rPr>
                <w:rFonts w:ascii="Raleway" w:eastAsia="Times New Roman" w:hAnsi="Raleway"/>
                <w:bCs/>
                <w:lang w:eastAsia="hu-HU"/>
              </w:rPr>
              <w:t>közösségben felmerülő konfliktusok kezelése. Konfliktusos helyzetekben az okozott sérelmek jóvátétele, a fegyelmi eljárások elkerülése.</w:t>
            </w:r>
          </w:p>
          <w:p w14:paraId="26DA887E" w14:textId="65AEFCE3" w:rsidR="00031F33" w:rsidRDefault="00970104" w:rsidP="00FB4549">
            <w:pPr>
              <w:pStyle w:val="Nincstrkz"/>
              <w:jc w:val="both"/>
              <w:rPr>
                <w:rFonts w:ascii="Raleway" w:hAnsi="Raleway"/>
              </w:rPr>
            </w:pPr>
            <w:r w:rsidRPr="00970104">
              <w:rPr>
                <w:rFonts w:ascii="Raleway" w:eastAsia="Times New Roman" w:hAnsi="Raleway"/>
                <w:bCs/>
                <w:lang w:eastAsia="hu-HU"/>
              </w:rPr>
              <w:t xml:space="preserve">A nyári szünidőben </w:t>
            </w:r>
            <w:r>
              <w:rPr>
                <w:rFonts w:ascii="Raleway" w:eastAsia="Times New Roman" w:hAnsi="Raleway"/>
                <w:bCs/>
                <w:lang w:eastAsia="hu-HU"/>
              </w:rPr>
              <w:t>a korábbi évekhez hasonlóan</w:t>
            </w:r>
            <w:r w:rsidRPr="00970104">
              <w:rPr>
                <w:rFonts w:ascii="Raleway" w:eastAsia="Times New Roman" w:hAnsi="Raleway"/>
                <w:bCs/>
                <w:lang w:eastAsia="hu-HU"/>
              </w:rPr>
              <w:t xml:space="preserve"> megszervez</w:t>
            </w:r>
            <w:r>
              <w:rPr>
                <w:rFonts w:ascii="Raleway" w:eastAsia="Times New Roman" w:hAnsi="Raleway"/>
                <w:bCs/>
                <w:lang w:eastAsia="hu-HU"/>
              </w:rPr>
              <w:t>t</w:t>
            </w:r>
            <w:r w:rsidRPr="00970104">
              <w:rPr>
                <w:rFonts w:ascii="Raleway" w:eastAsia="Times New Roman" w:hAnsi="Raleway"/>
                <w:bCs/>
                <w:lang w:eastAsia="hu-HU"/>
              </w:rPr>
              <w:t xml:space="preserve">ük a nyári </w:t>
            </w:r>
            <w:r w:rsidR="002805D5">
              <w:rPr>
                <w:rFonts w:ascii="Raleway" w:eastAsia="Times New Roman" w:hAnsi="Raleway"/>
                <w:bCs/>
                <w:lang w:eastAsia="hu-HU"/>
              </w:rPr>
              <w:t xml:space="preserve">Vakáció-akció </w:t>
            </w:r>
            <w:r w:rsidRPr="00970104">
              <w:rPr>
                <w:rFonts w:ascii="Raleway" w:eastAsia="Times New Roman" w:hAnsi="Raleway"/>
                <w:bCs/>
                <w:lang w:eastAsia="hu-HU"/>
              </w:rPr>
              <w:t>táborokat</w:t>
            </w:r>
            <w:r w:rsidR="002805D5">
              <w:rPr>
                <w:rFonts w:ascii="Raleway" w:eastAsia="Times New Roman" w:hAnsi="Raleway"/>
                <w:bCs/>
                <w:lang w:eastAsia="hu-HU"/>
              </w:rPr>
              <w:t>, melyek díjának 80%-át a</w:t>
            </w:r>
            <w:r w:rsidR="002805D5" w:rsidRPr="002805D5">
              <w:rPr>
                <w:rFonts w:ascii="Raleway" w:eastAsia="Times New Roman" w:hAnsi="Raleway"/>
                <w:bCs/>
                <w:lang w:eastAsia="hu-HU"/>
              </w:rPr>
              <w:t>z Önkormányzat a hátrányos helyzetű családok esetében átvállalta.</w:t>
            </w:r>
            <w:r w:rsidR="002805D5" w:rsidRPr="008E2187">
              <w:rPr>
                <w:rFonts w:ascii="Raleway" w:hAnsi="Raleway"/>
                <w:sz w:val="24"/>
                <w:szCs w:val="24"/>
              </w:rPr>
              <w:t xml:space="preserve"> </w:t>
            </w:r>
            <w:r w:rsidR="002805D5" w:rsidRPr="002805D5">
              <w:rPr>
                <w:rFonts w:ascii="Raleway" w:hAnsi="Raleway"/>
              </w:rPr>
              <w:t>A Prevenciós Központ szervezésében a nyári napközis tábor</w:t>
            </w:r>
            <w:r w:rsidR="002805D5">
              <w:rPr>
                <w:rFonts w:ascii="Raleway" w:hAnsi="Raleway"/>
              </w:rPr>
              <w:t xml:space="preserve"> költségmentesen várta a rászorul</w:t>
            </w:r>
            <w:r w:rsidR="00246947">
              <w:rPr>
                <w:rFonts w:ascii="Raleway" w:hAnsi="Raleway"/>
              </w:rPr>
              <w:t>ó</w:t>
            </w:r>
            <w:r w:rsidR="002805D5">
              <w:rPr>
                <w:rFonts w:ascii="Raleway" w:hAnsi="Raleway"/>
              </w:rPr>
              <w:t xml:space="preserve"> diákokat.</w:t>
            </w:r>
          </w:p>
          <w:p w14:paraId="692EE902" w14:textId="7A266B9A" w:rsidR="00900867" w:rsidRDefault="00900867" w:rsidP="00FB4549">
            <w:pPr>
              <w:pStyle w:val="Nincstrkz"/>
              <w:jc w:val="both"/>
              <w:rPr>
                <w:rFonts w:ascii="Raleway" w:eastAsia="Times New Roman" w:hAnsi="Raleway"/>
                <w:bCs/>
                <w:lang w:eastAsia="hu-HU"/>
              </w:rPr>
            </w:pPr>
            <w:r>
              <w:rPr>
                <w:rFonts w:ascii="Raleway" w:hAnsi="Raleway"/>
              </w:rPr>
              <w:t>Segített</w:t>
            </w:r>
            <w:r w:rsidR="004F0A11">
              <w:rPr>
                <w:rFonts w:ascii="Raleway" w:hAnsi="Raleway"/>
              </w:rPr>
              <w:t>ék</w:t>
            </w:r>
            <w:r>
              <w:rPr>
                <w:rFonts w:ascii="Raleway" w:hAnsi="Raleway"/>
              </w:rPr>
              <w:t xml:space="preserve"> a hasznos időtöltést a j</w:t>
            </w:r>
            <w:r w:rsidRPr="00900867">
              <w:rPr>
                <w:rFonts w:ascii="Raleway" w:hAnsi="Raleway"/>
              </w:rPr>
              <w:t xml:space="preserve">átszótereken </w:t>
            </w:r>
            <w:r w:rsidR="004F0A11">
              <w:rPr>
                <w:rFonts w:ascii="Raleway" w:hAnsi="Raleway"/>
              </w:rPr>
              <w:t xml:space="preserve">kéthetente </w:t>
            </w:r>
            <w:r w:rsidRPr="00900867">
              <w:rPr>
                <w:rFonts w:ascii="Raleway" w:hAnsi="Raleway"/>
              </w:rPr>
              <w:t>szervezett foglalkozások</w:t>
            </w:r>
            <w:r w:rsidR="004F0A11">
              <w:rPr>
                <w:rFonts w:ascii="Raleway" w:hAnsi="Raleway"/>
              </w:rPr>
              <w:t>.</w:t>
            </w:r>
          </w:p>
          <w:p w14:paraId="3B8612FD" w14:textId="7EE677F2" w:rsidR="00031F33" w:rsidRPr="0043168E" w:rsidRDefault="00970104" w:rsidP="006F270C">
            <w:pPr>
              <w:pStyle w:val="Nincstrkz"/>
              <w:jc w:val="both"/>
              <w:rPr>
                <w:rFonts w:ascii="Raleway" w:eastAsia="Times New Roman" w:hAnsi="Raleway"/>
                <w:bCs/>
                <w:lang w:eastAsia="hu-HU"/>
              </w:rPr>
            </w:pPr>
            <w:r>
              <w:rPr>
                <w:rFonts w:ascii="Raleway" w:eastAsia="Times New Roman" w:hAnsi="Raleway"/>
                <w:bCs/>
                <w:lang w:eastAsia="hu-HU"/>
              </w:rPr>
              <w:t>Bővítettük azoknak a foglalkozásoknak a szervezését</w:t>
            </w:r>
            <w:r w:rsidR="00E70E15">
              <w:rPr>
                <w:rFonts w:ascii="Raleway" w:eastAsia="Times New Roman" w:hAnsi="Raleway"/>
                <w:bCs/>
                <w:lang w:eastAsia="hu-HU"/>
              </w:rPr>
              <w:t>,</w:t>
            </w:r>
            <w:r>
              <w:rPr>
                <w:rFonts w:ascii="Raleway" w:eastAsia="Times New Roman" w:hAnsi="Raleway"/>
                <w:bCs/>
                <w:lang w:eastAsia="hu-HU"/>
              </w:rPr>
              <w:t xml:space="preserve"> </w:t>
            </w:r>
            <w:r w:rsidR="00E70E15">
              <w:rPr>
                <w:rFonts w:ascii="Raleway" w:eastAsia="Times New Roman" w:hAnsi="Raleway"/>
                <w:bCs/>
                <w:lang w:eastAsia="hu-HU"/>
              </w:rPr>
              <w:t>a</w:t>
            </w:r>
            <w:r>
              <w:rPr>
                <w:rFonts w:ascii="Raleway" w:eastAsia="Times New Roman" w:hAnsi="Raleway"/>
                <w:bCs/>
                <w:lang w:eastAsia="hu-HU"/>
              </w:rPr>
              <w:t>melyek hozzájárulnak a szülői szerep és a felelősségvállalás erősítéséhez, a gyermeknevelési feladatokhoz szükséges kompetenciák fejlesztéséhez. Elindítottuk a „</w:t>
            </w:r>
            <w:r w:rsidRPr="004F1A6D">
              <w:rPr>
                <w:rFonts w:ascii="Raleway" w:eastAsia="Times New Roman" w:hAnsi="Raleway"/>
                <w:bCs/>
                <w:lang w:eastAsia="hu-HU"/>
              </w:rPr>
              <w:t>S</w:t>
            </w:r>
            <w:r>
              <w:rPr>
                <w:rFonts w:ascii="Raleway" w:eastAsia="Times New Roman" w:hAnsi="Raleway"/>
                <w:bCs/>
                <w:lang w:eastAsia="hu-HU"/>
              </w:rPr>
              <w:t xml:space="preserve">egítő gondolatok </w:t>
            </w:r>
            <w:r w:rsidRPr="004F1A6D">
              <w:rPr>
                <w:rFonts w:ascii="Raleway" w:eastAsia="Times New Roman" w:hAnsi="Raleway"/>
                <w:bCs/>
                <w:lang w:eastAsia="hu-HU"/>
              </w:rPr>
              <w:t>az otthoni gyermekneveléshez</w:t>
            </w:r>
            <w:r>
              <w:rPr>
                <w:rFonts w:ascii="Raleway" w:eastAsia="Times New Roman" w:hAnsi="Raleway"/>
                <w:bCs/>
                <w:lang w:eastAsia="hu-HU"/>
              </w:rPr>
              <w:t xml:space="preserve">” online programsorozatunkat, folytattuk </w:t>
            </w:r>
            <w:r w:rsidR="00246947">
              <w:rPr>
                <w:rFonts w:ascii="Raleway" w:eastAsia="Times New Roman" w:hAnsi="Raleway"/>
                <w:bCs/>
                <w:lang w:eastAsia="hu-HU"/>
              </w:rPr>
              <w:t xml:space="preserve">az Egyesített Óvoda </w:t>
            </w:r>
            <w:r>
              <w:rPr>
                <w:rFonts w:ascii="Raleway" w:eastAsia="Times New Roman" w:hAnsi="Raleway"/>
                <w:bCs/>
                <w:lang w:eastAsia="hu-HU"/>
              </w:rPr>
              <w:t>Kerekkocka szülői fórumunkat, workshop műhelyeinket</w:t>
            </w:r>
            <w:r w:rsidR="006F270C">
              <w:rPr>
                <w:rFonts w:ascii="Raleway" w:eastAsia="Times New Roman" w:hAnsi="Raleway"/>
                <w:bCs/>
                <w:lang w:eastAsia="hu-HU"/>
              </w:rPr>
              <w:t>.</w:t>
            </w:r>
          </w:p>
        </w:tc>
      </w:tr>
      <w:tr w:rsidR="007148C0" w:rsidRPr="00A831E8" w14:paraId="3626C2A9" w14:textId="77777777" w:rsidTr="00E211A4">
        <w:trPr>
          <w:trHeight w:val="1020"/>
        </w:trPr>
        <w:tc>
          <w:tcPr>
            <w:tcW w:w="2347" w:type="dxa"/>
            <w:vMerge/>
            <w:tcBorders>
              <w:top w:val="single" w:sz="4" w:space="0" w:color="auto"/>
              <w:left w:val="single" w:sz="4" w:space="0" w:color="000000"/>
              <w:bottom w:val="single" w:sz="4" w:space="0" w:color="000000"/>
              <w:right w:val="single" w:sz="4" w:space="0" w:color="000000"/>
            </w:tcBorders>
            <w:shd w:val="clear" w:color="auto" w:fill="DEEAF6" w:themeFill="accent5" w:themeFillTint="33"/>
          </w:tcPr>
          <w:p w14:paraId="291247D5" w14:textId="77777777" w:rsidR="00A831E8" w:rsidRPr="0043168E" w:rsidRDefault="00A831E8" w:rsidP="00B376F7">
            <w:pPr>
              <w:pStyle w:val="Nincstrkz"/>
              <w:jc w:val="both"/>
              <w:rPr>
                <w:rFonts w:ascii="Raleway" w:eastAsia="Times New Roman" w:hAnsi="Raleway"/>
                <w:bCs/>
                <w:lang w:eastAsia="hu-HU"/>
              </w:rPr>
            </w:pPr>
          </w:p>
        </w:tc>
        <w:tc>
          <w:tcPr>
            <w:tcW w:w="2331" w:type="dxa"/>
            <w:tcBorders>
              <w:top w:val="single" w:sz="4" w:space="0" w:color="auto"/>
              <w:left w:val="single" w:sz="4" w:space="0" w:color="000000"/>
              <w:bottom w:val="single" w:sz="4" w:space="0" w:color="000000"/>
              <w:right w:val="single" w:sz="4" w:space="0" w:color="000000"/>
            </w:tcBorders>
          </w:tcPr>
          <w:p w14:paraId="3D5A7A6A" w14:textId="3683F78A" w:rsidR="00A831E8" w:rsidRPr="0043168E" w:rsidRDefault="00384FD9" w:rsidP="00B376F7">
            <w:pPr>
              <w:pStyle w:val="Nincstrkz"/>
              <w:jc w:val="both"/>
              <w:rPr>
                <w:rFonts w:ascii="Raleway" w:eastAsia="Times New Roman" w:hAnsi="Raleway"/>
                <w:bCs/>
                <w:lang w:eastAsia="hu-HU"/>
              </w:rPr>
            </w:pPr>
            <w:r w:rsidRPr="0043168E">
              <w:rPr>
                <w:rFonts w:ascii="Raleway" w:eastAsia="Times New Roman" w:hAnsi="Raleway"/>
                <w:bCs/>
                <w:lang w:eastAsia="hu-HU"/>
              </w:rPr>
              <w:t xml:space="preserve">A </w:t>
            </w:r>
            <w:r w:rsidR="00A831E8" w:rsidRPr="0043168E">
              <w:rPr>
                <w:rFonts w:ascii="Raleway" w:eastAsia="Times New Roman" w:hAnsi="Raleway"/>
                <w:bCs/>
                <w:lang w:eastAsia="hu-HU"/>
              </w:rPr>
              <w:t>Prevenciós Központ Tanodájában végzett munk</w:t>
            </w:r>
            <w:r w:rsidRPr="0043168E">
              <w:rPr>
                <w:rFonts w:ascii="Raleway" w:eastAsia="Times New Roman" w:hAnsi="Raleway"/>
                <w:bCs/>
                <w:lang w:eastAsia="hu-HU"/>
              </w:rPr>
              <w:t>a</w:t>
            </w:r>
            <w:r w:rsidR="00E81C1D" w:rsidRPr="0043168E">
              <w:rPr>
                <w:rFonts w:ascii="Raleway" w:eastAsia="Times New Roman" w:hAnsi="Raleway"/>
                <w:bCs/>
                <w:lang w:eastAsia="hu-HU"/>
              </w:rPr>
              <w:t xml:space="preserve"> folytatása,</w:t>
            </w:r>
            <w:r w:rsidRPr="0043168E">
              <w:rPr>
                <w:rFonts w:ascii="Raleway" w:eastAsia="Times New Roman" w:hAnsi="Raleway"/>
                <w:bCs/>
                <w:lang w:eastAsia="hu-HU"/>
              </w:rPr>
              <w:t xml:space="preserve"> a beiratkozók körének bővítése.</w:t>
            </w:r>
          </w:p>
        </w:tc>
        <w:tc>
          <w:tcPr>
            <w:tcW w:w="6096" w:type="dxa"/>
            <w:tcBorders>
              <w:top w:val="single" w:sz="4" w:space="0" w:color="000000"/>
              <w:left w:val="single" w:sz="4" w:space="0" w:color="000000"/>
              <w:bottom w:val="single" w:sz="4" w:space="0" w:color="000000"/>
              <w:right w:val="single" w:sz="4" w:space="0" w:color="000000"/>
            </w:tcBorders>
          </w:tcPr>
          <w:p w14:paraId="53170BA6" w14:textId="09CE9035" w:rsidR="00A831E8" w:rsidRPr="0043168E" w:rsidRDefault="0004561B" w:rsidP="0004561B">
            <w:pPr>
              <w:pStyle w:val="Nincstrkz"/>
              <w:jc w:val="both"/>
              <w:rPr>
                <w:rFonts w:ascii="Raleway" w:eastAsia="Times New Roman" w:hAnsi="Raleway"/>
                <w:bCs/>
                <w:lang w:eastAsia="hu-HU"/>
              </w:rPr>
            </w:pPr>
            <w:r>
              <w:rPr>
                <w:rFonts w:ascii="Raleway" w:hAnsi="Raleway"/>
                <w:color w:val="000000"/>
                <w:shd w:val="clear" w:color="auto" w:fill="FFFFFF"/>
              </w:rPr>
              <w:t xml:space="preserve">A Tanoda 2025-ben is teljesítette küldetését: a felzárkóztatás segítése mellett jól szolgálta a közösségre, kapcsolatokra, barátokra találást. A szigorúan vett iskolai tananyaggal történő foglalkozáson túl alapfokú művészeti képzést, a kreativitást szolgáló szabadidős és sport programokat </w:t>
            </w:r>
            <w:r w:rsidR="00244AE6">
              <w:rPr>
                <w:rFonts w:ascii="Raleway" w:hAnsi="Raleway"/>
                <w:color w:val="000000"/>
                <w:shd w:val="clear" w:color="auto" w:fill="FFFFFF"/>
              </w:rPr>
              <w:t>is biztosítottunk</w:t>
            </w:r>
            <w:r>
              <w:rPr>
                <w:rFonts w:ascii="Raleway" w:hAnsi="Raleway"/>
                <w:color w:val="000000"/>
                <w:shd w:val="clear" w:color="auto" w:fill="FFFFFF"/>
              </w:rPr>
              <w:t xml:space="preserve"> a tanodába beiratkozó diákok részére. </w:t>
            </w:r>
            <w:r w:rsidR="00244AE6">
              <w:rPr>
                <w:rFonts w:ascii="Raleway" w:hAnsi="Raleway"/>
                <w:color w:val="000000"/>
                <w:shd w:val="clear" w:color="auto" w:fill="FFFFFF"/>
              </w:rPr>
              <w:t>A 2025/2026 tanévre</w:t>
            </w:r>
            <w:r w:rsidRPr="006D4A9E">
              <w:rPr>
                <w:rFonts w:ascii="Raleway" w:hAnsi="Raleway"/>
                <w:shd w:val="clear" w:color="auto" w:fill="FFFFFF"/>
              </w:rPr>
              <w:t xml:space="preserve"> </w:t>
            </w:r>
            <w:r w:rsidR="00FA410D" w:rsidRPr="006D4A9E">
              <w:rPr>
                <w:rFonts w:ascii="Raleway" w:hAnsi="Raleway"/>
                <w:shd w:val="clear" w:color="auto" w:fill="FFFFFF"/>
              </w:rPr>
              <w:t>6</w:t>
            </w:r>
            <w:r w:rsidR="00244AE6" w:rsidRPr="006D4A9E">
              <w:rPr>
                <w:rFonts w:ascii="Raleway" w:hAnsi="Raleway"/>
                <w:shd w:val="clear" w:color="auto" w:fill="FFFFFF"/>
              </w:rPr>
              <w:t>1</w:t>
            </w:r>
            <w:r w:rsidRPr="006D4A9E">
              <w:rPr>
                <w:rFonts w:ascii="Raleway" w:hAnsi="Raleway"/>
                <w:shd w:val="clear" w:color="auto" w:fill="FFFFFF"/>
              </w:rPr>
              <w:t xml:space="preserve"> diák iratkozott be a tanodába, és</w:t>
            </w:r>
            <w:r w:rsidR="00244AE6" w:rsidRPr="006D4A9E">
              <w:rPr>
                <w:rFonts w:ascii="Raleway" w:hAnsi="Raleway"/>
                <w:shd w:val="clear" w:color="auto" w:fill="FFFFFF"/>
              </w:rPr>
              <w:t xml:space="preserve"> évközben további </w:t>
            </w:r>
            <w:r w:rsidR="00FA410D" w:rsidRPr="006D4A9E">
              <w:rPr>
                <w:rFonts w:ascii="Raleway" w:hAnsi="Raleway"/>
                <w:shd w:val="clear" w:color="auto" w:fill="FFFFFF"/>
              </w:rPr>
              <w:t>1</w:t>
            </w:r>
            <w:r w:rsidR="00244AE6" w:rsidRPr="006D4A9E">
              <w:rPr>
                <w:rFonts w:ascii="Raleway" w:hAnsi="Raleway"/>
                <w:shd w:val="clear" w:color="auto" w:fill="FFFFFF"/>
              </w:rPr>
              <w:t>7</w:t>
            </w:r>
            <w:r w:rsidRPr="006D4A9E">
              <w:rPr>
                <w:rFonts w:ascii="Raleway" w:hAnsi="Raleway"/>
                <w:shd w:val="clear" w:color="auto" w:fill="FFFFFF"/>
              </w:rPr>
              <w:t xml:space="preserve"> </w:t>
            </w:r>
            <w:r>
              <w:rPr>
                <w:rFonts w:ascii="Raleway" w:hAnsi="Raleway"/>
                <w:color w:val="000000"/>
                <w:shd w:val="clear" w:color="auto" w:fill="FFFFFF"/>
              </w:rPr>
              <w:t>jelentkezővel megkötöttük az együttműködési megállapodást</w:t>
            </w:r>
            <w:r w:rsidR="00E70E15">
              <w:rPr>
                <w:rFonts w:ascii="Raleway" w:hAnsi="Raleway"/>
                <w:color w:val="000000"/>
                <w:shd w:val="clear" w:color="auto" w:fill="FFFFFF"/>
              </w:rPr>
              <w:t>.</w:t>
            </w:r>
            <w:r>
              <w:rPr>
                <w:rFonts w:ascii="Raleway" w:hAnsi="Raleway"/>
                <w:color w:val="000000"/>
                <w:shd w:val="clear" w:color="auto" w:fill="FFFFFF"/>
              </w:rPr>
              <w:t xml:space="preserve"> Várólista n</w:t>
            </w:r>
            <w:r w:rsidR="00244AE6">
              <w:rPr>
                <w:rFonts w:ascii="Raleway" w:hAnsi="Raleway"/>
                <w:color w:val="000000"/>
                <w:shd w:val="clear" w:color="auto" w:fill="FFFFFF"/>
              </w:rPr>
              <w:t>em volt</w:t>
            </w:r>
            <w:r>
              <w:rPr>
                <w:rFonts w:ascii="Raleway" w:hAnsi="Raleway"/>
                <w:color w:val="000000"/>
                <w:shd w:val="clear" w:color="auto" w:fill="FFFFFF"/>
              </w:rPr>
              <w:t>, minden jelentkezőt</w:t>
            </w:r>
            <w:r w:rsidR="00244AE6">
              <w:rPr>
                <w:rFonts w:ascii="Raleway" w:hAnsi="Raleway"/>
                <w:color w:val="000000"/>
                <w:shd w:val="clear" w:color="auto" w:fill="FFFFFF"/>
              </w:rPr>
              <w:t xml:space="preserve"> tudtunk </w:t>
            </w:r>
            <w:r>
              <w:rPr>
                <w:rFonts w:ascii="Raleway" w:hAnsi="Raleway"/>
                <w:color w:val="000000"/>
                <w:shd w:val="clear" w:color="auto" w:fill="FFFFFF"/>
              </w:rPr>
              <w:t>fogad</w:t>
            </w:r>
            <w:r w:rsidR="00244AE6">
              <w:rPr>
                <w:rFonts w:ascii="Raleway" w:hAnsi="Raleway"/>
                <w:color w:val="000000"/>
                <w:shd w:val="clear" w:color="auto" w:fill="FFFFFF"/>
              </w:rPr>
              <w:t>ni</w:t>
            </w:r>
            <w:r>
              <w:rPr>
                <w:rFonts w:ascii="Raleway" w:hAnsi="Raleway"/>
                <w:color w:val="000000"/>
                <w:shd w:val="clear" w:color="auto" w:fill="FFFFFF"/>
              </w:rPr>
              <w:t>. A Previ Tanoda minden szolgáltatása térítésmentes</w:t>
            </w:r>
            <w:r w:rsidR="00244AE6">
              <w:rPr>
                <w:rFonts w:ascii="Raleway" w:hAnsi="Raleway"/>
                <w:color w:val="000000"/>
                <w:shd w:val="clear" w:color="auto" w:fill="FFFFFF"/>
              </w:rPr>
              <w:t>.</w:t>
            </w:r>
            <w:r>
              <w:rPr>
                <w:rFonts w:ascii="Raleway" w:hAnsi="Raleway"/>
                <w:color w:val="000000"/>
                <w:shd w:val="clear" w:color="auto" w:fill="FFFFFF"/>
              </w:rPr>
              <w:t xml:space="preserve"> </w:t>
            </w:r>
          </w:p>
        </w:tc>
      </w:tr>
      <w:tr w:rsidR="007148C0" w:rsidRPr="00A831E8" w14:paraId="2946BCAA" w14:textId="77777777" w:rsidTr="006F270C">
        <w:trPr>
          <w:trHeight w:val="641"/>
        </w:trPr>
        <w:tc>
          <w:tcPr>
            <w:tcW w:w="2347" w:type="dxa"/>
            <w:vMerge w:val="restart"/>
            <w:tcBorders>
              <w:top w:val="single" w:sz="4" w:space="0" w:color="000000"/>
              <w:left w:val="single" w:sz="4" w:space="0" w:color="000000"/>
              <w:bottom w:val="single" w:sz="4" w:space="0" w:color="auto"/>
              <w:right w:val="single" w:sz="4" w:space="0" w:color="000000"/>
            </w:tcBorders>
            <w:shd w:val="clear" w:color="auto" w:fill="DEEAF6" w:themeFill="accent5" w:themeFillTint="33"/>
          </w:tcPr>
          <w:p w14:paraId="0806A1B1" w14:textId="028FFDD1" w:rsidR="00A831E8" w:rsidRPr="0043168E" w:rsidRDefault="00A831E8" w:rsidP="00B376F7">
            <w:pPr>
              <w:pStyle w:val="Nincstrkz"/>
              <w:jc w:val="both"/>
              <w:rPr>
                <w:rFonts w:ascii="Raleway" w:eastAsia="Times New Roman" w:hAnsi="Raleway"/>
                <w:bCs/>
                <w:lang w:eastAsia="hu-HU"/>
              </w:rPr>
            </w:pPr>
            <w:r w:rsidRPr="0043168E">
              <w:rPr>
                <w:rFonts w:ascii="Raleway" w:eastAsia="Times New Roman" w:hAnsi="Raleway"/>
                <w:bCs/>
                <w:lang w:eastAsia="hu-HU"/>
              </w:rPr>
              <w:t>Megfelelő állami programok hiányában változatlanul fennállnak a roma népességet sújtó negatív társadalmi tényezők:</w:t>
            </w:r>
          </w:p>
          <w:p w14:paraId="0175C40B" w14:textId="77777777" w:rsidR="00A831E8" w:rsidRPr="0043168E" w:rsidRDefault="00A831E8" w:rsidP="00B376F7">
            <w:pPr>
              <w:pStyle w:val="Nincstrkz"/>
              <w:jc w:val="both"/>
              <w:rPr>
                <w:rFonts w:ascii="Raleway" w:eastAsia="Times New Roman" w:hAnsi="Raleway"/>
                <w:bCs/>
                <w:lang w:eastAsia="hu-HU"/>
              </w:rPr>
            </w:pPr>
            <w:r w:rsidRPr="0043168E">
              <w:rPr>
                <w:rFonts w:ascii="Raleway" w:eastAsia="Times New Roman" w:hAnsi="Raleway"/>
                <w:bCs/>
                <w:lang w:eastAsia="hu-HU"/>
              </w:rPr>
              <w:t>beilleszkedési nehézségek, egymással szorosan összefüggő társadalmi, gazdasági problémák.</w:t>
            </w:r>
          </w:p>
        </w:tc>
        <w:tc>
          <w:tcPr>
            <w:tcW w:w="2331" w:type="dxa"/>
            <w:tcBorders>
              <w:top w:val="single" w:sz="4" w:space="0" w:color="000000"/>
              <w:left w:val="single" w:sz="4" w:space="0" w:color="000000"/>
              <w:bottom w:val="single" w:sz="4" w:space="0" w:color="auto"/>
              <w:right w:val="single" w:sz="4" w:space="0" w:color="000000"/>
            </w:tcBorders>
          </w:tcPr>
          <w:p w14:paraId="1DEE8B14" w14:textId="0E8C2CBF" w:rsidR="00A831E8" w:rsidRPr="0043168E" w:rsidRDefault="00384FD9" w:rsidP="00B376F7">
            <w:pPr>
              <w:pStyle w:val="Nincstrkz"/>
              <w:jc w:val="both"/>
              <w:rPr>
                <w:rFonts w:ascii="Raleway" w:eastAsia="Times New Roman" w:hAnsi="Raleway"/>
                <w:bCs/>
                <w:lang w:eastAsia="hu-HU"/>
              </w:rPr>
            </w:pPr>
            <w:r w:rsidRPr="00BD15DB">
              <w:rPr>
                <w:rFonts w:ascii="Raleway" w:eastAsia="Times New Roman" w:hAnsi="Raleway"/>
                <w:bCs/>
                <w:color w:val="000000" w:themeColor="text1"/>
                <w:lang w:eastAsia="hu-HU"/>
              </w:rPr>
              <w:t xml:space="preserve">A </w:t>
            </w:r>
            <w:r w:rsidR="007148C0" w:rsidRPr="00BD15DB">
              <w:rPr>
                <w:rFonts w:ascii="Raleway" w:eastAsia="Times New Roman" w:hAnsi="Raleway"/>
                <w:bCs/>
                <w:color w:val="000000" w:themeColor="text1"/>
                <w:lang w:eastAsia="hu-HU"/>
              </w:rPr>
              <w:t>p</w:t>
            </w:r>
            <w:r w:rsidR="00A831E8" w:rsidRPr="00BD15DB">
              <w:rPr>
                <w:rFonts w:ascii="Raleway" w:eastAsia="Times New Roman" w:hAnsi="Raleway"/>
                <w:bCs/>
                <w:color w:val="000000" w:themeColor="text1"/>
                <w:lang w:eastAsia="hu-HU"/>
              </w:rPr>
              <w:t xml:space="preserve">ályázati </w:t>
            </w:r>
            <w:r w:rsidR="007148C0" w:rsidRPr="00BD15DB">
              <w:rPr>
                <w:rFonts w:ascii="Raleway" w:eastAsia="Times New Roman" w:hAnsi="Raleway"/>
                <w:bCs/>
                <w:color w:val="000000" w:themeColor="text1"/>
                <w:lang w:eastAsia="hu-HU"/>
              </w:rPr>
              <w:t>lehetőségek</w:t>
            </w:r>
            <w:r w:rsidRPr="00BD15DB">
              <w:rPr>
                <w:rFonts w:ascii="Raleway" w:eastAsia="Times New Roman" w:hAnsi="Raleway"/>
                <w:bCs/>
                <w:color w:val="000000" w:themeColor="text1"/>
                <w:lang w:eastAsia="hu-HU"/>
              </w:rPr>
              <w:t xml:space="preserve"> kihasználása egy teljes körű szociális, képzési, foglalkoztatási </w:t>
            </w:r>
            <w:r w:rsidRPr="0043168E">
              <w:rPr>
                <w:rFonts w:ascii="Raleway" w:eastAsia="Times New Roman" w:hAnsi="Raleway"/>
                <w:bCs/>
                <w:lang w:eastAsia="hu-HU"/>
              </w:rPr>
              <w:t>projekt megvalósításához</w:t>
            </w:r>
            <w:r w:rsidR="007148C0" w:rsidRPr="0043168E">
              <w:rPr>
                <w:rFonts w:ascii="Raleway" w:eastAsia="Times New Roman" w:hAnsi="Raleway"/>
                <w:bCs/>
                <w:lang w:eastAsia="hu-HU"/>
              </w:rPr>
              <w:t xml:space="preserve"> </w:t>
            </w:r>
            <w:r w:rsidR="00A831E8" w:rsidRPr="0043168E">
              <w:rPr>
                <w:rFonts w:ascii="Raleway" w:eastAsia="Times New Roman" w:hAnsi="Raleway"/>
                <w:bCs/>
                <w:lang w:eastAsia="hu-HU"/>
              </w:rPr>
              <w:t xml:space="preserve">a Roma Kisebbségi </w:t>
            </w:r>
          </w:p>
          <w:p w14:paraId="635A30C4" w14:textId="7AC15561" w:rsidR="00A831E8" w:rsidRPr="0043168E" w:rsidRDefault="00A831E8" w:rsidP="00B376F7">
            <w:pPr>
              <w:pStyle w:val="Nincstrkz"/>
              <w:jc w:val="both"/>
              <w:rPr>
                <w:rFonts w:ascii="Raleway" w:eastAsia="Times New Roman" w:hAnsi="Raleway"/>
                <w:bCs/>
                <w:lang w:eastAsia="hu-HU"/>
              </w:rPr>
            </w:pPr>
            <w:r w:rsidRPr="0043168E">
              <w:rPr>
                <w:rFonts w:ascii="Raleway" w:eastAsia="Times New Roman" w:hAnsi="Raleway"/>
                <w:bCs/>
                <w:lang w:eastAsia="hu-HU"/>
              </w:rPr>
              <w:t>Önkormányzattal együttműködve</w:t>
            </w:r>
            <w:r w:rsidR="00AD20AB">
              <w:rPr>
                <w:rFonts w:ascii="Raleway" w:eastAsia="Times New Roman" w:hAnsi="Raleway"/>
                <w:bCs/>
                <w:lang w:eastAsia="hu-HU"/>
              </w:rPr>
              <w:t>.</w:t>
            </w:r>
            <w:r w:rsidRPr="0043168E">
              <w:rPr>
                <w:rFonts w:ascii="Raleway" w:eastAsia="Times New Roman" w:hAnsi="Raleway"/>
                <w:bCs/>
                <w:lang w:eastAsia="hu-HU"/>
              </w:rPr>
              <w:t xml:space="preserve"> </w:t>
            </w:r>
          </w:p>
        </w:tc>
        <w:tc>
          <w:tcPr>
            <w:tcW w:w="6096" w:type="dxa"/>
            <w:tcBorders>
              <w:top w:val="single" w:sz="4" w:space="0" w:color="000000"/>
              <w:left w:val="single" w:sz="4" w:space="0" w:color="000000"/>
              <w:bottom w:val="single" w:sz="4" w:space="0" w:color="auto"/>
              <w:right w:val="single" w:sz="4" w:space="0" w:color="000000"/>
            </w:tcBorders>
          </w:tcPr>
          <w:p w14:paraId="494EAE14" w14:textId="29EC05C8" w:rsidR="00E635FF" w:rsidRDefault="00E70E15" w:rsidP="002805D5">
            <w:pPr>
              <w:pStyle w:val="Nincstrkz"/>
              <w:jc w:val="both"/>
              <w:rPr>
                <w:rFonts w:ascii="Raleway" w:eastAsia="Times New Roman" w:hAnsi="Raleway"/>
                <w:bCs/>
                <w:lang w:eastAsia="hu-HU"/>
              </w:rPr>
            </w:pPr>
            <w:r>
              <w:rPr>
                <w:rFonts w:ascii="Raleway" w:eastAsia="Times New Roman" w:hAnsi="Raleway"/>
                <w:bCs/>
                <w:lang w:eastAsia="hu-HU"/>
              </w:rPr>
              <w:t>A</w:t>
            </w:r>
            <w:r w:rsidR="00900867">
              <w:rPr>
                <w:rFonts w:ascii="Raleway" w:eastAsia="Times New Roman" w:hAnsi="Raleway"/>
                <w:bCs/>
                <w:lang w:eastAsia="hu-HU"/>
              </w:rPr>
              <w:t xml:space="preserve"> kitűzött cél</w:t>
            </w:r>
            <w:r w:rsidR="006D4A9E">
              <w:rPr>
                <w:rFonts w:ascii="Raleway" w:eastAsia="Times New Roman" w:hAnsi="Raleway"/>
                <w:bCs/>
                <w:lang w:eastAsia="hu-HU"/>
              </w:rPr>
              <w:t>ok</w:t>
            </w:r>
            <w:r w:rsidR="00900867">
              <w:rPr>
                <w:rFonts w:ascii="Raleway" w:eastAsia="Times New Roman" w:hAnsi="Raleway"/>
                <w:bCs/>
                <w:lang w:eastAsia="hu-HU"/>
              </w:rPr>
              <w:t xml:space="preserve"> megvalósításához </w:t>
            </w:r>
            <w:r w:rsidR="00195595">
              <w:rPr>
                <w:rFonts w:ascii="Raleway" w:eastAsia="Times New Roman" w:hAnsi="Raleway"/>
                <w:bCs/>
                <w:lang w:eastAsia="hu-HU"/>
              </w:rPr>
              <w:t xml:space="preserve">az önkormányzat által is megpályázható </w:t>
            </w:r>
            <w:r w:rsidR="00CF4E62">
              <w:rPr>
                <w:rFonts w:ascii="Raleway" w:eastAsia="Times New Roman" w:hAnsi="Raleway"/>
                <w:bCs/>
                <w:lang w:eastAsia="hu-HU"/>
              </w:rPr>
              <w:t xml:space="preserve">állami </w:t>
            </w:r>
            <w:r w:rsidR="00900867">
              <w:rPr>
                <w:rFonts w:ascii="Raleway" w:eastAsia="Times New Roman" w:hAnsi="Raleway"/>
                <w:bCs/>
                <w:lang w:eastAsia="hu-HU"/>
              </w:rPr>
              <w:t>pály</w:t>
            </w:r>
            <w:r w:rsidR="00244AE6">
              <w:rPr>
                <w:rFonts w:ascii="Raleway" w:eastAsia="Times New Roman" w:hAnsi="Raleway"/>
                <w:bCs/>
                <w:lang w:eastAsia="hu-HU"/>
              </w:rPr>
              <w:t>á</w:t>
            </w:r>
            <w:r w:rsidR="00900867">
              <w:rPr>
                <w:rFonts w:ascii="Raleway" w:eastAsia="Times New Roman" w:hAnsi="Raleway"/>
                <w:bCs/>
                <w:lang w:eastAsia="hu-HU"/>
              </w:rPr>
              <w:t>zat kiírására nem került sor,</w:t>
            </w:r>
            <w:r w:rsidR="00CF4E62">
              <w:rPr>
                <w:rFonts w:ascii="Raleway" w:eastAsia="Times New Roman" w:hAnsi="Raleway"/>
                <w:bCs/>
                <w:lang w:eastAsia="hu-HU"/>
              </w:rPr>
              <w:t xml:space="preserve"> annak ellenére sem, hogy országos szinten jogos igény lenne az ilyen pályázati lehetőség meghirdetésére. </w:t>
            </w:r>
            <w:r w:rsidR="00900867">
              <w:rPr>
                <w:rFonts w:ascii="Raleway" w:eastAsia="Times New Roman" w:hAnsi="Raleway"/>
                <w:bCs/>
                <w:lang w:eastAsia="hu-HU"/>
              </w:rPr>
              <w:t xml:space="preserve"> </w:t>
            </w:r>
          </w:p>
          <w:p w14:paraId="097D6081" w14:textId="1E26B78B" w:rsidR="000F3ADC" w:rsidRDefault="000F3ADC" w:rsidP="00E70E15">
            <w:pPr>
              <w:pStyle w:val="Nincstrkz"/>
              <w:jc w:val="both"/>
              <w:rPr>
                <w:rFonts w:ascii="Raleway" w:eastAsia="Times New Roman" w:hAnsi="Raleway"/>
                <w:bCs/>
                <w:lang w:eastAsia="hu-HU"/>
              </w:rPr>
            </w:pPr>
            <w:r w:rsidRPr="000F3ADC">
              <w:rPr>
                <w:rFonts w:ascii="Raleway" w:eastAsia="Times New Roman" w:hAnsi="Raleway"/>
                <w:bCs/>
                <w:lang w:eastAsia="hu-HU"/>
              </w:rPr>
              <w:t>A roma lakosságra vonatkozóan a hatályos adatvédelmi és nyilvántartási szabályok miatt az önkormányzat nem rendelkezik etnikai alapú, egyedi szintű adatokkal. Ennek következtében a célcsoport helyzetének számszerű bemutatása nem lehetséges.</w:t>
            </w:r>
          </w:p>
          <w:p w14:paraId="2C4A9B44" w14:textId="00189F8F" w:rsidR="00CE1CDD" w:rsidRDefault="00CE1CDD" w:rsidP="00E70E15">
            <w:pPr>
              <w:pStyle w:val="Nincstrkz"/>
              <w:jc w:val="both"/>
              <w:rPr>
                <w:rFonts w:ascii="Raleway" w:eastAsia="Times New Roman" w:hAnsi="Raleway"/>
                <w:bCs/>
                <w:lang w:eastAsia="hu-HU"/>
              </w:rPr>
            </w:pPr>
            <w:r w:rsidRPr="00CE1CDD">
              <w:rPr>
                <w:rFonts w:ascii="Raleway" w:eastAsia="Times New Roman" w:hAnsi="Raleway"/>
                <w:bCs/>
                <w:lang w:eastAsia="hu-HU"/>
              </w:rPr>
              <w:t>Az elhelyezkedést támogató szolgáltatások</w:t>
            </w:r>
            <w:r>
              <w:rPr>
                <w:rFonts w:ascii="Raleway" w:eastAsia="Times New Roman" w:hAnsi="Raleway"/>
                <w:bCs/>
                <w:lang w:eastAsia="hu-HU"/>
              </w:rPr>
              <w:t xml:space="preserve"> a roma kisebbséghez tartozók részére is rendelkezésre áll</w:t>
            </w:r>
            <w:r w:rsidR="000F3ADC">
              <w:rPr>
                <w:rFonts w:ascii="Raleway" w:eastAsia="Times New Roman" w:hAnsi="Raleway"/>
                <w:bCs/>
                <w:lang w:eastAsia="hu-HU"/>
              </w:rPr>
              <w:t>nak</w:t>
            </w:r>
            <w:r>
              <w:rPr>
                <w:rFonts w:ascii="Raleway" w:eastAsia="Times New Roman" w:hAnsi="Raleway"/>
                <w:bCs/>
                <w:lang w:eastAsia="hu-HU"/>
              </w:rPr>
              <w:t xml:space="preserve">. </w:t>
            </w:r>
          </w:p>
          <w:p w14:paraId="6968D809" w14:textId="23877599" w:rsidR="001A0910" w:rsidRDefault="001A0910" w:rsidP="00E70E15">
            <w:pPr>
              <w:pStyle w:val="Nincstrkz"/>
              <w:jc w:val="both"/>
              <w:rPr>
                <w:rFonts w:ascii="Raleway" w:eastAsia="Times New Roman" w:hAnsi="Raleway"/>
                <w:bCs/>
                <w:lang w:eastAsia="hu-HU"/>
              </w:rPr>
            </w:pPr>
            <w:r w:rsidRPr="001A0910">
              <w:rPr>
                <w:rFonts w:ascii="Raleway" w:eastAsia="Times New Roman" w:hAnsi="Raleway"/>
                <w:bCs/>
                <w:lang w:eastAsia="hu-HU"/>
              </w:rPr>
              <w:t>A helyi ellátórendszer feladata, hogy etnikai hovatartozástól függetlenül, a rászorultság elve mentén biztosítsa a szükséges támogatásokat, és komplex szolgáltatásokkal segítse a társadalmi felzárkózást.</w:t>
            </w:r>
          </w:p>
          <w:p w14:paraId="5E2AAD09" w14:textId="49B127A4" w:rsidR="00A831E8" w:rsidRPr="00196B98" w:rsidRDefault="00E70E15" w:rsidP="00E70E15">
            <w:pPr>
              <w:pStyle w:val="Nincstrkz"/>
              <w:jc w:val="both"/>
              <w:rPr>
                <w:rFonts w:ascii="Raleway" w:eastAsia="Times New Roman" w:hAnsi="Raleway"/>
                <w:bCs/>
                <w:lang w:eastAsia="hu-HU"/>
              </w:rPr>
            </w:pPr>
            <w:r>
              <w:rPr>
                <w:rFonts w:ascii="Raleway" w:eastAsia="Times New Roman" w:hAnsi="Raleway"/>
                <w:bCs/>
                <w:lang w:eastAsia="hu-HU"/>
              </w:rPr>
              <w:t>T</w:t>
            </w:r>
            <w:r w:rsidR="00031F33">
              <w:rPr>
                <w:rFonts w:ascii="Raleway" w:eastAsia="Times New Roman" w:hAnsi="Raleway"/>
                <w:bCs/>
                <w:lang w:eastAsia="hu-HU"/>
              </w:rPr>
              <w:t xml:space="preserve">ámogattuk a Bursa Hungarica Felsőoktatási Ösztöndíjpályázaton való részvételt. </w:t>
            </w:r>
            <w:r w:rsidR="00031F33" w:rsidRPr="00196B98">
              <w:rPr>
                <w:rFonts w:ascii="Raleway" w:eastAsia="Times New Roman" w:hAnsi="Raleway"/>
                <w:bCs/>
                <w:lang w:eastAsia="hu-HU"/>
              </w:rPr>
              <w:t>(</w:t>
            </w:r>
            <w:r w:rsidR="00A15A3E">
              <w:rPr>
                <w:rFonts w:ascii="Raleway" w:eastAsia="Times New Roman" w:hAnsi="Raleway"/>
                <w:bCs/>
                <w:lang w:eastAsia="hu-HU"/>
              </w:rPr>
              <w:t>Ebben az évben a pályázatkezelő rendszerben 28 rögzített pályázat volt.</w:t>
            </w:r>
            <w:r w:rsidR="00031F33" w:rsidRPr="00196B98">
              <w:rPr>
                <w:rFonts w:ascii="Raleway" w:eastAsia="Times New Roman" w:hAnsi="Raleway"/>
                <w:bCs/>
                <w:lang w:eastAsia="hu-HU"/>
              </w:rPr>
              <w:t>)</w:t>
            </w:r>
          </w:p>
          <w:p w14:paraId="160DC4E2" w14:textId="2363A4EB" w:rsidR="00031F33" w:rsidRPr="0043168E" w:rsidRDefault="00CE1CDD" w:rsidP="00E70E15">
            <w:pPr>
              <w:pStyle w:val="Nincstrkz"/>
              <w:jc w:val="both"/>
              <w:rPr>
                <w:rFonts w:ascii="Raleway" w:eastAsia="Times New Roman" w:hAnsi="Raleway"/>
                <w:bCs/>
                <w:lang w:eastAsia="hu-HU"/>
              </w:rPr>
            </w:pPr>
            <w:r>
              <w:rPr>
                <w:rFonts w:ascii="Raleway" w:eastAsia="Times New Roman" w:hAnsi="Raleway"/>
                <w:bCs/>
                <w:lang w:eastAsia="hu-HU"/>
              </w:rPr>
              <w:t>F</w:t>
            </w:r>
            <w:r w:rsidR="00A80F44">
              <w:rPr>
                <w:rFonts w:ascii="Raleway" w:eastAsia="Times New Roman" w:hAnsi="Raleway"/>
                <w:bCs/>
                <w:lang w:eastAsia="hu-HU"/>
              </w:rPr>
              <w:t>olytatódott</w:t>
            </w:r>
            <w:r w:rsidR="00547B2E">
              <w:rPr>
                <w:rFonts w:ascii="Raleway" w:eastAsia="Times New Roman" w:hAnsi="Raleway"/>
                <w:bCs/>
                <w:lang w:eastAsia="hu-HU"/>
              </w:rPr>
              <w:t xml:space="preserve"> </w:t>
            </w:r>
            <w:r w:rsidR="004B7F6D">
              <w:rPr>
                <w:rFonts w:ascii="Raleway" w:eastAsia="Times New Roman" w:hAnsi="Raleway"/>
                <w:bCs/>
                <w:lang w:eastAsia="hu-HU"/>
              </w:rPr>
              <w:t xml:space="preserve">a </w:t>
            </w:r>
            <w:r w:rsidR="00031F33">
              <w:rPr>
                <w:rFonts w:ascii="Raleway" w:eastAsia="Times New Roman" w:hAnsi="Raleway"/>
                <w:bCs/>
                <w:lang w:eastAsia="hu-HU"/>
              </w:rPr>
              <w:t>Fecskelakás program</w:t>
            </w:r>
            <w:r w:rsidR="004B7F6D">
              <w:rPr>
                <w:rFonts w:ascii="Raleway" w:eastAsia="Times New Roman" w:hAnsi="Raleway"/>
                <w:bCs/>
                <w:lang w:eastAsia="hu-HU"/>
              </w:rPr>
              <w:t xml:space="preserve">. </w:t>
            </w:r>
            <w:r w:rsidR="00031F33">
              <w:rPr>
                <w:rFonts w:ascii="Raleway" w:eastAsia="Times New Roman" w:hAnsi="Raleway"/>
                <w:bCs/>
                <w:lang w:eastAsia="hu-HU"/>
              </w:rPr>
              <w:t>az önálló életkezdés megkönnyítése érdekében.</w:t>
            </w:r>
            <w:r w:rsidR="006F270C">
              <w:rPr>
                <w:rFonts w:ascii="Raleway" w:eastAsia="Times New Roman" w:hAnsi="Raleway"/>
                <w:bCs/>
                <w:lang w:eastAsia="hu-HU"/>
              </w:rPr>
              <w:t xml:space="preserve"> </w:t>
            </w:r>
          </w:p>
        </w:tc>
      </w:tr>
      <w:tr w:rsidR="007148C0" w:rsidRPr="00A831E8" w14:paraId="14560B9E" w14:textId="77777777" w:rsidTr="00A228D1">
        <w:trPr>
          <w:trHeight w:val="641"/>
        </w:trPr>
        <w:tc>
          <w:tcPr>
            <w:tcW w:w="2347" w:type="dxa"/>
            <w:vMerge/>
            <w:tcBorders>
              <w:top w:val="single" w:sz="4" w:space="0" w:color="auto"/>
              <w:left w:val="single" w:sz="4" w:space="0" w:color="000000"/>
              <w:bottom w:val="single" w:sz="4" w:space="0" w:color="000000"/>
              <w:right w:val="single" w:sz="4" w:space="0" w:color="000000"/>
            </w:tcBorders>
            <w:shd w:val="clear" w:color="auto" w:fill="DEEAF6" w:themeFill="accent5" w:themeFillTint="33"/>
          </w:tcPr>
          <w:p w14:paraId="19C07FD4" w14:textId="77777777" w:rsidR="00A831E8" w:rsidRPr="0043168E" w:rsidRDefault="00A831E8" w:rsidP="00B376F7">
            <w:pPr>
              <w:pStyle w:val="Nincstrkz"/>
              <w:jc w:val="both"/>
              <w:rPr>
                <w:rFonts w:ascii="Raleway" w:eastAsia="Times New Roman" w:hAnsi="Raleway"/>
                <w:bCs/>
                <w:lang w:eastAsia="hu-HU"/>
              </w:rPr>
            </w:pPr>
          </w:p>
        </w:tc>
        <w:tc>
          <w:tcPr>
            <w:tcW w:w="2331" w:type="dxa"/>
            <w:tcBorders>
              <w:top w:val="single" w:sz="4" w:space="0" w:color="auto"/>
              <w:left w:val="single" w:sz="4" w:space="0" w:color="000000"/>
              <w:bottom w:val="single" w:sz="4" w:space="0" w:color="000000"/>
              <w:right w:val="single" w:sz="4" w:space="0" w:color="000000"/>
            </w:tcBorders>
          </w:tcPr>
          <w:p w14:paraId="08F4B917" w14:textId="4ACA713C" w:rsidR="00A831E8" w:rsidRPr="0043168E" w:rsidRDefault="0046233B" w:rsidP="00B376F7">
            <w:pPr>
              <w:pStyle w:val="Nincstrkz"/>
              <w:jc w:val="both"/>
              <w:rPr>
                <w:rFonts w:ascii="Raleway" w:eastAsia="Times New Roman" w:hAnsi="Raleway"/>
                <w:bCs/>
                <w:lang w:eastAsia="hu-HU"/>
              </w:rPr>
            </w:pPr>
            <w:r w:rsidRPr="0043168E">
              <w:rPr>
                <w:rFonts w:ascii="Raleway" w:eastAsia="Times New Roman" w:hAnsi="Raleway"/>
                <w:bCs/>
                <w:lang w:eastAsia="hu-HU"/>
              </w:rPr>
              <w:t>A k</w:t>
            </w:r>
            <w:r w:rsidR="00A831E8" w:rsidRPr="0043168E">
              <w:rPr>
                <w:rFonts w:ascii="Raleway" w:eastAsia="Times New Roman" w:hAnsi="Raleway"/>
                <w:bCs/>
                <w:lang w:eastAsia="hu-HU"/>
              </w:rPr>
              <w:t>özösségi szociális munka szervezé</w:t>
            </w:r>
            <w:r w:rsidR="00E81C1D" w:rsidRPr="0043168E">
              <w:rPr>
                <w:rFonts w:ascii="Raleway" w:eastAsia="Times New Roman" w:hAnsi="Raleway"/>
                <w:bCs/>
                <w:lang w:eastAsia="hu-HU"/>
              </w:rPr>
              <w:t>se.</w:t>
            </w:r>
          </w:p>
        </w:tc>
        <w:tc>
          <w:tcPr>
            <w:tcW w:w="6096" w:type="dxa"/>
            <w:tcBorders>
              <w:top w:val="single" w:sz="4" w:space="0" w:color="auto"/>
              <w:left w:val="single" w:sz="4" w:space="0" w:color="000000"/>
              <w:bottom w:val="single" w:sz="4" w:space="0" w:color="000000"/>
              <w:right w:val="single" w:sz="4" w:space="0" w:color="000000"/>
            </w:tcBorders>
          </w:tcPr>
          <w:p w14:paraId="649B22B0" w14:textId="2CB88BBA" w:rsidR="00CD1380" w:rsidRDefault="00547B2E" w:rsidP="00CD1380">
            <w:pPr>
              <w:pStyle w:val="Nincstrkz"/>
              <w:jc w:val="both"/>
              <w:rPr>
                <w:rFonts w:ascii="Raleway" w:eastAsia="Times New Roman" w:hAnsi="Raleway"/>
                <w:bCs/>
                <w:lang w:eastAsia="hu-HU"/>
              </w:rPr>
            </w:pPr>
            <w:r>
              <w:rPr>
                <w:rFonts w:ascii="Raleway" w:eastAsia="Times New Roman" w:hAnsi="Raleway"/>
                <w:bCs/>
                <w:lang w:eastAsia="hu-HU"/>
              </w:rPr>
              <w:t>A középiskolai diákok számára kötelezően előírt közösségi szolgálatra jelentkezők eredményesen vettek részt a</w:t>
            </w:r>
            <w:r w:rsidR="00195595">
              <w:rPr>
                <w:rFonts w:ascii="Raleway" w:eastAsia="Times New Roman" w:hAnsi="Raleway"/>
                <w:bCs/>
                <w:lang w:eastAsia="hu-HU"/>
              </w:rPr>
              <w:t xml:space="preserve"> Prevenciós Központ</w:t>
            </w:r>
            <w:r>
              <w:rPr>
                <w:rFonts w:ascii="Raleway" w:eastAsia="Times New Roman" w:hAnsi="Raleway"/>
                <w:bCs/>
                <w:lang w:eastAsia="hu-HU"/>
              </w:rPr>
              <w:t xml:space="preserve"> térítésmentes nyári tábor</w:t>
            </w:r>
            <w:r w:rsidR="00195595">
              <w:rPr>
                <w:rFonts w:ascii="Raleway" w:eastAsia="Times New Roman" w:hAnsi="Raleway"/>
                <w:bCs/>
                <w:lang w:eastAsia="hu-HU"/>
              </w:rPr>
              <w:t>ának</w:t>
            </w:r>
            <w:r>
              <w:rPr>
                <w:rFonts w:ascii="Raleway" w:eastAsia="Times New Roman" w:hAnsi="Raleway"/>
                <w:bCs/>
                <w:lang w:eastAsia="hu-HU"/>
              </w:rPr>
              <w:t xml:space="preserve"> szervezésében, lebonyolításában</w:t>
            </w:r>
            <w:r w:rsidR="001A0910">
              <w:rPr>
                <w:rFonts w:ascii="Raleway" w:eastAsia="Times New Roman" w:hAnsi="Raleway"/>
                <w:bCs/>
                <w:lang w:eastAsia="hu-HU"/>
              </w:rPr>
              <w:t>. H</w:t>
            </w:r>
            <w:r w:rsidR="00CD1380">
              <w:rPr>
                <w:rFonts w:ascii="Raleway" w:eastAsia="Times New Roman" w:hAnsi="Raleway"/>
                <w:bCs/>
                <w:lang w:eastAsia="hu-HU"/>
              </w:rPr>
              <w:t>atékonyan</w:t>
            </w:r>
            <w:r w:rsidR="004771B8">
              <w:rPr>
                <w:rFonts w:ascii="Raleway" w:eastAsia="Times New Roman" w:hAnsi="Raleway"/>
                <w:bCs/>
                <w:lang w:eastAsia="hu-HU"/>
              </w:rPr>
              <w:t xml:space="preserve"> működtek közre </w:t>
            </w:r>
            <w:r w:rsidR="001A0910">
              <w:rPr>
                <w:rFonts w:ascii="Raleway" w:eastAsia="Times New Roman" w:hAnsi="Raleway"/>
                <w:bCs/>
                <w:lang w:eastAsia="hu-HU"/>
              </w:rPr>
              <w:t>a Szociális Szolgáltató Központ és a XIII. Kerületi Közszolgáltató NZrt. által szervezett intézményi és közterületi programokban.</w:t>
            </w:r>
          </w:p>
          <w:p w14:paraId="2F6D6F5D" w14:textId="519AAEB9" w:rsidR="00A80F44" w:rsidRPr="0072705E" w:rsidRDefault="001A0910" w:rsidP="0072705E">
            <w:pPr>
              <w:pStyle w:val="Nincstrkz"/>
              <w:jc w:val="both"/>
              <w:rPr>
                <w:rFonts w:ascii="Raleway" w:hAnsi="Raleway" w:cs="Arial"/>
                <w:bCs/>
                <w:color w:val="EE0000"/>
                <w:shd w:val="clear" w:color="auto" w:fill="FFFFFF"/>
              </w:rPr>
            </w:pPr>
            <w:r>
              <w:rPr>
                <w:rFonts w:ascii="Raleway" w:eastAsia="Times New Roman" w:hAnsi="Raleway"/>
                <w:bCs/>
                <w:lang w:eastAsia="hu-HU"/>
              </w:rPr>
              <w:t>A helyi</w:t>
            </w:r>
            <w:r w:rsidR="00A80F44" w:rsidRPr="006D4A9E">
              <w:rPr>
                <w:rFonts w:ascii="Raleway" w:eastAsia="Times New Roman" w:hAnsi="Raleway"/>
                <w:bCs/>
                <w:lang w:eastAsia="hu-HU"/>
              </w:rPr>
              <w:t xml:space="preserve"> adománygyűjtő akciók</w:t>
            </w:r>
            <w:r>
              <w:rPr>
                <w:rFonts w:ascii="Raleway" w:eastAsia="Times New Roman" w:hAnsi="Raleway"/>
                <w:bCs/>
                <w:lang w:eastAsia="hu-HU"/>
              </w:rPr>
              <w:t xml:space="preserve"> </w:t>
            </w:r>
            <w:r w:rsidR="00A80F44" w:rsidRPr="006D4A9E">
              <w:rPr>
                <w:rFonts w:ascii="Raleway" w:eastAsia="Times New Roman" w:hAnsi="Raleway"/>
                <w:bCs/>
                <w:lang w:eastAsia="hu-HU"/>
              </w:rPr>
              <w:t xml:space="preserve">egy adott </w:t>
            </w:r>
            <w:r w:rsidR="00A233F4" w:rsidRPr="006D4A9E">
              <w:rPr>
                <w:rFonts w:ascii="Raleway" w:eastAsia="Times New Roman" w:hAnsi="Raleway"/>
                <w:bCs/>
                <w:lang w:eastAsia="hu-HU"/>
              </w:rPr>
              <w:t xml:space="preserve">hátrányos helyzetű </w:t>
            </w:r>
            <w:r w:rsidR="00A80F44" w:rsidRPr="006D4A9E">
              <w:rPr>
                <w:rFonts w:ascii="Raleway" w:eastAsia="Times New Roman" w:hAnsi="Raleway"/>
                <w:bCs/>
                <w:lang w:eastAsia="hu-HU"/>
              </w:rPr>
              <w:t>csoport</w:t>
            </w:r>
            <w:r w:rsidR="00A233F4" w:rsidRPr="006D4A9E">
              <w:rPr>
                <w:rFonts w:ascii="Raleway" w:eastAsia="Times New Roman" w:hAnsi="Raleway"/>
                <w:bCs/>
                <w:lang w:eastAsia="hu-HU"/>
              </w:rPr>
              <w:t>ot érintő problémára</w:t>
            </w:r>
            <w:r w:rsidR="00A80F44" w:rsidRPr="006D4A9E">
              <w:rPr>
                <w:rFonts w:ascii="Raleway" w:eastAsia="Times New Roman" w:hAnsi="Raleway"/>
                <w:bCs/>
                <w:lang w:eastAsia="hu-HU"/>
              </w:rPr>
              <w:t xml:space="preserve"> </w:t>
            </w:r>
            <w:r w:rsidR="00A233F4" w:rsidRPr="006D4A9E">
              <w:rPr>
                <w:rFonts w:ascii="Raleway" w:eastAsia="Times New Roman" w:hAnsi="Raleway"/>
                <w:bCs/>
                <w:lang w:eastAsia="hu-HU"/>
              </w:rPr>
              <w:t>fókuszálva</w:t>
            </w:r>
            <w:r w:rsidR="00A233F4" w:rsidRPr="006D4A9E">
              <w:rPr>
                <w:rFonts w:ascii="Raleway" w:hAnsi="Raleway" w:cs="Arial"/>
                <w:bCs/>
                <w:shd w:val="clear" w:color="auto" w:fill="FFFFFF"/>
              </w:rPr>
              <w:t xml:space="preserve"> von</w:t>
            </w:r>
            <w:r w:rsidR="0086716C" w:rsidRPr="006D4A9E">
              <w:rPr>
                <w:rFonts w:ascii="Raleway" w:hAnsi="Raleway" w:cs="Arial"/>
                <w:bCs/>
                <w:shd w:val="clear" w:color="auto" w:fill="FFFFFF"/>
              </w:rPr>
              <w:t>t</w:t>
            </w:r>
            <w:r w:rsidR="004B7F6D">
              <w:rPr>
                <w:rFonts w:ascii="Raleway" w:hAnsi="Raleway" w:cs="Arial"/>
                <w:bCs/>
                <w:shd w:val="clear" w:color="auto" w:fill="FFFFFF"/>
              </w:rPr>
              <w:t>á</w:t>
            </w:r>
            <w:r>
              <w:rPr>
                <w:rFonts w:ascii="Raleway" w:hAnsi="Raleway" w:cs="Arial"/>
                <w:bCs/>
                <w:shd w:val="clear" w:color="auto" w:fill="FFFFFF"/>
              </w:rPr>
              <w:t>k</w:t>
            </w:r>
            <w:r w:rsidR="00A233F4" w:rsidRPr="006D4A9E">
              <w:rPr>
                <w:rFonts w:ascii="Raleway" w:hAnsi="Raleway" w:cs="Arial"/>
                <w:bCs/>
                <w:shd w:val="clear" w:color="auto" w:fill="FFFFFF"/>
              </w:rPr>
              <w:t xml:space="preserve"> be a kerületi közösség tagjait.</w:t>
            </w:r>
            <w:r w:rsidR="00195595" w:rsidRPr="006D4A9E">
              <w:rPr>
                <w:rFonts w:ascii="Raleway" w:hAnsi="Raleway" w:cs="Arial"/>
                <w:bCs/>
                <w:shd w:val="clear" w:color="auto" w:fill="FFFFFF"/>
              </w:rPr>
              <w:t xml:space="preserve"> Az adománygyűjtés, adományközvetítés túlmutat a természetbeni támogatás egyszerű átadásán, ezek a programok a kerületi szolidaritás –közösségi szociális munka – intézményesített formái. </w:t>
            </w:r>
            <w:r w:rsidR="0086716C" w:rsidRPr="006D4A9E">
              <w:rPr>
                <w:rFonts w:ascii="Raleway" w:hAnsi="Raleway" w:cs="Arial"/>
                <w:bCs/>
                <w:shd w:val="clear" w:color="auto" w:fill="FFFFFF"/>
              </w:rPr>
              <w:t xml:space="preserve"> 2025-ben</w:t>
            </w:r>
            <w:r w:rsidR="0072705E" w:rsidRPr="006D4A9E">
              <w:rPr>
                <w:rFonts w:ascii="Raleway" w:hAnsi="Raleway"/>
                <w:bCs/>
                <w:shd w:val="clear" w:color="auto" w:fill="FFFFFF"/>
              </w:rPr>
              <w:t xml:space="preserve"> a Prevenciós Központ</w:t>
            </w:r>
            <w:r w:rsidR="00195595" w:rsidRPr="006D4A9E">
              <w:rPr>
                <w:rFonts w:ascii="Raleway" w:hAnsi="Raleway" w:cs="Arial"/>
                <w:bCs/>
                <w:shd w:val="clear" w:color="auto" w:fill="FFFFFF"/>
              </w:rPr>
              <w:t xml:space="preserve"> közreműködésével</w:t>
            </w:r>
            <w:r w:rsidR="0086716C" w:rsidRPr="006D4A9E">
              <w:rPr>
                <w:rFonts w:ascii="Raleway" w:hAnsi="Raleway" w:cs="Arial"/>
                <w:bCs/>
                <w:shd w:val="clear" w:color="auto" w:fill="FFFFFF"/>
              </w:rPr>
              <w:t xml:space="preserve"> </w:t>
            </w:r>
            <w:r w:rsidR="00195595" w:rsidRPr="006D4A9E">
              <w:rPr>
                <w:rFonts w:ascii="Raleway" w:hAnsi="Raleway" w:cs="Bookman Old Style"/>
                <w:kern w:val="24"/>
              </w:rPr>
              <w:t>1.894</w:t>
            </w:r>
            <w:r w:rsidR="0086716C" w:rsidRPr="006D4A9E">
              <w:rPr>
                <w:rFonts w:ascii="Raleway" w:hAnsi="Raleway" w:cs="Bookman Old Style"/>
                <w:kern w:val="24"/>
              </w:rPr>
              <w:t xml:space="preserve"> fő részesült adományban</w:t>
            </w:r>
            <w:r w:rsidR="006D4A9E">
              <w:rPr>
                <w:rFonts w:ascii="Raleway" w:hAnsi="Raleway" w:cs="Bookman Old Style"/>
                <w:kern w:val="24"/>
              </w:rPr>
              <w:t>.</w:t>
            </w:r>
          </w:p>
        </w:tc>
      </w:tr>
      <w:tr w:rsidR="007148C0" w:rsidRPr="00A831E8" w14:paraId="78EF90FC" w14:textId="77777777" w:rsidTr="00E211A4">
        <w:trPr>
          <w:trHeight w:val="1020"/>
        </w:trPr>
        <w:tc>
          <w:tcPr>
            <w:tcW w:w="2347" w:type="dxa"/>
            <w:vMerge w:val="restart"/>
            <w:tcBorders>
              <w:top w:val="single" w:sz="4" w:space="0" w:color="000000"/>
              <w:left w:val="single" w:sz="4" w:space="0" w:color="000000"/>
              <w:bottom w:val="single" w:sz="4" w:space="0" w:color="auto"/>
              <w:right w:val="single" w:sz="4" w:space="0" w:color="000000"/>
            </w:tcBorders>
            <w:shd w:val="clear" w:color="auto" w:fill="DEEAF6" w:themeFill="accent5" w:themeFillTint="33"/>
          </w:tcPr>
          <w:p w14:paraId="2D6DACB3" w14:textId="2464DA2E" w:rsidR="00A831E8" w:rsidRPr="0043168E" w:rsidRDefault="00A831E8" w:rsidP="00B376F7">
            <w:pPr>
              <w:pStyle w:val="Nincstrkz"/>
              <w:jc w:val="both"/>
              <w:rPr>
                <w:rFonts w:ascii="Raleway" w:eastAsia="Times New Roman" w:hAnsi="Raleway"/>
                <w:bCs/>
                <w:lang w:eastAsia="hu-HU"/>
              </w:rPr>
            </w:pPr>
            <w:r w:rsidRPr="0043168E">
              <w:rPr>
                <w:rFonts w:ascii="Raleway" w:eastAsia="Times New Roman" w:hAnsi="Raleway"/>
                <w:bCs/>
                <w:lang w:eastAsia="hu-HU"/>
              </w:rPr>
              <w:t>A mélyszegénységben élők egészségügyi helyzete, állapota lényegesen rosszabb képet mutat az átlagnál. Sok a szenvedélybeteg, az egészségtelen életmódot folytató, a fiatal korosztály körében sok az alkoholizáló, olcsó tudatmódosító szereket fogyasztó fiatal.</w:t>
            </w:r>
          </w:p>
        </w:tc>
        <w:tc>
          <w:tcPr>
            <w:tcW w:w="2331" w:type="dxa"/>
            <w:tcBorders>
              <w:top w:val="single" w:sz="4" w:space="0" w:color="000000"/>
              <w:left w:val="single" w:sz="4" w:space="0" w:color="000000"/>
              <w:bottom w:val="single" w:sz="4" w:space="0" w:color="auto"/>
              <w:right w:val="single" w:sz="4" w:space="0" w:color="000000"/>
            </w:tcBorders>
          </w:tcPr>
          <w:p w14:paraId="6387148F" w14:textId="756063B4" w:rsidR="00A831E8" w:rsidRPr="0043168E" w:rsidRDefault="0046233B" w:rsidP="00B376F7">
            <w:pPr>
              <w:pStyle w:val="Nincstrkz"/>
              <w:jc w:val="both"/>
              <w:rPr>
                <w:rFonts w:ascii="Raleway" w:eastAsia="Times New Roman" w:hAnsi="Raleway"/>
                <w:bCs/>
                <w:lang w:eastAsia="hu-HU"/>
              </w:rPr>
            </w:pPr>
            <w:r w:rsidRPr="0043168E">
              <w:rPr>
                <w:rFonts w:ascii="Raleway" w:eastAsia="Times New Roman" w:hAnsi="Raleway"/>
                <w:bCs/>
                <w:lang w:eastAsia="hu-HU"/>
              </w:rPr>
              <w:t>A</w:t>
            </w:r>
            <w:r w:rsidR="00A831E8" w:rsidRPr="0043168E">
              <w:rPr>
                <w:rFonts w:ascii="Raleway" w:eastAsia="Times New Roman" w:hAnsi="Raleway"/>
                <w:bCs/>
                <w:lang w:eastAsia="hu-HU"/>
              </w:rPr>
              <w:t xml:space="preserve"> kerületi szakrendelők által végzett szűrési programok</w:t>
            </w:r>
            <w:r w:rsidRPr="0043168E">
              <w:rPr>
                <w:rFonts w:ascii="Raleway" w:eastAsia="Times New Roman" w:hAnsi="Raleway"/>
                <w:bCs/>
                <w:lang w:eastAsia="hu-HU"/>
              </w:rPr>
              <w:t xml:space="preserve"> népszerűsítése.</w:t>
            </w:r>
            <w:r w:rsidR="00A831E8" w:rsidRPr="0043168E">
              <w:rPr>
                <w:rFonts w:ascii="Raleway" w:eastAsia="Times New Roman" w:hAnsi="Raleway"/>
                <w:bCs/>
                <w:lang w:eastAsia="hu-HU"/>
              </w:rPr>
              <w:t xml:space="preserve"> </w:t>
            </w:r>
          </w:p>
          <w:p w14:paraId="502CA15E" w14:textId="77777777" w:rsidR="00A831E8" w:rsidRPr="0043168E" w:rsidRDefault="00A831E8" w:rsidP="00B376F7">
            <w:pPr>
              <w:pStyle w:val="Nincstrkz"/>
              <w:jc w:val="both"/>
              <w:rPr>
                <w:rFonts w:ascii="Raleway" w:eastAsia="Times New Roman" w:hAnsi="Raleway"/>
                <w:bCs/>
                <w:lang w:eastAsia="hu-HU"/>
              </w:rPr>
            </w:pPr>
          </w:p>
        </w:tc>
        <w:tc>
          <w:tcPr>
            <w:tcW w:w="6096" w:type="dxa"/>
            <w:tcBorders>
              <w:top w:val="single" w:sz="4" w:space="0" w:color="000000"/>
              <w:left w:val="single" w:sz="4" w:space="0" w:color="000000"/>
              <w:bottom w:val="single" w:sz="4" w:space="0" w:color="auto"/>
              <w:right w:val="single" w:sz="4" w:space="0" w:color="000000"/>
            </w:tcBorders>
          </w:tcPr>
          <w:p w14:paraId="5B3770CF" w14:textId="6528CAF0" w:rsidR="00A831E8" w:rsidRPr="0043168E" w:rsidRDefault="00244AE6" w:rsidP="006F270C">
            <w:pPr>
              <w:pStyle w:val="Nincstrkz"/>
              <w:jc w:val="both"/>
              <w:rPr>
                <w:rFonts w:ascii="Raleway" w:eastAsia="Times New Roman" w:hAnsi="Raleway"/>
                <w:bCs/>
                <w:lang w:eastAsia="hu-HU"/>
              </w:rPr>
            </w:pPr>
            <w:r w:rsidRPr="00244AE6">
              <w:rPr>
                <w:rFonts w:ascii="Raleway" w:eastAsia="Times New Roman" w:hAnsi="Raleway"/>
                <w:bCs/>
                <w:lang w:eastAsia="hu-HU"/>
              </w:rPr>
              <w:t>Az önkormányzat tudatos egészségpolitikájának keretében azt a célt tűzte maga elé, hogy bővíti a preventív egészségügyi szolgáltatások, az egészségügyi szűrések körét</w:t>
            </w:r>
            <w:r>
              <w:rPr>
                <w:rFonts w:ascii="Raleway" w:eastAsia="Times New Roman" w:hAnsi="Raleway"/>
                <w:bCs/>
                <w:lang w:eastAsia="hu-HU"/>
              </w:rPr>
              <w:t xml:space="preserve">, </w:t>
            </w:r>
            <w:r w:rsidR="001A0910">
              <w:rPr>
                <w:rFonts w:ascii="Raleway" w:eastAsia="Times New Roman" w:hAnsi="Raleway"/>
                <w:bCs/>
                <w:lang w:eastAsia="hu-HU"/>
              </w:rPr>
              <w:t>és</w:t>
            </w:r>
            <w:r>
              <w:rPr>
                <w:rFonts w:ascii="Raleway" w:eastAsia="Times New Roman" w:hAnsi="Raleway"/>
                <w:bCs/>
                <w:lang w:eastAsia="hu-HU"/>
              </w:rPr>
              <w:t xml:space="preserve"> a célcsoport körében</w:t>
            </w:r>
            <w:r w:rsidR="009C2C71">
              <w:rPr>
                <w:rFonts w:ascii="Raleway" w:eastAsia="Times New Roman" w:hAnsi="Raleway"/>
                <w:bCs/>
                <w:lang w:eastAsia="hu-HU"/>
              </w:rPr>
              <w:t xml:space="preserve"> hangsúlyosan</w:t>
            </w:r>
            <w:r>
              <w:rPr>
                <w:rFonts w:ascii="Raleway" w:eastAsia="Times New Roman" w:hAnsi="Raleway"/>
                <w:bCs/>
                <w:lang w:eastAsia="hu-HU"/>
              </w:rPr>
              <w:t xml:space="preserve"> népszerűsíti. </w:t>
            </w:r>
            <w:r w:rsidR="001A0910">
              <w:rPr>
                <w:rFonts w:ascii="Raleway" w:eastAsia="Times New Roman" w:hAnsi="Raleway"/>
                <w:bCs/>
                <w:lang w:eastAsia="hu-HU"/>
              </w:rPr>
              <w:t>E</w:t>
            </w:r>
            <w:r>
              <w:rPr>
                <w:rFonts w:ascii="Raleway" w:eastAsia="Times New Roman" w:hAnsi="Raleway"/>
                <w:bCs/>
                <w:lang w:eastAsia="hu-HU"/>
              </w:rPr>
              <w:t>nnek egyik eszköze</w:t>
            </w:r>
            <w:r w:rsidR="009C2C71">
              <w:rPr>
                <w:rFonts w:ascii="Raleway" w:eastAsia="Times New Roman" w:hAnsi="Raleway"/>
                <w:bCs/>
                <w:lang w:eastAsia="hu-HU"/>
              </w:rPr>
              <w:t xml:space="preserve"> </w:t>
            </w:r>
            <w:r w:rsidR="00DE53BC">
              <w:rPr>
                <w:rFonts w:ascii="Raleway" w:eastAsia="Times New Roman" w:hAnsi="Raleway"/>
                <w:bCs/>
                <w:lang w:eastAsia="hu-HU"/>
              </w:rPr>
              <w:t xml:space="preserve">a szűrések meghirdetésének </w:t>
            </w:r>
            <w:r w:rsidR="0072705E">
              <w:rPr>
                <w:rFonts w:ascii="Raleway" w:eastAsia="Times New Roman" w:hAnsi="Raleway"/>
                <w:bCs/>
                <w:lang w:eastAsia="hu-HU"/>
              </w:rPr>
              <w:t>célzott</w:t>
            </w:r>
            <w:r w:rsidR="00DE53BC">
              <w:rPr>
                <w:rFonts w:ascii="Raleway" w:eastAsia="Times New Roman" w:hAnsi="Raleway"/>
                <w:bCs/>
                <w:lang w:eastAsia="hu-HU"/>
              </w:rPr>
              <w:t xml:space="preserve">, a </w:t>
            </w:r>
            <w:r w:rsidR="001A0910">
              <w:rPr>
                <w:rFonts w:ascii="Raleway" w:eastAsia="Times New Roman" w:hAnsi="Raleway"/>
                <w:bCs/>
                <w:lang w:eastAsia="hu-HU"/>
              </w:rPr>
              <w:t>intézményi</w:t>
            </w:r>
            <w:r w:rsidR="00DE53BC">
              <w:rPr>
                <w:rFonts w:ascii="Raleway" w:eastAsia="Times New Roman" w:hAnsi="Raleway"/>
                <w:bCs/>
                <w:lang w:eastAsia="hu-HU"/>
              </w:rPr>
              <w:t xml:space="preserve"> </w:t>
            </w:r>
            <w:r w:rsidR="00DE53BC" w:rsidRPr="00905754">
              <w:rPr>
                <w:rFonts w:ascii="Raleway" w:eastAsia="Times New Roman" w:hAnsi="Raleway"/>
                <w:bCs/>
                <w:lang w:eastAsia="hu-HU"/>
              </w:rPr>
              <w:t>szolgáltatás</w:t>
            </w:r>
            <w:r w:rsidR="00DE53BC">
              <w:rPr>
                <w:rFonts w:ascii="Raleway" w:eastAsia="Times New Roman" w:hAnsi="Raleway"/>
                <w:bCs/>
                <w:lang w:eastAsia="hu-HU"/>
              </w:rPr>
              <w:t xml:space="preserve">ok </w:t>
            </w:r>
            <w:r w:rsidR="001A0910">
              <w:rPr>
                <w:rFonts w:ascii="Raleway" w:eastAsia="Times New Roman" w:hAnsi="Raleway"/>
                <w:bCs/>
                <w:lang w:eastAsia="hu-HU"/>
              </w:rPr>
              <w:t xml:space="preserve">és közterületi programok során, a helyi kommunikációs eszközökön keresztül </w:t>
            </w:r>
            <w:r w:rsidR="00DE53BC">
              <w:rPr>
                <w:rFonts w:ascii="Raleway" w:eastAsia="Times New Roman" w:hAnsi="Raleway"/>
                <w:bCs/>
                <w:lang w:eastAsia="hu-HU"/>
              </w:rPr>
              <w:t xml:space="preserve">történő </w:t>
            </w:r>
            <w:r w:rsidR="009C2C71">
              <w:rPr>
                <w:rFonts w:ascii="Raleway" w:eastAsia="Times New Roman" w:hAnsi="Raleway"/>
                <w:bCs/>
                <w:lang w:eastAsia="hu-HU"/>
              </w:rPr>
              <w:t xml:space="preserve">népszerűsítése volt. </w:t>
            </w:r>
            <w:r w:rsidR="00DE53BC">
              <w:rPr>
                <w:rFonts w:ascii="Raleway" w:eastAsia="Times New Roman" w:hAnsi="Raleway"/>
                <w:bCs/>
                <w:lang w:eastAsia="hu-HU"/>
              </w:rPr>
              <w:t>A</w:t>
            </w:r>
            <w:r w:rsidR="009C2C71">
              <w:rPr>
                <w:rFonts w:ascii="Raleway" w:eastAsia="Times New Roman" w:hAnsi="Raleway"/>
                <w:bCs/>
                <w:lang w:eastAsia="hu-HU"/>
              </w:rPr>
              <w:t xml:space="preserve"> részvételen való meggyőzéshez jelentősen hozzájárult, </w:t>
            </w:r>
            <w:r w:rsidR="00DE53BC">
              <w:rPr>
                <w:rFonts w:ascii="Raleway" w:eastAsia="Times New Roman" w:hAnsi="Raleway"/>
                <w:bCs/>
                <w:lang w:eastAsia="hu-HU"/>
              </w:rPr>
              <w:t>hogy a hagyományos egészségügyi intézményben végzett szűrések mellett az önkormányzat más intézményeiben (pl.:</w:t>
            </w:r>
            <w:r w:rsidR="006D4A9E">
              <w:rPr>
                <w:rFonts w:ascii="Raleway" w:eastAsia="Times New Roman" w:hAnsi="Raleway"/>
                <w:bCs/>
                <w:lang w:eastAsia="hu-HU"/>
              </w:rPr>
              <w:t xml:space="preserve"> az </w:t>
            </w:r>
            <w:r w:rsidR="00DE53BC" w:rsidRPr="00DE53BC">
              <w:rPr>
                <w:rFonts w:ascii="Raleway" w:eastAsia="Times New Roman" w:hAnsi="Raleway"/>
                <w:bCs/>
                <w:lang w:eastAsia="hu-HU"/>
              </w:rPr>
              <w:t>Angyalföldi József Attila Művelődési Központ</w:t>
            </w:r>
            <w:r w:rsidR="00DE53BC">
              <w:rPr>
                <w:rFonts w:ascii="Raleway" w:eastAsia="Times New Roman" w:hAnsi="Raleway"/>
                <w:bCs/>
                <w:lang w:eastAsia="hu-HU"/>
              </w:rPr>
              <w:t xml:space="preserve">ban) </w:t>
            </w:r>
            <w:r w:rsidR="009C2C71">
              <w:rPr>
                <w:rFonts w:ascii="Raleway" w:eastAsia="Times New Roman" w:hAnsi="Raleway"/>
                <w:bCs/>
                <w:lang w:eastAsia="hu-HU"/>
              </w:rPr>
              <w:t xml:space="preserve">és szűrőbuszon is biztosítottuk a szűrésen való részvételt. </w:t>
            </w:r>
            <w:r w:rsidR="008323BC">
              <w:rPr>
                <w:rFonts w:ascii="Raleway" w:eastAsia="Times New Roman" w:hAnsi="Raleway"/>
                <w:bCs/>
                <w:lang w:eastAsia="hu-HU"/>
              </w:rPr>
              <w:t>2025-ben</w:t>
            </w:r>
            <w:r w:rsidR="008323BC" w:rsidRPr="008323BC">
              <w:rPr>
                <w:rFonts w:ascii="Raleway" w:eastAsia="Times New Roman" w:hAnsi="Raleway"/>
                <w:bCs/>
                <w:lang w:eastAsia="hu-HU"/>
              </w:rPr>
              <w:t xml:space="preserve"> </w:t>
            </w:r>
            <w:r w:rsidR="00541A6E">
              <w:rPr>
                <w:rFonts w:ascii="Raleway" w:eastAsia="Times New Roman" w:hAnsi="Raleway"/>
                <w:bCs/>
                <w:lang w:eastAsia="hu-HU"/>
              </w:rPr>
              <w:t>már több, mint 2.500</w:t>
            </w:r>
            <w:r w:rsidR="008323BC" w:rsidRPr="008323BC">
              <w:rPr>
                <w:rFonts w:ascii="Raleway" w:eastAsia="Times New Roman" w:hAnsi="Raleway"/>
                <w:bCs/>
                <w:lang w:eastAsia="hu-HU"/>
              </w:rPr>
              <w:t xml:space="preserve"> fő </w:t>
            </w:r>
            <w:r w:rsidR="00541A6E">
              <w:rPr>
                <w:rFonts w:ascii="Raleway" w:eastAsia="Times New Roman" w:hAnsi="Raleway"/>
                <w:bCs/>
                <w:lang w:eastAsia="hu-HU"/>
              </w:rPr>
              <w:t xml:space="preserve">vett </w:t>
            </w:r>
            <w:r w:rsidR="008323BC" w:rsidRPr="008323BC">
              <w:rPr>
                <w:rFonts w:ascii="Raleway" w:eastAsia="Times New Roman" w:hAnsi="Raleway"/>
                <w:bCs/>
                <w:lang w:eastAsia="hu-HU"/>
              </w:rPr>
              <w:t>rész</w:t>
            </w:r>
            <w:r w:rsidR="00541A6E">
              <w:rPr>
                <w:rFonts w:ascii="Raleway" w:eastAsia="Times New Roman" w:hAnsi="Raleway"/>
                <w:bCs/>
                <w:lang w:eastAsia="hu-HU"/>
              </w:rPr>
              <w:t>t valamilyen térítésmentes</w:t>
            </w:r>
            <w:r w:rsidR="008323BC" w:rsidRPr="008323BC">
              <w:rPr>
                <w:rFonts w:ascii="Raleway" w:eastAsia="Times New Roman" w:hAnsi="Raleway"/>
                <w:bCs/>
                <w:lang w:eastAsia="hu-HU"/>
              </w:rPr>
              <w:t xml:space="preserve"> szűrővizsgálat</w:t>
            </w:r>
            <w:r w:rsidR="00541A6E">
              <w:rPr>
                <w:rFonts w:ascii="Raleway" w:eastAsia="Times New Roman" w:hAnsi="Raleway"/>
                <w:bCs/>
                <w:lang w:eastAsia="hu-HU"/>
              </w:rPr>
              <w:t>on</w:t>
            </w:r>
            <w:r w:rsidR="001A27FA">
              <w:rPr>
                <w:rFonts w:ascii="Raleway" w:eastAsia="Times New Roman" w:hAnsi="Raleway"/>
                <w:bCs/>
                <w:lang w:eastAsia="hu-HU"/>
              </w:rPr>
              <w:t>.</w:t>
            </w:r>
          </w:p>
        </w:tc>
      </w:tr>
      <w:tr w:rsidR="007148C0" w:rsidRPr="00A831E8" w14:paraId="5D5D84D4" w14:textId="77777777" w:rsidTr="00E211A4">
        <w:trPr>
          <w:trHeight w:val="1020"/>
        </w:trPr>
        <w:tc>
          <w:tcPr>
            <w:tcW w:w="2347" w:type="dxa"/>
            <w:vMerge/>
            <w:tcBorders>
              <w:top w:val="single" w:sz="4" w:space="0" w:color="auto"/>
              <w:left w:val="single" w:sz="4" w:space="0" w:color="000000"/>
              <w:bottom w:val="single" w:sz="4" w:space="0" w:color="auto"/>
              <w:right w:val="single" w:sz="4" w:space="0" w:color="000000"/>
            </w:tcBorders>
            <w:shd w:val="clear" w:color="auto" w:fill="DEEAF6" w:themeFill="accent5" w:themeFillTint="33"/>
          </w:tcPr>
          <w:p w14:paraId="199A00F2" w14:textId="77777777" w:rsidR="00A831E8" w:rsidRPr="0043168E" w:rsidRDefault="00A831E8" w:rsidP="00B376F7">
            <w:pPr>
              <w:pStyle w:val="Nincstrkz"/>
              <w:jc w:val="both"/>
              <w:rPr>
                <w:rFonts w:ascii="Raleway" w:eastAsia="Times New Roman" w:hAnsi="Raleway"/>
                <w:bCs/>
                <w:lang w:eastAsia="hu-HU"/>
              </w:rPr>
            </w:pPr>
          </w:p>
        </w:tc>
        <w:tc>
          <w:tcPr>
            <w:tcW w:w="2331" w:type="dxa"/>
            <w:tcBorders>
              <w:top w:val="single" w:sz="4" w:space="0" w:color="auto"/>
              <w:left w:val="single" w:sz="4" w:space="0" w:color="000000"/>
              <w:bottom w:val="single" w:sz="4" w:space="0" w:color="auto"/>
              <w:right w:val="single" w:sz="4" w:space="0" w:color="000000"/>
            </w:tcBorders>
          </w:tcPr>
          <w:p w14:paraId="0D98FC12" w14:textId="27781352" w:rsidR="00A831E8" w:rsidRPr="0043168E" w:rsidRDefault="0046233B" w:rsidP="00B376F7">
            <w:pPr>
              <w:pStyle w:val="Nincstrkz"/>
              <w:jc w:val="both"/>
              <w:rPr>
                <w:rFonts w:ascii="Raleway" w:eastAsia="Times New Roman" w:hAnsi="Raleway"/>
                <w:bCs/>
                <w:lang w:eastAsia="hu-HU"/>
              </w:rPr>
            </w:pPr>
            <w:r w:rsidRPr="0043168E">
              <w:rPr>
                <w:rFonts w:ascii="Raleway" w:eastAsia="Times New Roman" w:hAnsi="Raleway"/>
                <w:bCs/>
                <w:lang w:eastAsia="hu-HU"/>
              </w:rPr>
              <w:t>A</w:t>
            </w:r>
            <w:r w:rsidR="007148C0" w:rsidRPr="0043168E">
              <w:rPr>
                <w:rFonts w:ascii="Raleway" w:eastAsia="Times New Roman" w:hAnsi="Raleway"/>
                <w:bCs/>
                <w:lang w:eastAsia="hu-HU"/>
              </w:rPr>
              <w:t xml:space="preserve">z </w:t>
            </w:r>
            <w:r w:rsidR="00A831E8" w:rsidRPr="0043168E">
              <w:rPr>
                <w:rFonts w:ascii="Raleway" w:eastAsia="Times New Roman" w:hAnsi="Raleway"/>
                <w:bCs/>
                <w:lang w:eastAsia="hu-HU"/>
              </w:rPr>
              <w:t xml:space="preserve">egészségtudatos életmódra nevelés a felnőttek körében is, </w:t>
            </w:r>
            <w:r w:rsidR="00E81C1D" w:rsidRPr="0043168E">
              <w:rPr>
                <w:rFonts w:ascii="Raleway" w:eastAsia="Times New Roman" w:hAnsi="Raleway"/>
                <w:bCs/>
                <w:lang w:eastAsia="hu-HU"/>
              </w:rPr>
              <w:t>a</w:t>
            </w:r>
            <w:r w:rsidR="00A831E8" w:rsidRPr="0043168E">
              <w:rPr>
                <w:rFonts w:ascii="Raleway" w:eastAsia="Times New Roman" w:hAnsi="Raleway"/>
                <w:bCs/>
                <w:lang w:eastAsia="hu-HU"/>
              </w:rPr>
              <w:t>nnak tudatosítása</w:t>
            </w:r>
            <w:r w:rsidR="00031C7C">
              <w:rPr>
                <w:rFonts w:ascii="Raleway" w:eastAsia="Times New Roman" w:hAnsi="Raleway"/>
                <w:bCs/>
                <w:lang w:eastAsia="hu-HU"/>
              </w:rPr>
              <w:t xml:space="preserve">, </w:t>
            </w:r>
            <w:r w:rsidR="00A831E8" w:rsidRPr="0043168E">
              <w:rPr>
                <w:rFonts w:ascii="Raleway" w:eastAsia="Times New Roman" w:hAnsi="Raleway"/>
                <w:bCs/>
                <w:lang w:eastAsia="hu-HU"/>
              </w:rPr>
              <w:t xml:space="preserve">hogy a szűrővizsgálatokon való mind nagyobb számú megjelenés az egészségesebb életet, a várható élettartam megnövekedését eredményezheti. </w:t>
            </w:r>
          </w:p>
        </w:tc>
        <w:tc>
          <w:tcPr>
            <w:tcW w:w="6096" w:type="dxa"/>
            <w:tcBorders>
              <w:top w:val="single" w:sz="4" w:space="0" w:color="auto"/>
              <w:left w:val="single" w:sz="4" w:space="0" w:color="000000"/>
              <w:bottom w:val="single" w:sz="4" w:space="0" w:color="auto"/>
              <w:right w:val="single" w:sz="4" w:space="0" w:color="000000"/>
            </w:tcBorders>
          </w:tcPr>
          <w:p w14:paraId="410AFB75" w14:textId="6EC05FD1" w:rsidR="00A831E8" w:rsidRPr="0043168E" w:rsidRDefault="0075606F" w:rsidP="006F270C">
            <w:pPr>
              <w:pStyle w:val="Nincstrkz"/>
              <w:jc w:val="both"/>
              <w:rPr>
                <w:rFonts w:ascii="Raleway" w:eastAsia="Times New Roman" w:hAnsi="Raleway"/>
                <w:bCs/>
                <w:lang w:eastAsia="hu-HU"/>
              </w:rPr>
            </w:pPr>
            <w:r>
              <w:rPr>
                <w:rFonts w:ascii="Raleway" w:eastAsia="Times New Roman" w:hAnsi="Raleway"/>
                <w:bCs/>
                <w:lang w:eastAsia="hu-HU"/>
              </w:rPr>
              <w:t xml:space="preserve">Az önkormányzat </w:t>
            </w:r>
            <w:r w:rsidRPr="0075606F">
              <w:rPr>
                <w:rFonts w:ascii="Raleway" w:eastAsia="Times New Roman" w:hAnsi="Raleway"/>
                <w:bCs/>
                <w:lang w:eastAsia="hu-HU"/>
              </w:rPr>
              <w:t>az egészséges szemléletmód kialak</w:t>
            </w:r>
            <w:r>
              <w:rPr>
                <w:rFonts w:ascii="Raleway" w:eastAsia="Times New Roman" w:hAnsi="Raleway"/>
                <w:bCs/>
                <w:lang w:eastAsia="hu-HU"/>
              </w:rPr>
              <w:t>ítása</w:t>
            </w:r>
            <w:r w:rsidRPr="0075606F">
              <w:rPr>
                <w:rFonts w:ascii="Raleway" w:eastAsia="Times New Roman" w:hAnsi="Raleway"/>
                <w:bCs/>
                <w:lang w:eastAsia="hu-HU"/>
              </w:rPr>
              <w:t xml:space="preserve"> érdekében</w:t>
            </w:r>
            <w:r>
              <w:rPr>
                <w:rFonts w:ascii="Raleway" w:eastAsia="Times New Roman" w:hAnsi="Raleway"/>
                <w:bCs/>
                <w:lang w:eastAsia="hu-HU"/>
              </w:rPr>
              <w:t xml:space="preserve"> </w:t>
            </w:r>
            <w:r w:rsidR="006F270C">
              <w:rPr>
                <w:rFonts w:ascii="Raleway" w:eastAsia="Times New Roman" w:hAnsi="Raleway"/>
                <w:bCs/>
                <w:lang w:eastAsia="hu-HU"/>
              </w:rPr>
              <w:t>f</w:t>
            </w:r>
            <w:r>
              <w:rPr>
                <w:rFonts w:ascii="Raleway" w:eastAsia="Times New Roman" w:hAnsi="Raleway"/>
                <w:bCs/>
                <w:lang w:eastAsia="hu-HU"/>
              </w:rPr>
              <w:t xml:space="preserve">olytatta </w:t>
            </w:r>
            <w:r w:rsidRPr="0075606F">
              <w:rPr>
                <w:rFonts w:ascii="Raleway" w:eastAsia="Times New Roman" w:hAnsi="Raleway"/>
                <w:bCs/>
                <w:lang w:eastAsia="hu-HU"/>
              </w:rPr>
              <w:t>a lakosság tájékoztatás</w:t>
            </w:r>
            <w:r>
              <w:rPr>
                <w:rFonts w:ascii="Raleway" w:eastAsia="Times New Roman" w:hAnsi="Raleway"/>
                <w:bCs/>
                <w:lang w:eastAsia="hu-HU"/>
              </w:rPr>
              <w:t>át</w:t>
            </w:r>
            <w:r w:rsidRPr="0075606F">
              <w:rPr>
                <w:rFonts w:ascii="Raleway" w:eastAsia="Times New Roman" w:hAnsi="Raleway"/>
                <w:bCs/>
                <w:lang w:eastAsia="hu-HU"/>
              </w:rPr>
              <w:t>, az óvodai- iskolai egészségmegőrzést szolgáló előadásai</w:t>
            </w:r>
            <w:r>
              <w:rPr>
                <w:rFonts w:ascii="Raleway" w:eastAsia="Times New Roman" w:hAnsi="Raleway"/>
                <w:bCs/>
                <w:lang w:eastAsia="hu-HU"/>
              </w:rPr>
              <w:t>t,</w:t>
            </w:r>
            <w:r w:rsidRPr="0075606F">
              <w:rPr>
                <w:rFonts w:ascii="Raleway" w:eastAsia="Times New Roman" w:hAnsi="Raleway"/>
                <w:bCs/>
                <w:lang w:eastAsia="hu-HU"/>
              </w:rPr>
              <w:t xml:space="preserve"> az egészség megőrző programsorozatai</w:t>
            </w:r>
            <w:r>
              <w:rPr>
                <w:rFonts w:ascii="Raleway" w:eastAsia="Times New Roman" w:hAnsi="Raleway"/>
                <w:bCs/>
                <w:lang w:eastAsia="hu-HU"/>
              </w:rPr>
              <w:t>t</w:t>
            </w:r>
            <w:r w:rsidRPr="0075606F">
              <w:rPr>
                <w:rFonts w:ascii="Raleway" w:eastAsia="Times New Roman" w:hAnsi="Raleway"/>
                <w:bCs/>
                <w:lang w:eastAsia="hu-HU"/>
              </w:rPr>
              <w:t>, az idősek számára szervezett felvilágosító munk</w:t>
            </w:r>
            <w:r>
              <w:rPr>
                <w:rFonts w:ascii="Raleway" w:eastAsia="Times New Roman" w:hAnsi="Raleway"/>
                <w:bCs/>
                <w:lang w:eastAsia="hu-HU"/>
              </w:rPr>
              <w:t xml:space="preserve">át. </w:t>
            </w:r>
            <w:r w:rsidR="006F270C">
              <w:rPr>
                <w:rFonts w:ascii="Raleway" w:eastAsia="Times New Roman" w:hAnsi="Raleway"/>
                <w:bCs/>
                <w:lang w:eastAsia="hu-HU"/>
              </w:rPr>
              <w:t>Ú</w:t>
            </w:r>
            <w:r w:rsidR="00B82C6C">
              <w:rPr>
                <w:rFonts w:ascii="Raleway" w:eastAsia="Times New Roman" w:hAnsi="Raleway"/>
                <w:bCs/>
                <w:lang w:eastAsia="hu-HU"/>
              </w:rPr>
              <w:t xml:space="preserve">j programként </w:t>
            </w:r>
            <w:r w:rsidR="004C5D4C" w:rsidRPr="004C5D4C">
              <w:rPr>
                <w:rFonts w:ascii="Raleway" w:eastAsia="Times New Roman" w:hAnsi="Raleway"/>
                <w:bCs/>
                <w:lang w:eastAsia="hu-HU"/>
              </w:rPr>
              <w:t xml:space="preserve">a fenntartható táplálkozásról szóló </w:t>
            </w:r>
            <w:r w:rsidR="004C5D4C">
              <w:rPr>
                <w:rFonts w:ascii="Raleway" w:eastAsia="Times New Roman" w:hAnsi="Raleway"/>
                <w:bCs/>
                <w:lang w:eastAsia="hu-HU"/>
              </w:rPr>
              <w:t xml:space="preserve">egész napos </w:t>
            </w:r>
            <w:r w:rsidR="004C5D4C" w:rsidRPr="004C5D4C">
              <w:rPr>
                <w:rFonts w:ascii="Raleway" w:eastAsia="Times New Roman" w:hAnsi="Raleway"/>
                <w:bCs/>
                <w:lang w:eastAsia="hu-HU"/>
              </w:rPr>
              <w:t>önkormányzati közterületi rendezvényt</w:t>
            </w:r>
            <w:r w:rsidR="004C5D4C">
              <w:rPr>
                <w:rFonts w:ascii="Raleway" w:eastAsia="Times New Roman" w:hAnsi="Raleway"/>
                <w:bCs/>
                <w:lang w:eastAsia="hu-HU"/>
              </w:rPr>
              <w:t xml:space="preserve"> szervez</w:t>
            </w:r>
            <w:r w:rsidR="006D4A9E">
              <w:rPr>
                <w:rFonts w:ascii="Raleway" w:eastAsia="Times New Roman" w:hAnsi="Raleway"/>
                <w:bCs/>
                <w:lang w:eastAsia="hu-HU"/>
              </w:rPr>
              <w:t>t</w:t>
            </w:r>
            <w:r w:rsidR="004C5D4C">
              <w:rPr>
                <w:rFonts w:ascii="Raleway" w:eastAsia="Times New Roman" w:hAnsi="Raleway"/>
                <w:bCs/>
                <w:lang w:eastAsia="hu-HU"/>
              </w:rPr>
              <w:t>ünk.</w:t>
            </w:r>
            <w:r w:rsidR="004C5D4C" w:rsidRPr="004C5D4C">
              <w:rPr>
                <w:rFonts w:ascii="Raleway" w:eastAsia="Times New Roman" w:hAnsi="Raleway"/>
                <w:bCs/>
                <w:lang w:eastAsia="hu-HU"/>
              </w:rPr>
              <w:t xml:space="preserve"> A Lehel Csarnok mellett megrendezett program közvetlen céljai között az </w:t>
            </w:r>
            <w:bookmarkStart w:id="18" w:name="_Hlk218685861"/>
            <w:r w:rsidR="004C5D4C" w:rsidRPr="004C5D4C">
              <w:rPr>
                <w:rFonts w:ascii="Raleway" w:eastAsia="Times New Roman" w:hAnsi="Raleway"/>
                <w:bCs/>
                <w:lang w:eastAsia="hu-HU"/>
              </w:rPr>
              <w:t>egészséges táplálkozás</w:t>
            </w:r>
            <w:r w:rsidR="00B82C6C">
              <w:rPr>
                <w:rFonts w:ascii="Raleway" w:eastAsia="Times New Roman" w:hAnsi="Raleway"/>
                <w:bCs/>
                <w:lang w:eastAsia="hu-HU"/>
              </w:rPr>
              <w:t>, a</w:t>
            </w:r>
            <w:r w:rsidR="00B82C6C" w:rsidRPr="00B82C6C">
              <w:rPr>
                <w:rFonts w:ascii="Times New Roman" w:eastAsia="Times New Roman" w:hAnsi="Times New Roman"/>
                <w:color w:val="000000"/>
                <w:kern w:val="2"/>
                <w:sz w:val="24"/>
                <w:szCs w:val="24"/>
                <w:lang w:eastAsia="hu-HU"/>
                <w14:ligatures w14:val="standardContextual"/>
              </w:rPr>
              <w:t xml:space="preserve"> </w:t>
            </w:r>
            <w:r w:rsidR="00B82C6C" w:rsidRPr="00B82C6C">
              <w:rPr>
                <w:rFonts w:ascii="Raleway" w:eastAsia="Times New Roman" w:hAnsi="Raleway"/>
                <w:bCs/>
                <w:lang w:eastAsia="hu-HU"/>
              </w:rPr>
              <w:t>rendszeres testmozgás</w:t>
            </w:r>
            <w:r w:rsidR="004C5D4C" w:rsidRPr="004C5D4C">
              <w:rPr>
                <w:rFonts w:ascii="Raleway" w:eastAsia="Times New Roman" w:hAnsi="Raleway"/>
                <w:bCs/>
                <w:lang w:eastAsia="hu-HU"/>
              </w:rPr>
              <w:t xml:space="preserve"> számos előnyének bemutatása </w:t>
            </w:r>
            <w:bookmarkEnd w:id="18"/>
            <w:r w:rsidR="004C5D4C" w:rsidRPr="004C5D4C">
              <w:rPr>
                <w:rFonts w:ascii="Raleway" w:eastAsia="Times New Roman" w:hAnsi="Raleway"/>
                <w:bCs/>
                <w:lang w:eastAsia="hu-HU"/>
              </w:rPr>
              <w:t>mellett</w:t>
            </w:r>
            <w:r w:rsidR="004C5D4C">
              <w:rPr>
                <w:rFonts w:ascii="Raleway" w:eastAsia="Times New Roman" w:hAnsi="Raleway"/>
                <w:bCs/>
                <w:lang w:eastAsia="hu-HU"/>
              </w:rPr>
              <w:t xml:space="preserve"> az egészségtudatos életmód</w:t>
            </w:r>
            <w:r>
              <w:rPr>
                <w:rFonts w:ascii="Raleway" w:eastAsia="Times New Roman" w:hAnsi="Raleway"/>
                <w:bCs/>
                <w:lang w:eastAsia="hu-HU"/>
              </w:rPr>
              <w:t xml:space="preserve">, az önkormányzat által szervezett szűrővizsgálatok </w:t>
            </w:r>
            <w:r w:rsidR="00B82C6C">
              <w:rPr>
                <w:rFonts w:ascii="Raleway" w:eastAsia="Times New Roman" w:hAnsi="Raleway"/>
                <w:bCs/>
                <w:lang w:eastAsia="hu-HU"/>
              </w:rPr>
              <w:t xml:space="preserve">népszerűsítése is szerepelt. </w:t>
            </w:r>
            <w:r w:rsidR="00FF322D">
              <w:rPr>
                <w:rFonts w:ascii="Raleway" w:eastAsia="Times New Roman" w:hAnsi="Raleway"/>
                <w:bCs/>
                <w:lang w:eastAsia="hu-HU"/>
              </w:rPr>
              <w:t xml:space="preserve">Önkormányzat a </w:t>
            </w:r>
            <w:r w:rsidR="00FF322D" w:rsidRPr="00FF322D">
              <w:rPr>
                <w:rFonts w:ascii="Raleway" w:eastAsia="Times New Roman" w:hAnsi="Raleway"/>
                <w:bCs/>
                <w:lang w:eastAsia="hu-HU"/>
              </w:rPr>
              <w:t>szűrővizsgálatok</w:t>
            </w:r>
            <w:r w:rsidR="00541A6E">
              <w:rPr>
                <w:rFonts w:ascii="Raleway" w:eastAsia="Times New Roman" w:hAnsi="Raleway"/>
                <w:bCs/>
                <w:lang w:eastAsia="hu-HU"/>
              </w:rPr>
              <w:t xml:space="preserve"> növekvő</w:t>
            </w:r>
            <w:r w:rsidR="00FF322D" w:rsidRPr="00FF322D">
              <w:rPr>
                <w:rFonts w:ascii="Raleway" w:eastAsia="Times New Roman" w:hAnsi="Raleway"/>
                <w:bCs/>
                <w:lang w:eastAsia="hu-HU"/>
              </w:rPr>
              <w:t xml:space="preserve"> számú szervezéséve</w:t>
            </w:r>
            <w:r w:rsidR="0072705E">
              <w:rPr>
                <w:rFonts w:ascii="Raleway" w:eastAsia="Times New Roman" w:hAnsi="Raleway"/>
                <w:bCs/>
                <w:lang w:eastAsia="hu-HU"/>
              </w:rPr>
              <w:t>l, a szűrővizsgálatok eredményeinek bemutatásával</w:t>
            </w:r>
            <w:r w:rsidR="00FF322D" w:rsidRPr="00FF322D">
              <w:rPr>
                <w:rFonts w:ascii="Raleway" w:eastAsia="Times New Roman" w:hAnsi="Raleway"/>
                <w:bCs/>
                <w:lang w:eastAsia="hu-HU"/>
              </w:rPr>
              <w:t xml:space="preserve"> arra törekedett és törekszik, hogy a városrészben élők mind szélesebb körben tisztában legyenek azzal, milyen tényezők befolyásolják egészségi állapotukat, hogyan tehetnek saját maguk is az egészségük folyamato</w:t>
            </w:r>
            <w:r w:rsidR="006D4A9E">
              <w:rPr>
                <w:rFonts w:ascii="Raleway" w:eastAsia="Times New Roman" w:hAnsi="Raleway"/>
                <w:bCs/>
                <w:lang w:eastAsia="hu-HU"/>
              </w:rPr>
              <w:t>s</w:t>
            </w:r>
            <w:r w:rsidR="00FF322D" w:rsidRPr="00FF322D">
              <w:rPr>
                <w:rFonts w:ascii="Raleway" w:eastAsia="Times New Roman" w:hAnsi="Raleway"/>
                <w:bCs/>
                <w:lang w:eastAsia="hu-HU"/>
              </w:rPr>
              <w:t xml:space="preserve"> javításáért.</w:t>
            </w:r>
          </w:p>
        </w:tc>
      </w:tr>
      <w:tr w:rsidR="007148C0" w:rsidRPr="00A831E8" w14:paraId="4345E0FF" w14:textId="77777777" w:rsidTr="00E211A4">
        <w:trPr>
          <w:trHeight w:val="1020"/>
        </w:trPr>
        <w:tc>
          <w:tcPr>
            <w:tcW w:w="2347" w:type="dxa"/>
            <w:vMerge/>
            <w:tcBorders>
              <w:top w:val="single" w:sz="4" w:space="0" w:color="auto"/>
              <w:left w:val="single" w:sz="4" w:space="0" w:color="000000"/>
              <w:bottom w:val="single" w:sz="4" w:space="0" w:color="auto"/>
              <w:right w:val="single" w:sz="4" w:space="0" w:color="000000"/>
            </w:tcBorders>
            <w:shd w:val="clear" w:color="auto" w:fill="DEEAF6" w:themeFill="accent5" w:themeFillTint="33"/>
          </w:tcPr>
          <w:p w14:paraId="67BDA43C" w14:textId="77777777" w:rsidR="00A831E8" w:rsidRPr="0043168E" w:rsidRDefault="00A831E8" w:rsidP="00B376F7">
            <w:pPr>
              <w:pStyle w:val="Nincstrkz"/>
              <w:jc w:val="both"/>
              <w:rPr>
                <w:rFonts w:ascii="Raleway" w:eastAsia="Times New Roman" w:hAnsi="Raleway"/>
                <w:bCs/>
                <w:lang w:eastAsia="hu-HU"/>
              </w:rPr>
            </w:pPr>
          </w:p>
        </w:tc>
        <w:tc>
          <w:tcPr>
            <w:tcW w:w="2331" w:type="dxa"/>
            <w:tcBorders>
              <w:top w:val="single" w:sz="4" w:space="0" w:color="auto"/>
              <w:left w:val="single" w:sz="4" w:space="0" w:color="000000"/>
              <w:bottom w:val="single" w:sz="4" w:space="0" w:color="auto"/>
              <w:right w:val="single" w:sz="4" w:space="0" w:color="000000"/>
            </w:tcBorders>
          </w:tcPr>
          <w:p w14:paraId="71528F39" w14:textId="2006F82F" w:rsidR="00A831E8" w:rsidRPr="0043168E" w:rsidRDefault="007148C0" w:rsidP="00B376F7">
            <w:pPr>
              <w:pStyle w:val="Nincstrkz"/>
              <w:jc w:val="both"/>
              <w:rPr>
                <w:rFonts w:ascii="Raleway" w:eastAsia="Times New Roman" w:hAnsi="Raleway"/>
                <w:bCs/>
                <w:lang w:eastAsia="hu-HU"/>
              </w:rPr>
            </w:pPr>
            <w:r w:rsidRPr="0043168E">
              <w:rPr>
                <w:rFonts w:ascii="Raleway" w:eastAsia="Times New Roman" w:hAnsi="Raleway"/>
                <w:bCs/>
                <w:lang w:eastAsia="hu-HU"/>
              </w:rPr>
              <w:t>A megelőzés hatékonysága érdek</w:t>
            </w:r>
            <w:r w:rsidR="00385A68">
              <w:rPr>
                <w:rFonts w:ascii="Raleway" w:eastAsia="Times New Roman" w:hAnsi="Raleway"/>
                <w:bCs/>
                <w:lang w:eastAsia="hu-HU"/>
              </w:rPr>
              <w:t>é</w:t>
            </w:r>
            <w:r w:rsidRPr="0043168E">
              <w:rPr>
                <w:rFonts w:ascii="Raleway" w:eastAsia="Times New Roman" w:hAnsi="Raleway"/>
                <w:bCs/>
                <w:lang w:eastAsia="hu-HU"/>
              </w:rPr>
              <w:t>b</w:t>
            </w:r>
            <w:r w:rsidR="00EB59CB" w:rsidRPr="0043168E">
              <w:rPr>
                <w:rFonts w:ascii="Raleway" w:eastAsia="Times New Roman" w:hAnsi="Raleway"/>
                <w:bCs/>
                <w:lang w:eastAsia="hu-HU"/>
              </w:rPr>
              <w:t xml:space="preserve">en </w:t>
            </w:r>
            <w:r w:rsidR="0046233B" w:rsidRPr="0043168E">
              <w:rPr>
                <w:rFonts w:ascii="Raleway" w:eastAsia="Times New Roman" w:hAnsi="Raleway"/>
                <w:bCs/>
                <w:lang w:eastAsia="hu-HU"/>
              </w:rPr>
              <w:t xml:space="preserve">az </w:t>
            </w:r>
            <w:r w:rsidR="00E81C1D" w:rsidRPr="0043168E">
              <w:rPr>
                <w:rFonts w:ascii="Raleway" w:eastAsia="Times New Roman" w:hAnsi="Raleway"/>
                <w:bCs/>
                <w:lang w:eastAsia="hu-HU"/>
              </w:rPr>
              <w:t>e</w:t>
            </w:r>
            <w:r w:rsidR="00A831E8" w:rsidRPr="0043168E">
              <w:rPr>
                <w:rFonts w:ascii="Raleway" w:eastAsia="Times New Roman" w:hAnsi="Raleway"/>
                <w:bCs/>
                <w:lang w:eastAsia="hu-HU"/>
              </w:rPr>
              <w:t>gészségügyi eszközök fejlesztés</w:t>
            </w:r>
            <w:r w:rsidR="0046233B" w:rsidRPr="0043168E">
              <w:rPr>
                <w:rFonts w:ascii="Raleway" w:eastAsia="Times New Roman" w:hAnsi="Raleway"/>
                <w:bCs/>
                <w:lang w:eastAsia="hu-HU"/>
              </w:rPr>
              <w:t>e</w:t>
            </w:r>
            <w:r w:rsidR="00EB59CB" w:rsidRPr="0043168E">
              <w:rPr>
                <w:rFonts w:ascii="Raleway" w:eastAsia="Times New Roman" w:hAnsi="Raleway"/>
                <w:bCs/>
                <w:lang w:eastAsia="hu-HU"/>
              </w:rPr>
              <w:t>.</w:t>
            </w:r>
          </w:p>
        </w:tc>
        <w:tc>
          <w:tcPr>
            <w:tcW w:w="6096" w:type="dxa"/>
            <w:tcBorders>
              <w:top w:val="single" w:sz="4" w:space="0" w:color="auto"/>
              <w:left w:val="single" w:sz="4" w:space="0" w:color="000000"/>
              <w:bottom w:val="single" w:sz="4" w:space="0" w:color="auto"/>
              <w:right w:val="single" w:sz="4" w:space="0" w:color="000000"/>
            </w:tcBorders>
          </w:tcPr>
          <w:p w14:paraId="074D8076" w14:textId="154D259F" w:rsidR="001A27FA" w:rsidRPr="0043168E" w:rsidRDefault="006F270C" w:rsidP="006F270C">
            <w:pPr>
              <w:pStyle w:val="Nincstrkz"/>
              <w:jc w:val="both"/>
              <w:rPr>
                <w:rFonts w:ascii="Raleway" w:eastAsia="Times New Roman" w:hAnsi="Raleway"/>
                <w:bCs/>
                <w:lang w:eastAsia="hu-HU"/>
              </w:rPr>
            </w:pPr>
            <w:r>
              <w:rPr>
                <w:rFonts w:ascii="Raleway" w:eastAsia="Times New Roman" w:hAnsi="Raleway"/>
                <w:bCs/>
                <w:lang w:eastAsia="hu-HU"/>
              </w:rPr>
              <w:t>F</w:t>
            </w:r>
            <w:r w:rsidR="008323BC">
              <w:rPr>
                <w:rFonts w:ascii="Raleway" w:eastAsia="Times New Roman" w:hAnsi="Raleway"/>
                <w:bCs/>
                <w:lang w:eastAsia="hu-HU"/>
              </w:rPr>
              <w:t>olytattuk</w:t>
            </w:r>
            <w:r w:rsidR="004B7F6D">
              <w:rPr>
                <w:rFonts w:ascii="Raleway" w:eastAsia="Times New Roman" w:hAnsi="Raleway"/>
                <w:bCs/>
                <w:lang w:eastAsia="hu-HU"/>
              </w:rPr>
              <w:t xml:space="preserve"> a</w:t>
            </w:r>
            <w:r w:rsidR="008323BC">
              <w:rPr>
                <w:rFonts w:ascii="Raleway" w:eastAsia="Times New Roman" w:hAnsi="Raleway"/>
                <w:bCs/>
                <w:lang w:eastAsia="hu-HU"/>
              </w:rPr>
              <w:t xml:space="preserve"> </w:t>
            </w:r>
            <w:r>
              <w:rPr>
                <w:rFonts w:ascii="Raleway" w:eastAsia="Times New Roman" w:hAnsi="Raleway"/>
                <w:bCs/>
                <w:lang w:eastAsia="hu-HU"/>
              </w:rPr>
              <w:t xml:space="preserve">házi orvosi </w:t>
            </w:r>
            <w:r w:rsidR="008323BC">
              <w:rPr>
                <w:rFonts w:ascii="Raleway" w:eastAsia="Times New Roman" w:hAnsi="Raleway"/>
                <w:bCs/>
                <w:lang w:eastAsia="hu-HU"/>
              </w:rPr>
              <w:t>rendelők korszerűsítését</w:t>
            </w:r>
            <w:r w:rsidR="00F729D1">
              <w:rPr>
                <w:rFonts w:ascii="Raleway" w:eastAsia="Times New Roman" w:hAnsi="Raleway"/>
                <w:bCs/>
                <w:lang w:eastAsia="hu-HU"/>
              </w:rPr>
              <w:t>. Megkezdtük a 2025-ben elfogadott 2025-2029 évi Egészségügyi Koncepció</w:t>
            </w:r>
            <w:r w:rsidR="004771B8">
              <w:rPr>
                <w:rFonts w:ascii="Raleway" w:eastAsia="Times New Roman" w:hAnsi="Raleway"/>
                <w:bCs/>
                <w:lang w:eastAsia="hu-HU"/>
              </w:rPr>
              <w:t xml:space="preserve">ban meghatározott </w:t>
            </w:r>
            <w:r w:rsidR="00AF0E62">
              <w:rPr>
                <w:rFonts w:ascii="Raleway" w:eastAsia="Times New Roman" w:hAnsi="Raleway"/>
                <w:bCs/>
                <w:lang w:eastAsia="hu-HU"/>
              </w:rPr>
              <w:t>korszerű</w:t>
            </w:r>
            <w:r w:rsidR="00385A68">
              <w:rPr>
                <w:rFonts w:ascii="Raleway" w:eastAsia="Times New Roman" w:hAnsi="Raleway"/>
                <w:bCs/>
                <w:lang w:eastAsia="hu-HU"/>
              </w:rPr>
              <w:t>,</w:t>
            </w:r>
            <w:r w:rsidR="008323BC">
              <w:rPr>
                <w:rFonts w:ascii="Raleway" w:eastAsia="Times New Roman" w:hAnsi="Raleway"/>
                <w:bCs/>
                <w:lang w:eastAsia="hu-HU"/>
              </w:rPr>
              <w:t xml:space="preserve"> e</w:t>
            </w:r>
            <w:r w:rsidR="008323BC" w:rsidRPr="008323BC">
              <w:rPr>
                <w:rFonts w:ascii="Raleway" w:eastAsia="Times New Roman" w:hAnsi="Raleway"/>
                <w:bCs/>
                <w:lang w:eastAsia="hu-HU"/>
              </w:rPr>
              <w:t>urópai színvonalú eszközök</w:t>
            </w:r>
            <w:r w:rsidR="004771B8">
              <w:rPr>
                <w:rFonts w:ascii="Raleway" w:eastAsia="Times New Roman" w:hAnsi="Raleway"/>
                <w:bCs/>
                <w:lang w:eastAsia="hu-HU"/>
              </w:rPr>
              <w:t xml:space="preserve"> beszerzésének előkészítését (</w:t>
            </w:r>
            <w:r w:rsidR="004771B8" w:rsidRPr="004771B8">
              <w:rPr>
                <w:rFonts w:ascii="Raleway" w:eastAsia="Times New Roman" w:hAnsi="Raleway"/>
                <w:bCs/>
                <w:lang w:eastAsia="hu-HU"/>
              </w:rPr>
              <w:t>doplervizsgáló beszerzé</w:t>
            </w:r>
            <w:r w:rsidR="004771B8">
              <w:rPr>
                <w:rFonts w:ascii="Raleway" w:eastAsia="Times New Roman" w:hAnsi="Raleway"/>
                <w:bCs/>
                <w:lang w:eastAsia="hu-HU"/>
              </w:rPr>
              <w:t>se</w:t>
            </w:r>
            <w:r w:rsidR="004771B8" w:rsidRPr="004771B8">
              <w:rPr>
                <w:rFonts w:ascii="Raleway" w:eastAsia="Times New Roman" w:hAnsi="Raleway"/>
                <w:bCs/>
                <w:lang w:eastAsia="hu-HU"/>
              </w:rPr>
              <w:t xml:space="preserve"> mélyvénás trombózis kimutatására</w:t>
            </w:r>
            <w:r w:rsidR="004771B8">
              <w:rPr>
                <w:rFonts w:ascii="Raleway" w:eastAsia="Times New Roman" w:hAnsi="Raleway"/>
                <w:bCs/>
                <w:lang w:eastAsia="hu-HU"/>
              </w:rPr>
              <w:t xml:space="preserve">, </w:t>
            </w:r>
            <w:r w:rsidR="004771B8" w:rsidRPr="004771B8">
              <w:rPr>
                <w:rFonts w:ascii="Raleway" w:eastAsia="Times New Roman" w:hAnsi="Raleway"/>
                <w:bCs/>
                <w:lang w:eastAsia="hu-HU"/>
              </w:rPr>
              <w:t>elektro</w:t>
            </w:r>
            <w:r w:rsidR="004771B8">
              <w:rPr>
                <w:rFonts w:ascii="Raleway" w:eastAsia="Times New Roman" w:hAnsi="Raleway"/>
                <w:bCs/>
                <w:lang w:eastAsia="hu-HU"/>
              </w:rPr>
              <w:t>-</w:t>
            </w:r>
            <w:r w:rsidR="004771B8" w:rsidRPr="004771B8">
              <w:rPr>
                <w:rFonts w:ascii="Raleway" w:eastAsia="Times New Roman" w:hAnsi="Raleway"/>
                <w:bCs/>
                <w:lang w:eastAsia="hu-HU"/>
              </w:rPr>
              <w:t xml:space="preserve"> encefalográf </w:t>
            </w:r>
            <w:r w:rsidR="004771B8">
              <w:rPr>
                <w:rFonts w:ascii="Raleway" w:eastAsia="Times New Roman" w:hAnsi="Raleway"/>
                <w:bCs/>
                <w:lang w:eastAsia="hu-HU"/>
              </w:rPr>
              <w:t xml:space="preserve">beszerzése </w:t>
            </w:r>
            <w:r w:rsidR="004771B8" w:rsidRPr="004771B8">
              <w:rPr>
                <w:rFonts w:ascii="Raleway" w:eastAsia="Times New Roman" w:hAnsi="Raleway"/>
                <w:bCs/>
                <w:lang w:eastAsia="hu-HU"/>
              </w:rPr>
              <w:t>neurológia részére</w:t>
            </w:r>
            <w:r w:rsidR="004771B8">
              <w:rPr>
                <w:rFonts w:ascii="Raleway" w:eastAsia="Times New Roman" w:hAnsi="Raleway"/>
                <w:bCs/>
                <w:lang w:eastAsia="hu-HU"/>
              </w:rPr>
              <w:t>)</w:t>
            </w:r>
            <w:r w:rsidR="00385A68">
              <w:rPr>
                <w:rFonts w:ascii="Raleway" w:eastAsia="Times New Roman" w:hAnsi="Raleway"/>
                <w:bCs/>
                <w:lang w:eastAsia="hu-HU"/>
              </w:rPr>
              <w:t>.</w:t>
            </w:r>
          </w:p>
        </w:tc>
      </w:tr>
      <w:tr w:rsidR="007148C0" w:rsidRPr="00A831E8" w14:paraId="7E2CD60B" w14:textId="77777777" w:rsidTr="0072705E">
        <w:trPr>
          <w:trHeight w:val="783"/>
        </w:trPr>
        <w:tc>
          <w:tcPr>
            <w:tcW w:w="2347"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D55DF7" w14:textId="77777777" w:rsidR="00A831E8" w:rsidRPr="0043168E" w:rsidRDefault="00A831E8" w:rsidP="00B376F7">
            <w:pPr>
              <w:pStyle w:val="Nincstrkz"/>
              <w:jc w:val="both"/>
              <w:rPr>
                <w:rFonts w:ascii="Raleway" w:eastAsia="Times New Roman" w:hAnsi="Raleway"/>
                <w:bCs/>
                <w:lang w:eastAsia="hu-HU"/>
              </w:rPr>
            </w:pPr>
            <w:r w:rsidRPr="0043168E">
              <w:rPr>
                <w:rFonts w:ascii="Raleway" w:eastAsia="Times New Roman" w:hAnsi="Raleway"/>
                <w:bCs/>
                <w:lang w:eastAsia="hu-HU"/>
              </w:rPr>
              <w:t xml:space="preserve">A hétköznapi életben és a munkavállaláshoz szükséges digitális ismeretek hiánya, vagy alacsony foka. A fejlődéshez szükséges </w:t>
            </w:r>
          </w:p>
          <w:p w14:paraId="1682C9F0" w14:textId="5CD1E169" w:rsidR="00A831E8" w:rsidRPr="0043168E" w:rsidRDefault="00A831E8" w:rsidP="00B376F7">
            <w:pPr>
              <w:pStyle w:val="Nincstrkz"/>
              <w:jc w:val="both"/>
              <w:rPr>
                <w:rFonts w:ascii="Raleway" w:eastAsia="Times New Roman" w:hAnsi="Raleway"/>
                <w:bCs/>
                <w:lang w:eastAsia="hu-HU"/>
              </w:rPr>
            </w:pPr>
            <w:r w:rsidRPr="0043168E">
              <w:rPr>
                <w:rFonts w:ascii="Raleway" w:eastAsia="Times New Roman" w:hAnsi="Raleway"/>
                <w:bCs/>
                <w:lang w:eastAsia="hu-HU"/>
              </w:rPr>
              <w:t>digitális eszközök hiánya</w:t>
            </w:r>
            <w:r w:rsidR="00AD20AB">
              <w:rPr>
                <w:rFonts w:ascii="Raleway" w:eastAsia="Times New Roman" w:hAnsi="Raleway"/>
                <w:bCs/>
                <w:lang w:eastAsia="hu-HU"/>
              </w:rPr>
              <w:t>.</w:t>
            </w:r>
            <w:r w:rsidRPr="0043168E">
              <w:rPr>
                <w:rFonts w:ascii="Raleway" w:eastAsia="Times New Roman" w:hAnsi="Raleway"/>
                <w:bCs/>
                <w:lang w:eastAsia="hu-HU"/>
              </w:rPr>
              <w:t xml:space="preserve"> </w:t>
            </w:r>
          </w:p>
        </w:tc>
        <w:tc>
          <w:tcPr>
            <w:tcW w:w="2331" w:type="dxa"/>
            <w:tcBorders>
              <w:top w:val="single" w:sz="4" w:space="0" w:color="auto"/>
              <w:left w:val="single" w:sz="4" w:space="0" w:color="auto"/>
              <w:bottom w:val="single" w:sz="4" w:space="0" w:color="auto"/>
              <w:right w:val="single" w:sz="4" w:space="0" w:color="auto"/>
            </w:tcBorders>
          </w:tcPr>
          <w:p w14:paraId="3289C3BF" w14:textId="6484FC59" w:rsidR="00A831E8" w:rsidRPr="0043168E" w:rsidRDefault="0046233B" w:rsidP="00B376F7">
            <w:pPr>
              <w:pStyle w:val="Nincstrkz"/>
              <w:jc w:val="both"/>
              <w:rPr>
                <w:rFonts w:ascii="Raleway" w:eastAsia="Times New Roman" w:hAnsi="Raleway"/>
                <w:bCs/>
                <w:lang w:eastAsia="hu-HU"/>
              </w:rPr>
            </w:pPr>
            <w:r w:rsidRPr="0043168E">
              <w:rPr>
                <w:rFonts w:ascii="Raleway" w:eastAsia="Times New Roman" w:hAnsi="Raleway"/>
                <w:bCs/>
                <w:lang w:eastAsia="hu-HU"/>
              </w:rPr>
              <w:t xml:space="preserve">A </w:t>
            </w:r>
            <w:r w:rsidR="00EB59CB" w:rsidRPr="0043168E">
              <w:rPr>
                <w:rFonts w:ascii="Raleway" w:eastAsia="Times New Roman" w:hAnsi="Raleway"/>
                <w:bCs/>
                <w:lang w:eastAsia="hu-HU"/>
              </w:rPr>
              <w:t>digitális eszközök beszerzésére kiírt pályázati lehetőségek</w:t>
            </w:r>
            <w:r w:rsidRPr="0043168E">
              <w:rPr>
                <w:rFonts w:ascii="Raleway" w:eastAsia="Times New Roman" w:hAnsi="Raleway"/>
                <w:bCs/>
                <w:lang w:eastAsia="hu-HU"/>
              </w:rPr>
              <w:t xml:space="preserve"> figyelemmel kísérése</w:t>
            </w:r>
            <w:r w:rsidR="00E81C1D" w:rsidRPr="0043168E">
              <w:rPr>
                <w:rFonts w:ascii="Raleway" w:eastAsia="Times New Roman" w:hAnsi="Raleway"/>
                <w:bCs/>
                <w:lang w:eastAsia="hu-HU"/>
              </w:rPr>
              <w:t xml:space="preserve"> </w:t>
            </w:r>
            <w:r w:rsidRPr="0043168E">
              <w:rPr>
                <w:rFonts w:ascii="Raleway" w:eastAsia="Times New Roman" w:hAnsi="Raleway"/>
                <w:bCs/>
                <w:lang w:eastAsia="hu-HU"/>
              </w:rPr>
              <w:t>a</w:t>
            </w:r>
            <w:r w:rsidR="00A831E8" w:rsidRPr="0043168E">
              <w:rPr>
                <w:rFonts w:ascii="Raleway" w:eastAsia="Times New Roman" w:hAnsi="Raleway"/>
                <w:bCs/>
                <w:lang w:eastAsia="hu-HU"/>
              </w:rPr>
              <w:t xml:space="preserve"> rászorulók részére történő biztosítá</w:t>
            </w:r>
            <w:r w:rsidR="00EB59CB" w:rsidRPr="0043168E">
              <w:rPr>
                <w:rFonts w:ascii="Raleway" w:eastAsia="Times New Roman" w:hAnsi="Raleway"/>
                <w:bCs/>
                <w:lang w:eastAsia="hu-HU"/>
              </w:rPr>
              <w:t>sa</w:t>
            </w:r>
            <w:r w:rsidR="00E81C1D" w:rsidRPr="0043168E">
              <w:rPr>
                <w:rFonts w:ascii="Raleway" w:eastAsia="Times New Roman" w:hAnsi="Raleway"/>
                <w:bCs/>
                <w:lang w:eastAsia="hu-HU"/>
              </w:rPr>
              <w:t xml:space="preserve"> érdekében</w:t>
            </w:r>
            <w:r w:rsidR="00AD20AB">
              <w:rPr>
                <w:rFonts w:ascii="Raleway" w:eastAsia="Times New Roman" w:hAnsi="Raleway"/>
                <w:bCs/>
                <w:lang w:eastAsia="hu-HU"/>
              </w:rPr>
              <w:t>.</w:t>
            </w:r>
            <w:r w:rsidR="00E81C1D" w:rsidRPr="0043168E">
              <w:rPr>
                <w:rFonts w:ascii="Raleway" w:eastAsia="Times New Roman" w:hAnsi="Raleway"/>
                <w:bCs/>
                <w:lang w:eastAsia="hu-HU"/>
              </w:rPr>
              <w:t xml:space="preserve"> </w:t>
            </w:r>
          </w:p>
        </w:tc>
        <w:tc>
          <w:tcPr>
            <w:tcW w:w="6096" w:type="dxa"/>
            <w:tcBorders>
              <w:top w:val="single" w:sz="4" w:space="0" w:color="auto"/>
              <w:left w:val="single" w:sz="4" w:space="0" w:color="auto"/>
              <w:bottom w:val="single" w:sz="4" w:space="0" w:color="auto"/>
              <w:right w:val="single" w:sz="4" w:space="0" w:color="auto"/>
            </w:tcBorders>
          </w:tcPr>
          <w:p w14:paraId="6A273BC5" w14:textId="4406FE12" w:rsidR="00AF0E62" w:rsidRPr="0043168E" w:rsidRDefault="0072705E" w:rsidP="0072705E">
            <w:pPr>
              <w:pStyle w:val="Nincstrkz"/>
              <w:jc w:val="both"/>
              <w:rPr>
                <w:rFonts w:ascii="Raleway" w:eastAsia="Times New Roman" w:hAnsi="Raleway"/>
                <w:bCs/>
                <w:lang w:eastAsia="hu-HU"/>
              </w:rPr>
            </w:pPr>
            <w:r>
              <w:rPr>
                <w:rFonts w:ascii="Raleway" w:eastAsia="Times New Roman" w:hAnsi="Raleway"/>
                <w:bCs/>
                <w:lang w:eastAsia="hu-HU"/>
              </w:rPr>
              <w:t xml:space="preserve">Digitális eszközök beszerzésére külső, pályázati pénzforrásra, vagy a rászorulók körében megpályáztatható eszközök elnyerésére pályázat hiányában nem volt lehetőségünk. </w:t>
            </w:r>
            <w:r w:rsidR="009B6582">
              <w:rPr>
                <w:rFonts w:ascii="Raleway" w:eastAsia="Times New Roman" w:hAnsi="Raleway"/>
                <w:bCs/>
                <w:lang w:eastAsia="hu-HU"/>
              </w:rPr>
              <w:t>Ettől függetlenül az</w:t>
            </w:r>
            <w:r w:rsidR="00C00230">
              <w:rPr>
                <w:rFonts w:ascii="Raleway" w:eastAsia="Times New Roman" w:hAnsi="Raleway"/>
                <w:bCs/>
                <w:lang w:eastAsia="hu-HU"/>
              </w:rPr>
              <w:t xml:space="preserve"> önkormányzat </w:t>
            </w:r>
            <w:r w:rsidR="00906C45">
              <w:rPr>
                <w:rFonts w:ascii="Raleway" w:eastAsia="Times New Roman" w:hAnsi="Raleway"/>
                <w:bCs/>
                <w:lang w:eastAsia="hu-HU"/>
              </w:rPr>
              <w:t xml:space="preserve">meghirdette </w:t>
            </w:r>
            <w:r w:rsidR="00952571">
              <w:rPr>
                <w:rFonts w:ascii="Raleway" w:eastAsia="Times New Roman" w:hAnsi="Raleway"/>
                <w:bCs/>
                <w:lang w:eastAsia="hu-HU"/>
              </w:rPr>
              <w:t xml:space="preserve">- </w:t>
            </w:r>
            <w:r w:rsidR="00AF0E62">
              <w:rPr>
                <w:rFonts w:ascii="Raleway" w:eastAsia="Times New Roman" w:hAnsi="Raleway"/>
                <w:bCs/>
                <w:lang w:eastAsia="hu-HU"/>
              </w:rPr>
              <w:t>a digitális kompetencia feltételeinek megteremtése</w:t>
            </w:r>
            <w:r w:rsidR="00906C45" w:rsidRPr="00D13324">
              <w:rPr>
                <w:rFonts w:ascii="Arial" w:eastAsia="Times New Roman" w:hAnsi="Arial" w:cs="Arial"/>
                <w:color w:val="0A0A0A"/>
                <w:sz w:val="24"/>
                <w:szCs w:val="24"/>
                <w:lang w:eastAsia="hu-HU"/>
              </w:rPr>
              <w:t xml:space="preserve"> </w:t>
            </w:r>
            <w:r w:rsidR="00906C45" w:rsidRPr="00D13324">
              <w:rPr>
                <w:rFonts w:ascii="Raleway" w:eastAsia="Times New Roman" w:hAnsi="Raleway"/>
                <w:bCs/>
                <w:lang w:eastAsia="hu-HU"/>
              </w:rPr>
              <w:t>és javítása</w:t>
            </w:r>
            <w:r w:rsidR="00906C45">
              <w:rPr>
                <w:rFonts w:ascii="Raleway" w:eastAsia="Times New Roman" w:hAnsi="Raleway"/>
                <w:bCs/>
                <w:lang w:eastAsia="hu-HU"/>
              </w:rPr>
              <w:t xml:space="preserve"> érdekében</w:t>
            </w:r>
            <w:r w:rsidR="00952571">
              <w:rPr>
                <w:rFonts w:ascii="Raleway" w:eastAsia="Times New Roman" w:hAnsi="Raleway"/>
                <w:bCs/>
                <w:lang w:eastAsia="hu-HU"/>
              </w:rPr>
              <w:t xml:space="preserve"> - </w:t>
            </w:r>
            <w:r w:rsidR="00906C45">
              <w:rPr>
                <w:rFonts w:ascii="Raleway" w:eastAsia="Times New Roman" w:hAnsi="Raleway"/>
                <w:bCs/>
                <w:lang w:eastAsia="hu-HU"/>
              </w:rPr>
              <w:t xml:space="preserve">  az</w:t>
            </w:r>
            <w:r w:rsidR="00906C45" w:rsidRPr="00D13324">
              <w:rPr>
                <w:rFonts w:ascii="Raleway" w:eastAsia="Times New Roman" w:hAnsi="Raleway"/>
                <w:bCs/>
                <w:lang w:eastAsia="hu-HU"/>
              </w:rPr>
              <w:t xml:space="preserve"> infokommunikációs eszközhöz (pl. okostelefon, </w:t>
            </w:r>
            <w:r w:rsidR="00952571">
              <w:rPr>
                <w:rFonts w:ascii="Raleway" w:eastAsia="Times New Roman" w:hAnsi="Raleway"/>
                <w:bCs/>
                <w:lang w:eastAsia="hu-HU"/>
              </w:rPr>
              <w:t>táblagép</w:t>
            </w:r>
            <w:r w:rsidR="00906C45" w:rsidRPr="00D13324">
              <w:rPr>
                <w:rFonts w:ascii="Raleway" w:eastAsia="Times New Roman" w:hAnsi="Raleway"/>
                <w:bCs/>
                <w:lang w:eastAsia="hu-HU"/>
              </w:rPr>
              <w:t>) történő hozzájutás támogatásá</w:t>
            </w:r>
            <w:r w:rsidR="00906C45">
              <w:rPr>
                <w:rFonts w:ascii="Raleway" w:eastAsia="Times New Roman" w:hAnsi="Raleway"/>
                <w:bCs/>
                <w:lang w:eastAsia="hu-HU"/>
              </w:rPr>
              <w:t>ra vonatkozó pályázatát</w:t>
            </w:r>
            <w:r w:rsidR="00952571">
              <w:rPr>
                <w:rFonts w:ascii="Raleway" w:eastAsia="Times New Roman" w:hAnsi="Raleway"/>
                <w:bCs/>
                <w:lang w:eastAsia="hu-HU"/>
              </w:rPr>
              <w:t xml:space="preserve"> a hátrányos helyzetű fiatalok és 65 év felettiek számára. </w:t>
            </w:r>
            <w:r w:rsidR="00AF0E62">
              <w:rPr>
                <w:rFonts w:ascii="Raleway" w:eastAsia="Times New Roman" w:hAnsi="Raleway"/>
                <w:bCs/>
                <w:lang w:eastAsia="hu-HU"/>
              </w:rPr>
              <w:t xml:space="preserve">A pályázat keretösszege 3.200.e forint volt. </w:t>
            </w:r>
          </w:p>
        </w:tc>
      </w:tr>
      <w:tr w:rsidR="007148C0" w:rsidRPr="00A831E8" w14:paraId="1FDFD37D" w14:textId="77777777" w:rsidTr="00E211A4">
        <w:trPr>
          <w:trHeight w:val="1134"/>
        </w:trPr>
        <w:tc>
          <w:tcPr>
            <w:tcW w:w="2347"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91C7044" w14:textId="77777777" w:rsidR="00A831E8" w:rsidRPr="0043168E" w:rsidRDefault="00A831E8" w:rsidP="00B376F7">
            <w:pPr>
              <w:pStyle w:val="Nincstrkz"/>
              <w:jc w:val="both"/>
              <w:rPr>
                <w:rFonts w:ascii="Raleway" w:eastAsia="Times New Roman" w:hAnsi="Raleway"/>
                <w:bCs/>
                <w:lang w:eastAsia="hu-HU"/>
              </w:rPr>
            </w:pPr>
          </w:p>
        </w:tc>
        <w:tc>
          <w:tcPr>
            <w:tcW w:w="2331" w:type="dxa"/>
            <w:tcBorders>
              <w:top w:val="single" w:sz="4" w:space="0" w:color="auto"/>
              <w:left w:val="single" w:sz="4" w:space="0" w:color="auto"/>
              <w:bottom w:val="single" w:sz="4" w:space="0" w:color="auto"/>
              <w:right w:val="single" w:sz="4" w:space="0" w:color="auto"/>
            </w:tcBorders>
          </w:tcPr>
          <w:p w14:paraId="1E6E7851" w14:textId="3D4D961F" w:rsidR="00A831E8" w:rsidRPr="0043168E" w:rsidRDefault="00E81C1D" w:rsidP="00B376F7">
            <w:pPr>
              <w:pStyle w:val="Nincstrkz"/>
              <w:jc w:val="both"/>
              <w:rPr>
                <w:rFonts w:ascii="Raleway" w:eastAsia="Times New Roman" w:hAnsi="Raleway"/>
                <w:bCs/>
                <w:lang w:eastAsia="hu-HU"/>
              </w:rPr>
            </w:pPr>
            <w:r w:rsidRPr="0043168E">
              <w:rPr>
                <w:rFonts w:ascii="Raleway" w:eastAsia="Times New Roman" w:hAnsi="Raleway"/>
                <w:bCs/>
                <w:lang w:eastAsia="hu-HU"/>
              </w:rPr>
              <w:t>Digitális ismeretek elsajátítását segítő k</w:t>
            </w:r>
            <w:r w:rsidR="00A831E8" w:rsidRPr="0043168E">
              <w:rPr>
                <w:rFonts w:ascii="Raleway" w:eastAsia="Times New Roman" w:hAnsi="Raleway"/>
                <w:bCs/>
                <w:lang w:eastAsia="hu-HU"/>
              </w:rPr>
              <w:t>épzések szerve</w:t>
            </w:r>
            <w:r w:rsidR="00EB59CB" w:rsidRPr="0043168E">
              <w:rPr>
                <w:rFonts w:ascii="Raleway" w:eastAsia="Times New Roman" w:hAnsi="Raleway"/>
                <w:bCs/>
                <w:lang w:eastAsia="hu-HU"/>
              </w:rPr>
              <w:t>z</w:t>
            </w:r>
            <w:r w:rsidR="0046233B" w:rsidRPr="0043168E">
              <w:rPr>
                <w:rFonts w:ascii="Raleway" w:eastAsia="Times New Roman" w:hAnsi="Raleway"/>
                <w:bCs/>
                <w:lang w:eastAsia="hu-HU"/>
              </w:rPr>
              <w:t>ése,</w:t>
            </w:r>
            <w:r w:rsidR="00EB59CB" w:rsidRPr="0043168E">
              <w:rPr>
                <w:rFonts w:ascii="Raleway" w:eastAsia="Times New Roman" w:hAnsi="Raleway"/>
                <w:bCs/>
                <w:lang w:eastAsia="hu-HU"/>
              </w:rPr>
              <w:t xml:space="preserve"> illetve</w:t>
            </w:r>
            <w:r w:rsidR="0046233B" w:rsidRPr="0043168E">
              <w:rPr>
                <w:rFonts w:ascii="Raleway" w:eastAsia="Times New Roman" w:hAnsi="Raleway"/>
                <w:bCs/>
                <w:lang w:eastAsia="hu-HU"/>
              </w:rPr>
              <w:t xml:space="preserve"> a </w:t>
            </w:r>
            <w:r w:rsidR="00A831E8" w:rsidRPr="0043168E">
              <w:rPr>
                <w:rFonts w:ascii="Raleway" w:eastAsia="Times New Roman" w:hAnsi="Raleway"/>
                <w:bCs/>
                <w:lang w:eastAsia="hu-HU"/>
              </w:rPr>
              <w:t>képzésekben való részvétel</w:t>
            </w:r>
            <w:r w:rsidR="0046233B" w:rsidRPr="0043168E">
              <w:rPr>
                <w:rFonts w:ascii="Raleway" w:eastAsia="Times New Roman" w:hAnsi="Raleway"/>
                <w:bCs/>
                <w:lang w:eastAsia="hu-HU"/>
              </w:rPr>
              <w:t xml:space="preserve"> támogatása</w:t>
            </w:r>
            <w:r w:rsidR="00AD20AB">
              <w:rPr>
                <w:rFonts w:ascii="Raleway" w:eastAsia="Times New Roman" w:hAnsi="Raleway"/>
                <w:bCs/>
                <w:lang w:eastAsia="hu-HU"/>
              </w:rPr>
              <w:t>.</w:t>
            </w:r>
            <w:r w:rsidR="00A831E8" w:rsidRPr="0043168E">
              <w:rPr>
                <w:rFonts w:ascii="Raleway" w:eastAsia="Times New Roman" w:hAnsi="Raleway"/>
                <w:bCs/>
                <w:lang w:eastAsia="hu-HU"/>
              </w:rPr>
              <w:t xml:space="preserve"> </w:t>
            </w:r>
          </w:p>
        </w:tc>
        <w:tc>
          <w:tcPr>
            <w:tcW w:w="6096" w:type="dxa"/>
            <w:tcBorders>
              <w:top w:val="single" w:sz="4" w:space="0" w:color="auto"/>
              <w:left w:val="single" w:sz="4" w:space="0" w:color="auto"/>
              <w:bottom w:val="single" w:sz="4" w:space="0" w:color="auto"/>
              <w:right w:val="single" w:sz="4" w:space="0" w:color="auto"/>
            </w:tcBorders>
          </w:tcPr>
          <w:p w14:paraId="0F0A7965" w14:textId="14626104" w:rsidR="00A831E8" w:rsidRPr="0043168E" w:rsidRDefault="00CC4539" w:rsidP="006F270C">
            <w:pPr>
              <w:pStyle w:val="Nincstrkz"/>
              <w:jc w:val="both"/>
              <w:rPr>
                <w:rFonts w:ascii="Raleway" w:eastAsia="Times New Roman" w:hAnsi="Raleway"/>
                <w:bCs/>
                <w:lang w:eastAsia="hu-HU"/>
              </w:rPr>
            </w:pPr>
            <w:r w:rsidRPr="00CC4539">
              <w:rPr>
                <w:rFonts w:ascii="Raleway" w:eastAsia="Times New Roman" w:hAnsi="Raleway"/>
                <w:bCs/>
                <w:lang w:eastAsia="hu-HU"/>
              </w:rPr>
              <w:t>A</w:t>
            </w:r>
            <w:r>
              <w:rPr>
                <w:rFonts w:ascii="Raleway" w:eastAsia="Times New Roman" w:hAnsi="Raleway"/>
                <w:bCs/>
                <w:lang w:eastAsia="hu-HU"/>
              </w:rPr>
              <w:t xml:space="preserve"> korábbi évekhez hasonlóan </w:t>
            </w:r>
            <w:r w:rsidRPr="00CC4539">
              <w:rPr>
                <w:rFonts w:ascii="Raleway" w:eastAsia="Times New Roman" w:hAnsi="Raleway"/>
                <w:bCs/>
                <w:lang w:eastAsia="hu-HU"/>
              </w:rPr>
              <w:t>több</w:t>
            </w:r>
            <w:r w:rsidR="00AD20AB">
              <w:rPr>
                <w:rFonts w:ascii="Raleway" w:eastAsia="Times New Roman" w:hAnsi="Raleway"/>
                <w:bCs/>
                <w:lang w:eastAsia="hu-HU"/>
              </w:rPr>
              <w:t xml:space="preserve"> önkormányzati </w:t>
            </w:r>
            <w:r w:rsidRPr="00CC4539">
              <w:rPr>
                <w:rFonts w:ascii="Raleway" w:eastAsia="Times New Roman" w:hAnsi="Raleway"/>
                <w:bCs/>
                <w:lang w:eastAsia="hu-HU"/>
              </w:rPr>
              <w:t>program segít</w:t>
            </w:r>
            <w:r>
              <w:rPr>
                <w:rFonts w:ascii="Raleway" w:eastAsia="Times New Roman" w:hAnsi="Raleway"/>
                <w:bCs/>
                <w:lang w:eastAsia="hu-HU"/>
              </w:rPr>
              <w:t>ette</w:t>
            </w:r>
            <w:r w:rsidRPr="00CC4539">
              <w:rPr>
                <w:rFonts w:ascii="Raleway" w:eastAsia="Times New Roman" w:hAnsi="Raleway"/>
                <w:bCs/>
                <w:lang w:eastAsia="hu-HU"/>
              </w:rPr>
              <w:t xml:space="preserve"> a rászorulókat</w:t>
            </w:r>
            <w:r w:rsidR="00952571">
              <w:rPr>
                <w:rFonts w:ascii="Raleway" w:eastAsia="Times New Roman" w:hAnsi="Raleway"/>
                <w:bCs/>
                <w:lang w:eastAsia="hu-HU"/>
              </w:rPr>
              <w:t xml:space="preserve"> a</w:t>
            </w:r>
            <w:r w:rsidRPr="00CC4539">
              <w:rPr>
                <w:rFonts w:ascii="Raleway" w:eastAsia="Times New Roman" w:hAnsi="Raleway"/>
                <w:bCs/>
                <w:lang w:eastAsia="hu-HU"/>
              </w:rPr>
              <w:t xml:space="preserve"> digitális esélyegyenlőség megteremtésében</w:t>
            </w:r>
            <w:r>
              <w:rPr>
                <w:rFonts w:ascii="Raleway" w:eastAsia="Times New Roman" w:hAnsi="Raleway"/>
                <w:bCs/>
                <w:lang w:eastAsia="hu-HU"/>
              </w:rPr>
              <w:t xml:space="preserve">. </w:t>
            </w:r>
            <w:r w:rsidR="00952571">
              <w:rPr>
                <w:rFonts w:ascii="Raleway" w:eastAsia="Times New Roman" w:hAnsi="Raleway"/>
                <w:bCs/>
                <w:lang w:eastAsia="hu-HU"/>
              </w:rPr>
              <w:t>A hagyományos tanfolyamok helyett</w:t>
            </w:r>
            <w:r w:rsidR="0065744F">
              <w:rPr>
                <w:rFonts w:ascii="Raleway" w:eastAsia="Times New Roman" w:hAnsi="Raleway"/>
                <w:bCs/>
                <w:lang w:eastAsia="hu-HU"/>
              </w:rPr>
              <w:t xml:space="preserve"> </w:t>
            </w:r>
            <w:r w:rsidR="00AD20AB">
              <w:rPr>
                <w:rFonts w:ascii="Raleway" w:eastAsia="Times New Roman" w:hAnsi="Raleway"/>
                <w:bCs/>
                <w:lang w:eastAsia="hu-HU"/>
              </w:rPr>
              <w:t>úgynevezett</w:t>
            </w:r>
            <w:r w:rsidR="0065744F">
              <w:rPr>
                <w:rFonts w:ascii="Raleway" w:eastAsia="Times New Roman" w:hAnsi="Raleway"/>
                <w:bCs/>
                <w:lang w:eastAsia="hu-HU"/>
              </w:rPr>
              <w:t xml:space="preserve"> okos foglalkozásokon munkatársaink, a nyári időszakban a</w:t>
            </w:r>
            <w:r w:rsidR="0065744F" w:rsidRPr="0065744F">
              <w:rPr>
                <w:rFonts w:ascii="Raleway" w:eastAsia="Times New Roman" w:hAnsi="Raleway"/>
                <w:bCs/>
                <w:lang w:eastAsia="hu-HU"/>
              </w:rPr>
              <w:t xml:space="preserve"> közösségi szolgálat keretében a középiskolai tanulók az okostelefon használatát mutatták be</w:t>
            </w:r>
            <w:r w:rsidR="0065744F">
              <w:rPr>
                <w:rFonts w:ascii="Raleway" w:eastAsia="Times New Roman" w:hAnsi="Raleway"/>
                <w:bCs/>
                <w:lang w:eastAsia="hu-HU"/>
              </w:rPr>
              <w:t xml:space="preserve"> az érintett célcsoport érdeklődő tagjai számára. </w:t>
            </w:r>
            <w:r w:rsidR="0065744F" w:rsidRPr="0065744F">
              <w:rPr>
                <w:rFonts w:ascii="Raleway" w:eastAsia="Times New Roman" w:hAnsi="Raleway"/>
                <w:bCs/>
                <w:lang w:eastAsia="hu-HU"/>
              </w:rPr>
              <w:t xml:space="preserve">A szolgáltatás célja, hogy az alapok elsajátítása révén </w:t>
            </w:r>
            <w:r w:rsidR="0065744F">
              <w:rPr>
                <w:rFonts w:ascii="Raleway" w:eastAsia="Times New Roman" w:hAnsi="Raleway"/>
                <w:bCs/>
                <w:lang w:eastAsia="hu-HU"/>
              </w:rPr>
              <w:t>ismertessük meg a foglalkozáson résztvevőket</w:t>
            </w:r>
            <w:r w:rsidR="0065744F" w:rsidRPr="0065744F">
              <w:rPr>
                <w:rFonts w:ascii="Raleway" w:eastAsia="Times New Roman" w:hAnsi="Raleway"/>
                <w:bCs/>
                <w:lang w:eastAsia="hu-HU"/>
              </w:rPr>
              <w:t xml:space="preserve"> az infokommunikációs eszközök használatával, az új típusú ismeretszerzés és kapcsolattartás lehetőségeivel</w:t>
            </w:r>
            <w:r w:rsidR="0065744F">
              <w:rPr>
                <w:rFonts w:ascii="Raleway" w:eastAsia="Times New Roman" w:hAnsi="Raleway"/>
                <w:bCs/>
                <w:lang w:eastAsia="hu-HU"/>
              </w:rPr>
              <w:t xml:space="preserve">. </w:t>
            </w:r>
            <w:r w:rsidR="001C26A4">
              <w:rPr>
                <w:rFonts w:ascii="Raleway" w:eastAsia="Times New Roman" w:hAnsi="Raleway"/>
                <w:bCs/>
                <w:lang w:eastAsia="hu-HU"/>
              </w:rPr>
              <w:t>A</w:t>
            </w:r>
            <w:r w:rsidRPr="00CC4539">
              <w:rPr>
                <w:rFonts w:ascii="Raleway" w:eastAsia="Times New Roman" w:hAnsi="Raleway"/>
                <w:bCs/>
                <w:lang w:eastAsia="hu-HU"/>
              </w:rPr>
              <w:t xml:space="preserve"> tervezett kiscsoportos foglalkozások mellett, szakemberek bevonásával havi rendszerességgel szerveztünk nyílt napokat az egyéni érdeklődők, más kerületek szakemberei számára. A bemutató terem látogatását, a programokon való részvételt díjmentessé</w:t>
            </w:r>
            <w:r w:rsidR="004B7F6D">
              <w:rPr>
                <w:rFonts w:ascii="Raleway" w:eastAsia="Times New Roman" w:hAnsi="Raleway"/>
                <w:bCs/>
                <w:lang w:eastAsia="hu-HU"/>
              </w:rPr>
              <w:t xml:space="preserve"> tettük</w:t>
            </w:r>
            <w:r w:rsidRPr="00CC4539">
              <w:rPr>
                <w:rFonts w:ascii="Raleway" w:eastAsia="Times New Roman" w:hAnsi="Raleway"/>
                <w:bCs/>
                <w:lang w:eastAsia="hu-HU"/>
              </w:rPr>
              <w:t xml:space="preserve">, de előzetes regisztrációhoz kötöttük. </w:t>
            </w:r>
          </w:p>
        </w:tc>
      </w:tr>
      <w:tr w:rsidR="007148C0" w:rsidRPr="00A831E8" w14:paraId="1F4FA26E" w14:textId="77777777" w:rsidTr="00E211A4">
        <w:trPr>
          <w:trHeight w:val="1134"/>
        </w:trPr>
        <w:tc>
          <w:tcPr>
            <w:tcW w:w="2347"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C113F0" w14:textId="77777777" w:rsidR="00A831E8" w:rsidRPr="0043168E" w:rsidRDefault="00A831E8" w:rsidP="00B376F7">
            <w:pPr>
              <w:pStyle w:val="Nincstrkz"/>
              <w:jc w:val="both"/>
              <w:rPr>
                <w:rFonts w:ascii="Raleway" w:eastAsia="Times New Roman" w:hAnsi="Raleway"/>
                <w:bCs/>
                <w:lang w:eastAsia="hu-HU"/>
              </w:rPr>
            </w:pPr>
          </w:p>
        </w:tc>
        <w:tc>
          <w:tcPr>
            <w:tcW w:w="2331" w:type="dxa"/>
            <w:tcBorders>
              <w:top w:val="single" w:sz="4" w:space="0" w:color="auto"/>
              <w:left w:val="single" w:sz="4" w:space="0" w:color="auto"/>
              <w:bottom w:val="single" w:sz="4" w:space="0" w:color="auto"/>
              <w:right w:val="single" w:sz="4" w:space="0" w:color="auto"/>
            </w:tcBorders>
          </w:tcPr>
          <w:p w14:paraId="32CD91F3" w14:textId="20A374DB" w:rsidR="00A831E8" w:rsidRPr="0043168E" w:rsidRDefault="00A831E8" w:rsidP="00EB59CB">
            <w:pPr>
              <w:pStyle w:val="Nincstrkz"/>
              <w:jc w:val="both"/>
              <w:rPr>
                <w:rFonts w:ascii="Raleway" w:eastAsia="Times New Roman" w:hAnsi="Raleway"/>
                <w:bCs/>
                <w:lang w:eastAsia="hu-HU"/>
              </w:rPr>
            </w:pPr>
            <w:r w:rsidRPr="0043168E">
              <w:rPr>
                <w:rFonts w:ascii="Raleway" w:eastAsia="Times New Roman" w:hAnsi="Raleway"/>
                <w:bCs/>
                <w:lang w:eastAsia="hu-HU"/>
              </w:rPr>
              <w:t>Közterületen és az önkormányzati közintézményekben</w:t>
            </w:r>
            <w:r w:rsidR="0046233B" w:rsidRPr="0043168E">
              <w:rPr>
                <w:rFonts w:ascii="Raleway" w:eastAsia="Times New Roman" w:hAnsi="Raleway"/>
                <w:bCs/>
                <w:lang w:eastAsia="hu-HU"/>
              </w:rPr>
              <w:t xml:space="preserve"> </w:t>
            </w:r>
            <w:r w:rsidRPr="0043168E">
              <w:rPr>
                <w:rFonts w:ascii="Raleway" w:eastAsia="Times New Roman" w:hAnsi="Raleway"/>
                <w:bCs/>
                <w:lang w:eastAsia="hu-HU"/>
              </w:rPr>
              <w:t>a térítésmentes WIFI szolgáltatás</w:t>
            </w:r>
            <w:r w:rsidR="0046233B" w:rsidRPr="0043168E">
              <w:rPr>
                <w:rFonts w:ascii="Raleway" w:eastAsia="Times New Roman" w:hAnsi="Raleway"/>
                <w:bCs/>
                <w:lang w:eastAsia="hu-HU"/>
              </w:rPr>
              <w:t xml:space="preserve"> bővítése</w:t>
            </w:r>
            <w:r w:rsidR="00AD20AB">
              <w:rPr>
                <w:rFonts w:ascii="Raleway" w:eastAsia="Times New Roman" w:hAnsi="Raleway"/>
                <w:bCs/>
                <w:lang w:eastAsia="hu-HU"/>
              </w:rPr>
              <w:t>.</w:t>
            </w:r>
          </w:p>
        </w:tc>
        <w:tc>
          <w:tcPr>
            <w:tcW w:w="6096" w:type="dxa"/>
            <w:tcBorders>
              <w:top w:val="single" w:sz="4" w:space="0" w:color="auto"/>
              <w:left w:val="single" w:sz="4" w:space="0" w:color="auto"/>
              <w:bottom w:val="single" w:sz="4" w:space="0" w:color="auto"/>
              <w:right w:val="single" w:sz="4" w:space="0" w:color="auto"/>
            </w:tcBorders>
          </w:tcPr>
          <w:p w14:paraId="1364DBC4" w14:textId="14C28E54" w:rsidR="00A831E8" w:rsidRPr="00282B15" w:rsidRDefault="006F270C" w:rsidP="006F270C">
            <w:pPr>
              <w:pStyle w:val="Nincstrkz"/>
              <w:jc w:val="both"/>
              <w:rPr>
                <w:rFonts w:ascii="Raleway" w:eastAsia="Times New Roman" w:hAnsi="Raleway"/>
                <w:bCs/>
                <w:lang w:eastAsia="hu-HU"/>
              </w:rPr>
            </w:pPr>
            <w:r>
              <w:rPr>
                <w:rFonts w:ascii="Raleway" w:eastAsia="Times New Roman" w:hAnsi="Raleway"/>
                <w:bCs/>
                <w:lang w:eastAsia="hu-HU"/>
              </w:rPr>
              <w:t>F</w:t>
            </w:r>
            <w:r w:rsidR="001C26A4" w:rsidRPr="00282B15">
              <w:rPr>
                <w:rFonts w:ascii="Raleway" w:eastAsia="Times New Roman" w:hAnsi="Raleway"/>
                <w:bCs/>
                <w:lang w:eastAsia="hu-HU"/>
              </w:rPr>
              <w:t>olytattuk</w:t>
            </w:r>
            <w:r w:rsidR="001C26A4" w:rsidRPr="001C26A4">
              <w:rPr>
                <w:rFonts w:ascii="Raleway" w:eastAsia="Times New Roman" w:hAnsi="Raleway"/>
                <w:bCs/>
                <w:lang w:eastAsia="hu-HU"/>
              </w:rPr>
              <w:t xml:space="preserve"> a közterületi</w:t>
            </w:r>
            <w:r w:rsidR="001C26A4" w:rsidRPr="00282B15">
              <w:rPr>
                <w:rFonts w:ascii="Raleway" w:eastAsia="Times New Roman" w:hAnsi="Raleway"/>
                <w:bCs/>
                <w:lang w:eastAsia="hu-HU"/>
              </w:rPr>
              <w:t xml:space="preserve"> és intézményi</w:t>
            </w:r>
            <w:r w:rsidR="001C26A4" w:rsidRPr="001C26A4">
              <w:rPr>
                <w:rFonts w:ascii="Raleway" w:eastAsia="Times New Roman" w:hAnsi="Raleway"/>
                <w:bCs/>
                <w:lang w:eastAsia="hu-HU"/>
              </w:rPr>
              <w:t xml:space="preserve"> WIFI hálózatunk</w:t>
            </w:r>
            <w:r w:rsidR="001C26A4" w:rsidRPr="00282B15">
              <w:rPr>
                <w:rFonts w:ascii="Raleway" w:eastAsia="Times New Roman" w:hAnsi="Raleway"/>
                <w:bCs/>
                <w:lang w:eastAsia="hu-HU"/>
              </w:rPr>
              <w:t xml:space="preserve"> fejlesztését. </w:t>
            </w:r>
            <w:r w:rsidR="001C26A4" w:rsidRPr="001C26A4">
              <w:rPr>
                <w:rFonts w:ascii="Raleway" w:eastAsia="Times New Roman" w:hAnsi="Raleway"/>
                <w:bCs/>
                <w:lang w:eastAsia="hu-HU"/>
              </w:rPr>
              <w:t xml:space="preserve"> </w:t>
            </w:r>
            <w:r w:rsidR="00F643B9" w:rsidRPr="0004692A">
              <w:rPr>
                <w:rFonts w:ascii="Raleway" w:eastAsia="Times New Roman" w:hAnsi="Raleway"/>
                <w:bCs/>
                <w:color w:val="000000" w:themeColor="text1"/>
                <w:lang w:eastAsia="hu-HU"/>
              </w:rPr>
              <w:t>Egy</w:t>
            </w:r>
            <w:r w:rsidR="001C26A4" w:rsidRPr="001C26A4">
              <w:rPr>
                <w:rFonts w:ascii="Raleway" w:eastAsia="Times New Roman" w:hAnsi="Raleway"/>
                <w:bCs/>
                <w:lang w:eastAsia="hu-HU"/>
              </w:rPr>
              <w:t xml:space="preserve"> új végpont került kiépítésre</w:t>
            </w:r>
            <w:r w:rsidR="0004692A">
              <w:rPr>
                <w:rFonts w:ascii="Raleway" w:eastAsia="Times New Roman" w:hAnsi="Raleway"/>
                <w:bCs/>
                <w:lang w:eastAsia="hu-HU"/>
              </w:rPr>
              <w:t xml:space="preserve"> (Rokolya park)</w:t>
            </w:r>
            <w:r w:rsidR="001C26A4" w:rsidRPr="001C26A4">
              <w:rPr>
                <w:rFonts w:ascii="Raleway" w:eastAsia="Times New Roman" w:hAnsi="Raleway"/>
                <w:bCs/>
                <w:lang w:eastAsia="hu-HU"/>
              </w:rPr>
              <w:t xml:space="preserve">, </w:t>
            </w:r>
            <w:r w:rsidR="00F643B9">
              <w:rPr>
                <w:rFonts w:ascii="Raleway" w:eastAsia="Times New Roman" w:hAnsi="Raleway"/>
                <w:bCs/>
                <w:lang w:eastAsia="hu-HU"/>
              </w:rPr>
              <w:t>több helyen</w:t>
            </w:r>
            <w:r w:rsidR="001C26A4" w:rsidRPr="001C26A4">
              <w:rPr>
                <w:rFonts w:ascii="Raleway" w:eastAsia="Times New Roman" w:hAnsi="Raleway"/>
                <w:bCs/>
                <w:lang w:eastAsia="hu-HU"/>
              </w:rPr>
              <w:t xml:space="preserve"> a meglévő szolgáltatási pont</w:t>
            </w:r>
            <w:r w:rsidR="0004692A">
              <w:rPr>
                <w:rFonts w:ascii="Raleway" w:eastAsia="Times New Roman" w:hAnsi="Raleway"/>
                <w:bCs/>
                <w:lang w:eastAsia="hu-HU"/>
              </w:rPr>
              <w:t>ot</w:t>
            </w:r>
            <w:r w:rsidR="001C26A4" w:rsidRPr="001C26A4">
              <w:rPr>
                <w:rFonts w:ascii="Raleway" w:eastAsia="Times New Roman" w:hAnsi="Raleway"/>
                <w:bCs/>
                <w:lang w:eastAsia="hu-HU"/>
              </w:rPr>
              <w:t xml:space="preserve"> bővít</w:t>
            </w:r>
            <w:r w:rsidR="00F643B9">
              <w:rPr>
                <w:rFonts w:ascii="Raleway" w:eastAsia="Times New Roman" w:hAnsi="Raleway"/>
                <w:bCs/>
                <w:lang w:eastAsia="hu-HU"/>
              </w:rPr>
              <w:t>ettük</w:t>
            </w:r>
            <w:r w:rsidR="007B166A">
              <w:rPr>
                <w:rFonts w:ascii="Raleway" w:eastAsia="Times New Roman" w:hAnsi="Raleway"/>
                <w:bCs/>
                <w:lang w:eastAsia="hu-HU"/>
              </w:rPr>
              <w:t>.</w:t>
            </w:r>
            <w:r w:rsidR="001C26A4" w:rsidRPr="001C26A4">
              <w:rPr>
                <w:rFonts w:ascii="Raleway" w:eastAsia="Times New Roman" w:hAnsi="Raleway"/>
                <w:bCs/>
                <w:lang w:eastAsia="hu-HU"/>
              </w:rPr>
              <w:t xml:space="preserve"> </w:t>
            </w:r>
            <w:r w:rsidR="001C26A4" w:rsidRPr="00282B15">
              <w:rPr>
                <w:rFonts w:ascii="Raleway" w:eastAsia="Times New Roman" w:hAnsi="Raleway"/>
                <w:bCs/>
                <w:lang w:eastAsia="hu-HU"/>
              </w:rPr>
              <w:t>Az önkormányzat által biztosított ingyenes WiFi segí</w:t>
            </w:r>
            <w:r w:rsidR="00FF322D" w:rsidRPr="00282B15">
              <w:rPr>
                <w:rFonts w:ascii="Raleway" w:eastAsia="Times New Roman" w:hAnsi="Raleway"/>
                <w:bCs/>
                <w:lang w:eastAsia="hu-HU"/>
              </w:rPr>
              <w:t>tett</w:t>
            </w:r>
            <w:r w:rsidR="00272A5E">
              <w:rPr>
                <w:rFonts w:ascii="Raleway" w:eastAsia="Times New Roman" w:hAnsi="Raleway"/>
                <w:bCs/>
                <w:lang w:eastAsia="hu-HU"/>
              </w:rPr>
              <w:t>e</w:t>
            </w:r>
            <w:r w:rsidR="00FF322D" w:rsidRPr="00282B15">
              <w:rPr>
                <w:rFonts w:ascii="Raleway" w:eastAsia="Times New Roman" w:hAnsi="Raleway"/>
                <w:bCs/>
                <w:lang w:eastAsia="hu-HU"/>
              </w:rPr>
              <w:t xml:space="preserve"> és segít</w:t>
            </w:r>
            <w:r w:rsidR="001C26A4" w:rsidRPr="00282B15">
              <w:rPr>
                <w:rFonts w:ascii="Raleway" w:eastAsia="Times New Roman" w:hAnsi="Raleway"/>
                <w:bCs/>
                <w:lang w:eastAsia="hu-HU"/>
              </w:rPr>
              <w:t>i</w:t>
            </w:r>
            <w:r w:rsidR="00FF322D" w:rsidRPr="00282B15">
              <w:rPr>
                <w:rFonts w:ascii="Raleway" w:eastAsia="Times New Roman" w:hAnsi="Raleway"/>
                <w:bCs/>
                <w:lang w:eastAsia="hu-HU"/>
              </w:rPr>
              <w:t xml:space="preserve">, hogy </w:t>
            </w:r>
            <w:r w:rsidR="001C26A4" w:rsidRPr="00282B15">
              <w:rPr>
                <w:rFonts w:ascii="Raleway" w:eastAsia="Times New Roman" w:hAnsi="Raleway"/>
                <w:bCs/>
                <w:lang w:eastAsia="hu-HU"/>
              </w:rPr>
              <w:t>a célcsoport tagjai számára is elérhetőek legyenek a digitalizáció előnyei</w:t>
            </w:r>
            <w:r w:rsidR="00FF322D" w:rsidRPr="00282B15">
              <w:rPr>
                <w:rFonts w:ascii="Raleway" w:eastAsia="Times New Roman" w:hAnsi="Raleway"/>
                <w:bCs/>
                <w:lang w:eastAsia="hu-HU"/>
              </w:rPr>
              <w:t>.</w:t>
            </w:r>
          </w:p>
        </w:tc>
      </w:tr>
      <w:tr w:rsidR="007148C0" w:rsidRPr="00A831E8" w14:paraId="596CB971" w14:textId="77777777" w:rsidTr="00E211A4">
        <w:trPr>
          <w:trHeight w:val="649"/>
        </w:trPr>
        <w:tc>
          <w:tcPr>
            <w:tcW w:w="2347" w:type="dxa"/>
            <w:vMerge/>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172097" w14:textId="77777777" w:rsidR="00A831E8" w:rsidRPr="0043168E" w:rsidRDefault="00A831E8" w:rsidP="00B376F7">
            <w:pPr>
              <w:pStyle w:val="Nincstrkz"/>
              <w:jc w:val="both"/>
              <w:rPr>
                <w:rFonts w:ascii="Raleway" w:eastAsia="Times New Roman" w:hAnsi="Raleway"/>
                <w:bCs/>
                <w:lang w:eastAsia="hu-HU"/>
              </w:rPr>
            </w:pPr>
          </w:p>
        </w:tc>
        <w:tc>
          <w:tcPr>
            <w:tcW w:w="2331" w:type="dxa"/>
            <w:tcBorders>
              <w:top w:val="single" w:sz="4" w:space="0" w:color="auto"/>
              <w:left w:val="single" w:sz="4" w:space="0" w:color="auto"/>
              <w:bottom w:val="single" w:sz="4" w:space="0" w:color="auto"/>
              <w:right w:val="single" w:sz="4" w:space="0" w:color="auto"/>
            </w:tcBorders>
          </w:tcPr>
          <w:p w14:paraId="0B4A1767" w14:textId="16AD36BF" w:rsidR="00A831E8" w:rsidRPr="0043168E" w:rsidRDefault="0046233B" w:rsidP="00B376F7">
            <w:pPr>
              <w:pStyle w:val="Nincstrkz"/>
              <w:jc w:val="both"/>
              <w:rPr>
                <w:rFonts w:ascii="Raleway" w:eastAsia="Times New Roman" w:hAnsi="Raleway"/>
                <w:bCs/>
                <w:lang w:eastAsia="hu-HU"/>
              </w:rPr>
            </w:pPr>
            <w:r w:rsidRPr="0043168E">
              <w:rPr>
                <w:rFonts w:ascii="Raleway" w:eastAsia="Times New Roman" w:hAnsi="Raleway"/>
                <w:bCs/>
                <w:lang w:eastAsia="hu-HU"/>
              </w:rPr>
              <w:t xml:space="preserve">A </w:t>
            </w:r>
            <w:r w:rsidR="00A831E8" w:rsidRPr="0043168E">
              <w:rPr>
                <w:rFonts w:ascii="Raleway" w:eastAsia="Times New Roman" w:hAnsi="Raleway"/>
                <w:bCs/>
                <w:lang w:eastAsia="hu-HU"/>
              </w:rPr>
              <w:t>Partner kártya szolgáltatásaink</w:t>
            </w:r>
            <w:r w:rsidRPr="0043168E">
              <w:rPr>
                <w:rFonts w:ascii="Raleway" w:eastAsia="Times New Roman" w:hAnsi="Raleway"/>
                <w:bCs/>
                <w:lang w:eastAsia="hu-HU"/>
              </w:rPr>
              <w:t xml:space="preserve"> népszerűsítése, bővítése. </w:t>
            </w:r>
          </w:p>
        </w:tc>
        <w:tc>
          <w:tcPr>
            <w:tcW w:w="6096" w:type="dxa"/>
            <w:tcBorders>
              <w:top w:val="single" w:sz="4" w:space="0" w:color="auto"/>
              <w:left w:val="single" w:sz="4" w:space="0" w:color="auto"/>
              <w:bottom w:val="single" w:sz="4" w:space="0" w:color="auto"/>
              <w:right w:val="single" w:sz="4" w:space="0" w:color="auto"/>
            </w:tcBorders>
          </w:tcPr>
          <w:p w14:paraId="2E5BCB3B" w14:textId="14B70452" w:rsidR="00A831E8" w:rsidRDefault="00282B15" w:rsidP="00282B15">
            <w:pPr>
              <w:pStyle w:val="Nincstrkz"/>
              <w:jc w:val="both"/>
              <w:rPr>
                <w:rFonts w:ascii="Raleway" w:eastAsia="Times New Roman" w:hAnsi="Raleway"/>
                <w:bCs/>
                <w:lang w:eastAsia="hu-HU"/>
              </w:rPr>
            </w:pPr>
            <w:r w:rsidRPr="00282B15">
              <w:rPr>
                <w:rFonts w:ascii="Raleway" w:eastAsia="Times New Roman" w:hAnsi="Raleway"/>
                <w:bCs/>
                <w:lang w:eastAsia="hu-HU"/>
              </w:rPr>
              <w:t xml:space="preserve">A XIII. kerületi önkormányzat évről évre keresi </w:t>
            </w:r>
            <w:r>
              <w:rPr>
                <w:rFonts w:ascii="Raleway" w:eastAsia="Times New Roman" w:hAnsi="Raleway"/>
                <w:bCs/>
                <w:lang w:eastAsia="hu-HU"/>
              </w:rPr>
              <w:t xml:space="preserve">a </w:t>
            </w:r>
            <w:r w:rsidRPr="00282B15">
              <w:rPr>
                <w:rFonts w:ascii="Raleway" w:eastAsia="Times New Roman" w:hAnsi="Raleway"/>
                <w:bCs/>
                <w:lang w:eastAsia="hu-HU"/>
              </w:rPr>
              <w:t>korszerű formában</w:t>
            </w:r>
            <w:r>
              <w:rPr>
                <w:rFonts w:ascii="Raleway" w:eastAsia="Times New Roman" w:hAnsi="Raleway"/>
                <w:bCs/>
                <w:lang w:eastAsia="hu-HU"/>
              </w:rPr>
              <w:t>, a Partner kártya segítségével</w:t>
            </w:r>
            <w:r w:rsidRPr="00282B15">
              <w:rPr>
                <w:rFonts w:ascii="Raleway" w:eastAsia="Times New Roman" w:hAnsi="Raleway"/>
                <w:bCs/>
                <w:lang w:eastAsia="hu-HU"/>
              </w:rPr>
              <w:t xml:space="preserve"> biztosítható juttatási formákat</w:t>
            </w:r>
            <w:r w:rsidR="006F0110">
              <w:rPr>
                <w:rFonts w:ascii="Raleway" w:eastAsia="Times New Roman" w:hAnsi="Raleway"/>
                <w:bCs/>
                <w:lang w:eastAsia="hu-HU"/>
              </w:rPr>
              <w:t>, hogy</w:t>
            </w:r>
            <w:r w:rsidRPr="00282B15">
              <w:rPr>
                <w:rFonts w:ascii="Raleway" w:eastAsia="Times New Roman" w:hAnsi="Raleway"/>
                <w:bCs/>
                <w:lang w:eastAsia="hu-HU"/>
              </w:rPr>
              <w:t xml:space="preserve"> a szociális biztonságot nyújtó ellátások, szolgáltatások a XIII. kerület minden lakója számára magas színvonalon, könnyen elérhetővé válhassanak.</w:t>
            </w:r>
            <w:r w:rsidR="005544FC">
              <w:rPr>
                <w:rFonts w:ascii="Raleway" w:eastAsia="Times New Roman" w:hAnsi="Raleway"/>
                <w:bCs/>
                <w:lang w:eastAsia="hu-HU"/>
              </w:rPr>
              <w:t xml:space="preserve"> </w:t>
            </w:r>
            <w:r w:rsidR="005544FC" w:rsidRPr="005544FC">
              <w:rPr>
                <w:rFonts w:ascii="Raleway" w:eastAsia="Times New Roman" w:hAnsi="Raleway"/>
                <w:bCs/>
                <w:lang w:eastAsia="hu-HU"/>
              </w:rPr>
              <w:t>A kártya népszerűségé</w:t>
            </w:r>
            <w:r w:rsidR="00AD20AB">
              <w:rPr>
                <w:rFonts w:ascii="Raleway" w:eastAsia="Times New Roman" w:hAnsi="Raleway"/>
                <w:bCs/>
                <w:lang w:eastAsia="hu-HU"/>
              </w:rPr>
              <w:t>nek növelését</w:t>
            </w:r>
            <w:r w:rsidR="005544FC">
              <w:rPr>
                <w:rFonts w:ascii="Raleway" w:eastAsia="Times New Roman" w:hAnsi="Raleway"/>
                <w:bCs/>
                <w:lang w:eastAsia="hu-HU"/>
              </w:rPr>
              <w:t xml:space="preserve"> – az önkormányzat támogatásainak </w:t>
            </w:r>
            <w:r w:rsidR="006F0110">
              <w:rPr>
                <w:rFonts w:ascii="Raleway" w:eastAsia="Times New Roman" w:hAnsi="Raleway"/>
                <w:bCs/>
                <w:lang w:eastAsia="hu-HU"/>
              </w:rPr>
              <w:t>biztosítása</w:t>
            </w:r>
            <w:r w:rsidR="005544FC">
              <w:rPr>
                <w:rFonts w:ascii="Raleway" w:eastAsia="Times New Roman" w:hAnsi="Raleway"/>
                <w:bCs/>
                <w:lang w:eastAsia="hu-HU"/>
              </w:rPr>
              <w:t xml:space="preserve"> mellett </w:t>
            </w:r>
            <w:r w:rsidR="006F0110">
              <w:rPr>
                <w:rFonts w:ascii="Raleway" w:eastAsia="Times New Roman" w:hAnsi="Raleway"/>
                <w:bCs/>
                <w:lang w:eastAsia="hu-HU"/>
              </w:rPr>
              <w:t>–</w:t>
            </w:r>
            <w:r w:rsidR="005544FC">
              <w:rPr>
                <w:rFonts w:ascii="Raleway" w:eastAsia="Times New Roman" w:hAnsi="Raleway"/>
                <w:bCs/>
                <w:lang w:eastAsia="hu-HU"/>
              </w:rPr>
              <w:t xml:space="preserve"> </w:t>
            </w:r>
            <w:r w:rsidR="006F0110">
              <w:rPr>
                <w:rFonts w:ascii="Raleway" w:eastAsia="Times New Roman" w:hAnsi="Raleway"/>
                <w:bCs/>
                <w:lang w:eastAsia="hu-HU"/>
              </w:rPr>
              <w:t xml:space="preserve">partnereink révén </w:t>
            </w:r>
            <w:r w:rsidR="005544FC">
              <w:rPr>
                <w:rFonts w:ascii="Raleway" w:eastAsia="Times New Roman" w:hAnsi="Raleway"/>
                <w:bCs/>
                <w:lang w:eastAsia="hu-HU"/>
              </w:rPr>
              <w:t>egyre</w:t>
            </w:r>
            <w:r w:rsidR="005544FC" w:rsidRPr="005544FC">
              <w:rPr>
                <w:rFonts w:ascii="Raleway" w:eastAsia="Times New Roman" w:hAnsi="Raleway"/>
                <w:bCs/>
                <w:lang w:eastAsia="hu-HU"/>
              </w:rPr>
              <w:t xml:space="preserve"> több kedvezményes szolgáltatás</w:t>
            </w:r>
            <w:r w:rsidR="006F0110">
              <w:rPr>
                <w:rFonts w:ascii="Raleway" w:eastAsia="Times New Roman" w:hAnsi="Raleway"/>
                <w:bCs/>
                <w:lang w:eastAsia="hu-HU"/>
              </w:rPr>
              <w:t>sal</w:t>
            </w:r>
            <w:r w:rsidR="005544FC" w:rsidRPr="005544FC">
              <w:rPr>
                <w:rFonts w:ascii="Raleway" w:eastAsia="Times New Roman" w:hAnsi="Raleway"/>
                <w:bCs/>
                <w:lang w:eastAsia="hu-HU"/>
              </w:rPr>
              <w:t>, olcsóbb vásárlási lehetőség</w:t>
            </w:r>
            <w:r w:rsidR="006F0110">
              <w:rPr>
                <w:rFonts w:ascii="Raleway" w:eastAsia="Times New Roman" w:hAnsi="Raleway"/>
                <w:bCs/>
                <w:lang w:eastAsia="hu-HU"/>
              </w:rPr>
              <w:t xml:space="preserve">gel szeretnénk elérni. </w:t>
            </w:r>
            <w:r w:rsidR="006F270C">
              <w:rPr>
                <w:rFonts w:ascii="Raleway" w:eastAsia="Times New Roman" w:hAnsi="Raleway"/>
                <w:bCs/>
                <w:lang w:eastAsia="hu-HU"/>
              </w:rPr>
              <w:t>M</w:t>
            </w:r>
            <w:r w:rsidR="006F0110">
              <w:rPr>
                <w:rFonts w:ascii="Raleway" w:eastAsia="Times New Roman" w:hAnsi="Raleway"/>
                <w:bCs/>
                <w:lang w:eastAsia="hu-HU"/>
              </w:rPr>
              <w:t xml:space="preserve">inden alkalmat felhasználtunk a kártya népszerűsítésére, funkcióinak, szolgáltatásainak bemutatására, az egységes matricák kihelyezésével az elfogadó helyek </w:t>
            </w:r>
            <w:r w:rsidR="00AD20AB">
              <w:rPr>
                <w:rFonts w:ascii="Raleway" w:eastAsia="Times New Roman" w:hAnsi="Raleway"/>
                <w:bCs/>
                <w:lang w:eastAsia="hu-HU"/>
              </w:rPr>
              <w:t>megjelölésére</w:t>
            </w:r>
            <w:r w:rsidR="006F0110">
              <w:rPr>
                <w:rFonts w:ascii="Raleway" w:eastAsia="Times New Roman" w:hAnsi="Raleway"/>
                <w:bCs/>
                <w:lang w:eastAsia="hu-HU"/>
              </w:rPr>
              <w:t xml:space="preserve"> és a szolgáltatói kör bővítésére.</w:t>
            </w:r>
          </w:p>
          <w:p w14:paraId="34707607" w14:textId="0CDA5524" w:rsidR="00282B15" w:rsidRPr="00282B15" w:rsidRDefault="00282B15" w:rsidP="00282B15">
            <w:pPr>
              <w:pStyle w:val="Nincstrkz"/>
              <w:jc w:val="both"/>
              <w:rPr>
                <w:rFonts w:ascii="Raleway" w:eastAsia="Times New Roman" w:hAnsi="Raleway"/>
                <w:bCs/>
                <w:lang w:eastAsia="hu-HU"/>
              </w:rPr>
            </w:pPr>
            <w:r>
              <w:rPr>
                <w:rFonts w:ascii="Raleway" w:eastAsia="Times New Roman" w:hAnsi="Raleway"/>
                <w:bCs/>
                <w:lang w:eastAsia="hu-HU"/>
              </w:rPr>
              <w:t>2025-ben Partner kártya szolgáltatás</w:t>
            </w:r>
            <w:r w:rsidR="00AD20AB">
              <w:rPr>
                <w:rFonts w:ascii="Raleway" w:eastAsia="Times New Roman" w:hAnsi="Raleway"/>
                <w:bCs/>
                <w:lang w:eastAsia="hu-HU"/>
              </w:rPr>
              <w:t>aink köre</w:t>
            </w:r>
            <w:r>
              <w:rPr>
                <w:rFonts w:ascii="Raleway" w:eastAsia="Times New Roman" w:hAnsi="Raleway"/>
                <w:bCs/>
                <w:lang w:eastAsia="hu-HU"/>
              </w:rPr>
              <w:t xml:space="preserve"> a</w:t>
            </w:r>
            <w:r w:rsidR="005544FC">
              <w:rPr>
                <w:rFonts w:ascii="Raleway" w:eastAsia="Times New Roman" w:hAnsi="Raleway"/>
                <w:bCs/>
                <w:lang w:eastAsia="hu-HU"/>
              </w:rPr>
              <w:t xml:space="preserve"> </w:t>
            </w:r>
            <w:r>
              <w:rPr>
                <w:rFonts w:ascii="Raleway" w:eastAsia="Times New Roman" w:hAnsi="Raleway"/>
                <w:bCs/>
                <w:lang w:eastAsia="hu-HU"/>
              </w:rPr>
              <w:t>s</w:t>
            </w:r>
            <w:r w:rsidRPr="00282B15">
              <w:rPr>
                <w:rFonts w:ascii="Raleway" w:eastAsia="Times New Roman" w:hAnsi="Raleway"/>
                <w:bCs/>
                <w:lang w:eastAsia="hu-HU"/>
              </w:rPr>
              <w:t xml:space="preserve">zabadidős </w:t>
            </w:r>
            <w:r>
              <w:rPr>
                <w:rFonts w:ascii="Raleway" w:eastAsia="Times New Roman" w:hAnsi="Raleway"/>
                <w:bCs/>
                <w:lang w:eastAsia="hu-HU"/>
              </w:rPr>
              <w:t>„</w:t>
            </w:r>
            <w:r w:rsidRPr="00282B15">
              <w:rPr>
                <w:rFonts w:ascii="Raleway" w:eastAsia="Times New Roman" w:hAnsi="Raleway"/>
                <w:bCs/>
                <w:lang w:eastAsia="hu-HU"/>
              </w:rPr>
              <w:t>utalvány</w:t>
            </w:r>
            <w:r>
              <w:rPr>
                <w:rFonts w:ascii="Raleway" w:eastAsia="Times New Roman" w:hAnsi="Raleway"/>
                <w:bCs/>
                <w:lang w:eastAsia="hu-HU"/>
              </w:rPr>
              <w:t>” program</w:t>
            </w:r>
            <w:r w:rsidR="005544FC">
              <w:rPr>
                <w:rFonts w:ascii="Raleway" w:eastAsia="Times New Roman" w:hAnsi="Raleway"/>
                <w:bCs/>
                <w:lang w:eastAsia="hu-HU"/>
              </w:rPr>
              <w:t xml:space="preserve">mal bővült, </w:t>
            </w:r>
            <w:r>
              <w:rPr>
                <w:rFonts w:ascii="Raleway" w:eastAsia="Times New Roman" w:hAnsi="Raleway"/>
                <w:bCs/>
                <w:lang w:eastAsia="hu-HU"/>
              </w:rPr>
              <w:t xml:space="preserve">mely </w:t>
            </w:r>
            <w:r w:rsidRPr="00282B15">
              <w:rPr>
                <w:rFonts w:ascii="Raleway" w:eastAsia="Times New Roman" w:hAnsi="Raleway"/>
                <w:bCs/>
                <w:lang w:eastAsia="hu-HU"/>
              </w:rPr>
              <w:t>az önkormányzati sport-, közművelődési- és kulturális intézmények szolgáltatásai</w:t>
            </w:r>
            <w:r w:rsidR="000E33F4">
              <w:rPr>
                <w:rFonts w:ascii="Raleway" w:eastAsia="Times New Roman" w:hAnsi="Raleway"/>
                <w:bCs/>
                <w:lang w:eastAsia="hu-HU"/>
              </w:rPr>
              <w:t>nak igénybevételéhez</w:t>
            </w:r>
            <w:r>
              <w:rPr>
                <w:rFonts w:ascii="Raleway" w:eastAsia="Times New Roman" w:hAnsi="Raleway"/>
                <w:bCs/>
                <w:lang w:eastAsia="hu-HU"/>
              </w:rPr>
              <w:t xml:space="preserve"> biztosít lehetőséget.</w:t>
            </w:r>
          </w:p>
        </w:tc>
      </w:tr>
      <w:tr w:rsidR="007148C0" w:rsidRPr="00A831E8" w14:paraId="0AA93CD6" w14:textId="77777777" w:rsidTr="00E211A4">
        <w:trPr>
          <w:trHeight w:val="1134"/>
        </w:trPr>
        <w:tc>
          <w:tcPr>
            <w:tcW w:w="2347" w:type="dxa"/>
            <w:tcBorders>
              <w:top w:val="single" w:sz="4" w:space="0" w:color="auto"/>
              <w:left w:val="single" w:sz="4" w:space="0" w:color="000000"/>
              <w:bottom w:val="single" w:sz="4" w:space="0" w:color="auto"/>
              <w:right w:val="single" w:sz="4" w:space="0" w:color="000000"/>
            </w:tcBorders>
            <w:shd w:val="clear" w:color="auto" w:fill="DEEAF6" w:themeFill="accent5" w:themeFillTint="33"/>
          </w:tcPr>
          <w:p w14:paraId="3B130828" w14:textId="0D43DB44" w:rsidR="00A831E8" w:rsidRPr="0043168E" w:rsidRDefault="00A831E8" w:rsidP="00B376F7">
            <w:pPr>
              <w:pStyle w:val="Nincstrkz"/>
              <w:jc w:val="both"/>
              <w:rPr>
                <w:rFonts w:ascii="Raleway" w:eastAsia="Times New Roman" w:hAnsi="Raleway"/>
                <w:bCs/>
                <w:lang w:eastAsia="hu-HU"/>
              </w:rPr>
            </w:pPr>
            <w:r w:rsidRPr="0043168E">
              <w:rPr>
                <w:rFonts w:ascii="Raleway" w:eastAsia="Times New Roman" w:hAnsi="Raleway"/>
                <w:bCs/>
                <w:lang w:eastAsia="hu-HU"/>
              </w:rPr>
              <w:t xml:space="preserve">A </w:t>
            </w:r>
            <w:r w:rsidRPr="0043168E">
              <w:rPr>
                <w:rFonts w:ascii="Raleway" w:eastAsia="Times New Roman" w:hAnsi="Raleway"/>
                <w:bCs/>
                <w:lang w:eastAsia="hu-HU"/>
              </w:rPr>
              <w:tab/>
              <w:t>környezet- és energiatudatos szemléletmód hiánya.</w:t>
            </w:r>
          </w:p>
        </w:tc>
        <w:tc>
          <w:tcPr>
            <w:tcW w:w="2331" w:type="dxa"/>
            <w:tcBorders>
              <w:top w:val="single" w:sz="4" w:space="0" w:color="auto"/>
              <w:left w:val="single" w:sz="4" w:space="0" w:color="000000"/>
              <w:bottom w:val="single" w:sz="4" w:space="0" w:color="auto"/>
              <w:right w:val="single" w:sz="4" w:space="0" w:color="auto"/>
            </w:tcBorders>
          </w:tcPr>
          <w:p w14:paraId="642CB3C8" w14:textId="423CE668" w:rsidR="00A831E8" w:rsidRPr="0043168E" w:rsidRDefault="006F270C" w:rsidP="00B376F7">
            <w:pPr>
              <w:pStyle w:val="Nincstrkz"/>
              <w:jc w:val="both"/>
              <w:rPr>
                <w:rFonts w:ascii="Raleway" w:eastAsia="Times New Roman" w:hAnsi="Raleway"/>
                <w:bCs/>
                <w:lang w:eastAsia="hu-HU"/>
              </w:rPr>
            </w:pPr>
            <w:r>
              <w:rPr>
                <w:rFonts w:ascii="Raleway" w:eastAsia="Times New Roman" w:hAnsi="Raleway"/>
                <w:bCs/>
                <w:lang w:eastAsia="hu-HU"/>
              </w:rPr>
              <w:t>S</w:t>
            </w:r>
            <w:r w:rsidR="00A831E8" w:rsidRPr="0043168E">
              <w:rPr>
                <w:rFonts w:ascii="Raleway" w:eastAsia="Times New Roman" w:hAnsi="Raleway"/>
                <w:bCs/>
                <w:lang w:eastAsia="hu-HU"/>
              </w:rPr>
              <w:t>zemléletformálást célzó programok szervezése önálló rendezvények, és az önkormányzati események keretén belül</w:t>
            </w:r>
            <w:r w:rsidR="0046233B" w:rsidRPr="0043168E">
              <w:rPr>
                <w:rFonts w:ascii="Raleway" w:eastAsia="Times New Roman" w:hAnsi="Raleway"/>
                <w:bCs/>
                <w:lang w:eastAsia="hu-HU"/>
              </w:rPr>
              <w:t xml:space="preserve">. </w:t>
            </w:r>
            <w:r w:rsidR="00A831E8" w:rsidRPr="0043168E">
              <w:rPr>
                <w:rFonts w:ascii="Raleway" w:eastAsia="Times New Roman" w:hAnsi="Raleway"/>
                <w:bCs/>
                <w:lang w:eastAsia="hu-HU"/>
              </w:rPr>
              <w:t xml:space="preserve"> </w:t>
            </w:r>
            <w:r w:rsidR="0046233B" w:rsidRPr="0043168E">
              <w:rPr>
                <w:rFonts w:ascii="Raleway" w:eastAsia="Times New Roman" w:hAnsi="Raleway"/>
                <w:bCs/>
                <w:lang w:eastAsia="hu-HU"/>
              </w:rPr>
              <w:t>F</w:t>
            </w:r>
            <w:r w:rsidR="00A831E8" w:rsidRPr="0043168E">
              <w:rPr>
                <w:rFonts w:ascii="Raleway" w:eastAsia="Times New Roman" w:hAnsi="Raleway"/>
                <w:bCs/>
                <w:lang w:eastAsia="hu-HU"/>
              </w:rPr>
              <w:t xml:space="preserve">igyelemfelhívó akciók megvalósítása, az energia- és környezettudatos életmód és szemlélet népszerűsítése.  </w:t>
            </w:r>
          </w:p>
        </w:tc>
        <w:tc>
          <w:tcPr>
            <w:tcW w:w="6096" w:type="dxa"/>
            <w:tcBorders>
              <w:top w:val="single" w:sz="4" w:space="0" w:color="auto"/>
              <w:left w:val="single" w:sz="4" w:space="0" w:color="auto"/>
              <w:bottom w:val="single" w:sz="4" w:space="0" w:color="auto"/>
              <w:right w:val="single" w:sz="4" w:space="0" w:color="auto"/>
            </w:tcBorders>
          </w:tcPr>
          <w:p w14:paraId="21F9E3EA" w14:textId="149F04FE" w:rsidR="00A831E8" w:rsidRPr="0043168E" w:rsidRDefault="008F4EF2" w:rsidP="008F4EF2">
            <w:pPr>
              <w:pStyle w:val="Nincstrkz"/>
              <w:jc w:val="both"/>
              <w:rPr>
                <w:rFonts w:ascii="Raleway" w:eastAsia="Times New Roman" w:hAnsi="Raleway"/>
                <w:bCs/>
                <w:lang w:eastAsia="hu-HU"/>
              </w:rPr>
            </w:pPr>
            <w:r w:rsidRPr="008F4EF2">
              <w:rPr>
                <w:rFonts w:ascii="Raleway" w:eastAsia="Times New Roman" w:hAnsi="Raleway"/>
                <w:bCs/>
                <w:lang w:eastAsia="hu-HU"/>
              </w:rPr>
              <w:t>A</w:t>
            </w:r>
            <w:r w:rsidR="00596838">
              <w:rPr>
                <w:rFonts w:ascii="Raleway" w:eastAsia="Times New Roman" w:hAnsi="Raleway"/>
                <w:bCs/>
                <w:lang w:eastAsia="hu-HU"/>
              </w:rPr>
              <w:t>z</w:t>
            </w:r>
            <w:r w:rsidR="00670B8D">
              <w:rPr>
                <w:rFonts w:ascii="Raleway" w:eastAsia="Times New Roman" w:hAnsi="Raleway"/>
                <w:bCs/>
                <w:lang w:eastAsia="hu-HU"/>
              </w:rPr>
              <w:t xml:space="preserve"> önkormányzati </w:t>
            </w:r>
            <w:r w:rsidRPr="008F4EF2">
              <w:rPr>
                <w:rFonts w:ascii="Raleway" w:eastAsia="Times New Roman" w:hAnsi="Raleway"/>
                <w:bCs/>
                <w:lang w:eastAsia="hu-HU"/>
              </w:rPr>
              <w:t xml:space="preserve">lakossági szemléletformáló programok </w:t>
            </w:r>
            <w:r w:rsidR="00596838">
              <w:rPr>
                <w:rFonts w:ascii="Raleway" w:eastAsia="Times New Roman" w:hAnsi="Raleway"/>
                <w:bCs/>
                <w:lang w:eastAsia="hu-HU"/>
              </w:rPr>
              <w:t>során arra törekedtünk és törekszünk, hogy felhívjuk</w:t>
            </w:r>
            <w:r w:rsidR="00670B8D">
              <w:rPr>
                <w:rFonts w:ascii="Raleway" w:eastAsia="Times New Roman" w:hAnsi="Raleway"/>
                <w:bCs/>
                <w:lang w:eastAsia="hu-HU"/>
              </w:rPr>
              <w:t xml:space="preserve"> </w:t>
            </w:r>
            <w:r>
              <w:rPr>
                <w:rFonts w:ascii="Raleway" w:eastAsia="Times New Roman" w:hAnsi="Raleway"/>
                <w:bCs/>
                <w:lang w:eastAsia="hu-HU"/>
              </w:rPr>
              <w:t>a figyelmet</w:t>
            </w:r>
            <w:r w:rsidR="00272A5E">
              <w:rPr>
                <w:rFonts w:ascii="Raleway" w:eastAsia="Times New Roman" w:hAnsi="Raleway"/>
                <w:bCs/>
                <w:lang w:eastAsia="hu-HU"/>
              </w:rPr>
              <w:t>:</w:t>
            </w:r>
            <w:r>
              <w:rPr>
                <w:rFonts w:ascii="Raleway" w:eastAsia="Times New Roman" w:hAnsi="Raleway"/>
                <w:bCs/>
                <w:lang w:eastAsia="hu-HU"/>
              </w:rPr>
              <w:t xml:space="preserve"> </w:t>
            </w:r>
            <w:r w:rsidR="00670B8D">
              <w:rPr>
                <w:rFonts w:ascii="Raleway" w:eastAsia="Times New Roman" w:hAnsi="Raleway"/>
                <w:bCs/>
                <w:lang w:eastAsia="hu-HU"/>
              </w:rPr>
              <w:t>az</w:t>
            </w:r>
            <w:r w:rsidR="00670B8D" w:rsidRPr="008F4EF2">
              <w:rPr>
                <w:rFonts w:ascii="Raleway" w:eastAsia="Times New Roman" w:hAnsi="Raleway"/>
                <w:bCs/>
                <w:lang w:eastAsia="hu-HU"/>
              </w:rPr>
              <w:t xml:space="preserve"> energiatakarékosság</w:t>
            </w:r>
            <w:r w:rsidR="00670B8D">
              <w:rPr>
                <w:rFonts w:ascii="Raleway" w:eastAsia="Times New Roman" w:hAnsi="Raleway"/>
                <w:bCs/>
                <w:lang w:eastAsia="hu-HU"/>
              </w:rPr>
              <w:t xml:space="preserve">, </w:t>
            </w:r>
            <w:r w:rsidR="00670B8D" w:rsidRPr="008F4EF2">
              <w:rPr>
                <w:rFonts w:ascii="Raleway" w:eastAsia="Times New Roman" w:hAnsi="Raleway"/>
                <w:bCs/>
                <w:lang w:eastAsia="hu-HU"/>
              </w:rPr>
              <w:t>a spórolás</w:t>
            </w:r>
            <w:r w:rsidR="00670B8D">
              <w:rPr>
                <w:rFonts w:ascii="Raleway" w:eastAsia="Times New Roman" w:hAnsi="Raleway"/>
                <w:bCs/>
                <w:lang w:eastAsia="hu-HU"/>
              </w:rPr>
              <w:t xml:space="preserve"> </w:t>
            </w:r>
            <w:r>
              <w:rPr>
                <w:rFonts w:ascii="Raleway" w:eastAsia="Times New Roman" w:hAnsi="Raleway"/>
                <w:bCs/>
                <w:lang w:eastAsia="hu-HU"/>
              </w:rPr>
              <w:t>amellett</w:t>
            </w:r>
            <w:r w:rsidR="0004692A">
              <w:rPr>
                <w:rFonts w:ascii="Raleway" w:eastAsia="Times New Roman" w:hAnsi="Raleway"/>
                <w:bCs/>
                <w:lang w:eastAsia="hu-HU"/>
              </w:rPr>
              <w:t>,</w:t>
            </w:r>
            <w:r>
              <w:rPr>
                <w:rFonts w:ascii="Raleway" w:eastAsia="Times New Roman" w:hAnsi="Raleway"/>
                <w:bCs/>
                <w:lang w:eastAsia="hu-HU"/>
              </w:rPr>
              <w:t xml:space="preserve"> </w:t>
            </w:r>
            <w:r w:rsidR="00670B8D">
              <w:rPr>
                <w:rFonts w:ascii="Raleway" w:eastAsia="Times New Roman" w:hAnsi="Raleway"/>
                <w:bCs/>
                <w:lang w:eastAsia="hu-HU"/>
              </w:rPr>
              <w:t>hogy sok embernek a mindennapi megélhetés alapfeltétele, nem egy környezetvédelmi hóbort, hanem</w:t>
            </w:r>
            <w:r w:rsidR="006D7CD4">
              <w:rPr>
                <w:rFonts w:ascii="Raleway" w:eastAsia="Times New Roman" w:hAnsi="Raleway"/>
                <w:bCs/>
                <w:lang w:eastAsia="hu-HU"/>
              </w:rPr>
              <w:t xml:space="preserve"> a jövőnk szempontjából</w:t>
            </w:r>
            <w:r w:rsidR="00670B8D">
              <w:rPr>
                <w:rFonts w:ascii="Raleway" w:eastAsia="Times New Roman" w:hAnsi="Raleway"/>
                <w:bCs/>
                <w:lang w:eastAsia="hu-HU"/>
              </w:rPr>
              <w:t xml:space="preserve"> egy </w:t>
            </w:r>
            <w:r w:rsidR="00670B8D" w:rsidRPr="00670B8D">
              <w:rPr>
                <w:rFonts w:ascii="Raleway" w:eastAsia="Times New Roman" w:hAnsi="Raleway"/>
                <w:bCs/>
                <w:lang w:eastAsia="hu-HU"/>
              </w:rPr>
              <w:t>tudatosabb, felelősségteljesebb életvitel</w:t>
            </w:r>
            <w:r w:rsidR="00670B8D">
              <w:rPr>
                <w:rFonts w:ascii="Raleway" w:eastAsia="Times New Roman" w:hAnsi="Raleway"/>
                <w:bCs/>
                <w:lang w:eastAsia="hu-HU"/>
              </w:rPr>
              <w:t xml:space="preserve"> elősegítése,</w:t>
            </w:r>
            <w:r w:rsidRPr="008F4EF2">
              <w:rPr>
                <w:rFonts w:ascii="Raleway" w:eastAsia="Times New Roman" w:hAnsi="Raleway"/>
                <w:bCs/>
                <w:lang w:eastAsia="hu-HU"/>
              </w:rPr>
              <w:t xml:space="preserve"> a társadalmi felelősségérzet növelése</w:t>
            </w:r>
            <w:r w:rsidR="006D7CD4">
              <w:rPr>
                <w:rFonts w:ascii="Raleway" w:eastAsia="Times New Roman" w:hAnsi="Raleway"/>
                <w:bCs/>
                <w:lang w:eastAsia="hu-HU"/>
              </w:rPr>
              <w:t xml:space="preserve">. </w:t>
            </w:r>
            <w:r w:rsidR="006F270C">
              <w:rPr>
                <w:rFonts w:ascii="Raleway" w:eastAsia="Times New Roman" w:hAnsi="Raleway"/>
                <w:bCs/>
                <w:lang w:eastAsia="hu-HU"/>
              </w:rPr>
              <w:t>A</w:t>
            </w:r>
            <w:r w:rsidR="006D7CD4">
              <w:rPr>
                <w:rFonts w:ascii="Raleway" w:eastAsia="Times New Roman" w:hAnsi="Raleway"/>
                <w:bCs/>
                <w:lang w:eastAsia="hu-HU"/>
              </w:rPr>
              <w:t xml:space="preserve"> célcsoport</w:t>
            </w:r>
            <w:r w:rsidR="00596838">
              <w:rPr>
                <w:rFonts w:ascii="Raleway" w:eastAsia="Times New Roman" w:hAnsi="Raleway"/>
                <w:bCs/>
                <w:lang w:eastAsia="hu-HU"/>
              </w:rPr>
              <w:t xml:space="preserve"> idősebb</w:t>
            </w:r>
            <w:r w:rsidR="006D7CD4">
              <w:rPr>
                <w:rFonts w:ascii="Raleway" w:eastAsia="Times New Roman" w:hAnsi="Raleway"/>
                <w:bCs/>
                <w:lang w:eastAsia="hu-HU"/>
              </w:rPr>
              <w:t xml:space="preserve"> tagjai </w:t>
            </w:r>
            <w:r w:rsidR="00596838">
              <w:rPr>
                <w:rFonts w:ascii="Raleway" w:eastAsia="Times New Roman" w:hAnsi="Raleway"/>
                <w:bCs/>
                <w:lang w:eastAsia="hu-HU"/>
              </w:rPr>
              <w:t>körében a</w:t>
            </w:r>
            <w:r w:rsidR="006D7CD4">
              <w:rPr>
                <w:rFonts w:ascii="Raleway" w:eastAsia="Times New Roman" w:hAnsi="Raleway"/>
                <w:bCs/>
                <w:lang w:eastAsia="hu-HU"/>
              </w:rPr>
              <w:t xml:space="preserve"> szervezett </w:t>
            </w:r>
            <w:r w:rsidR="00596838">
              <w:rPr>
                <w:rFonts w:ascii="Raleway" w:eastAsia="Times New Roman" w:hAnsi="Raleway"/>
                <w:bCs/>
                <w:lang w:eastAsia="hu-HU"/>
              </w:rPr>
              <w:t>bemutatók,</w:t>
            </w:r>
            <w:r w:rsidR="00272A5E">
              <w:rPr>
                <w:rFonts w:ascii="Raleway" w:eastAsia="Times New Roman" w:hAnsi="Raleway"/>
                <w:bCs/>
                <w:lang w:eastAsia="hu-HU"/>
              </w:rPr>
              <w:t xml:space="preserve"> </w:t>
            </w:r>
            <w:r w:rsidR="00596838">
              <w:rPr>
                <w:rFonts w:ascii="Raleway" w:eastAsia="Times New Roman" w:hAnsi="Raleway"/>
                <w:bCs/>
                <w:lang w:eastAsia="hu-HU"/>
              </w:rPr>
              <w:t>az életviteli tanácsadások,</w:t>
            </w:r>
            <w:r w:rsidR="00036CE3">
              <w:rPr>
                <w:rFonts w:ascii="Raleway" w:eastAsia="Times New Roman" w:hAnsi="Raleway"/>
                <w:bCs/>
                <w:lang w:eastAsia="hu-HU"/>
              </w:rPr>
              <w:t xml:space="preserve"> háztartási energiatakarékossági oktatóprogramok,</w:t>
            </w:r>
            <w:r w:rsidR="00596838">
              <w:rPr>
                <w:rFonts w:ascii="Raleway" w:eastAsia="Times New Roman" w:hAnsi="Raleway"/>
                <w:bCs/>
                <w:lang w:eastAsia="hu-HU"/>
              </w:rPr>
              <w:t xml:space="preserve"> a fiatalok körében a lakóközösségi napokon nyereményekkel kecsegtető</w:t>
            </w:r>
            <w:r w:rsidR="006D7CD4" w:rsidRPr="006D7CD4">
              <w:rPr>
                <w:rFonts w:ascii="Raleway" w:eastAsia="Times New Roman" w:hAnsi="Raleway"/>
                <w:bCs/>
                <w:lang w:eastAsia="hu-HU"/>
              </w:rPr>
              <w:t xml:space="preserve"> foglalkozás</w:t>
            </w:r>
            <w:r w:rsidR="00596838">
              <w:rPr>
                <w:rFonts w:ascii="Raleway" w:eastAsia="Times New Roman" w:hAnsi="Raleway"/>
                <w:bCs/>
                <w:lang w:eastAsia="hu-HU"/>
              </w:rPr>
              <w:t xml:space="preserve">ok voltak hasznosak és eredményesek a környezettudatos életmód népszerűsítésében. </w:t>
            </w:r>
          </w:p>
        </w:tc>
      </w:tr>
    </w:tbl>
    <w:p w14:paraId="65AB4E7F" w14:textId="77C216E0" w:rsidR="00955DD0" w:rsidRPr="00010312" w:rsidRDefault="00EB59CB" w:rsidP="00EB59CB">
      <w:pPr>
        <w:pStyle w:val="Nincstrkz"/>
        <w:spacing w:before="360" w:after="360"/>
        <w:jc w:val="both"/>
        <w:rPr>
          <w:rFonts w:ascii="Raleway" w:eastAsia="Times New Roman" w:hAnsi="Raleway"/>
          <w:bCs/>
          <w:color w:val="002060"/>
          <w:sz w:val="24"/>
          <w:szCs w:val="24"/>
          <w:lang w:eastAsia="hu-HU"/>
        </w:rPr>
      </w:pPr>
      <w:bookmarkStart w:id="19" w:name="_Hlk224219434"/>
      <w:bookmarkEnd w:id="16"/>
      <w:r w:rsidRPr="00010312">
        <w:rPr>
          <w:rFonts w:ascii="Raleway" w:eastAsia="Times New Roman" w:hAnsi="Raleway"/>
          <w:b/>
          <w:bCs/>
          <w:color w:val="002060"/>
          <w:sz w:val="28"/>
          <w:szCs w:val="28"/>
          <w:lang w:eastAsia="hu-HU"/>
        </w:rPr>
        <w:t>Célcsoport: a gyermekek, fiatalok (ezen belül a hátrányos helyzetű, halmozottan hátrányos helyzetű, valamint a sajátos nevelési igényű gyermekek, tanulók</w:t>
      </w:r>
      <w:r w:rsidR="00DF76A2">
        <w:rPr>
          <w:rFonts w:ascii="Raleway" w:eastAsia="Times New Roman" w:hAnsi="Raleway"/>
          <w:b/>
          <w:bCs/>
          <w:color w:val="002060"/>
          <w:sz w:val="28"/>
          <w:szCs w:val="28"/>
          <w:lang w:eastAsia="hu-HU"/>
        </w:rPr>
        <w:t>)</w:t>
      </w:r>
      <w:r w:rsidRPr="00010312">
        <w:rPr>
          <w:rFonts w:ascii="Raleway" w:eastAsia="Times New Roman" w:hAnsi="Raleway"/>
          <w:b/>
          <w:bCs/>
          <w:color w:val="002060"/>
          <w:sz w:val="28"/>
          <w:szCs w:val="28"/>
          <w:lang w:eastAsia="hu-HU"/>
        </w:rPr>
        <w:t xml:space="preserve"> </w:t>
      </w:r>
      <w:bookmarkEnd w:id="9"/>
      <w:bookmarkEnd w:id="12"/>
      <w:bookmarkEnd w:id="13"/>
      <w:bookmarkEnd w:id="19"/>
    </w:p>
    <w:p w14:paraId="0A0566E6" w14:textId="0B1F1BAF" w:rsidR="001C694C" w:rsidRDefault="00036CE3" w:rsidP="002A4C78">
      <w:pPr>
        <w:pStyle w:val="Nincstrkz"/>
        <w:spacing w:after="120" w:line="259" w:lineRule="auto"/>
        <w:jc w:val="both"/>
        <w:rPr>
          <w:rFonts w:ascii="Raleway" w:hAnsi="Raleway"/>
          <w:iCs/>
          <w:sz w:val="24"/>
          <w:szCs w:val="24"/>
        </w:rPr>
      </w:pPr>
      <w:bookmarkStart w:id="20" w:name="_Hlk130370975"/>
      <w:r>
        <w:rPr>
          <w:noProof/>
          <w:lang w:eastAsia="hu-HU"/>
        </w:rPr>
        <w:drawing>
          <wp:anchor distT="0" distB="0" distL="114300" distR="114300" simplePos="0" relativeHeight="251664384" behindDoc="0" locked="0" layoutInCell="1" allowOverlap="1" wp14:anchorId="516720ED" wp14:editId="3DE9C755">
            <wp:simplePos x="0" y="0"/>
            <wp:positionH relativeFrom="margin">
              <wp:posOffset>75565</wp:posOffset>
            </wp:positionH>
            <wp:positionV relativeFrom="paragraph">
              <wp:posOffset>435610</wp:posOffset>
            </wp:positionV>
            <wp:extent cx="1379220" cy="775970"/>
            <wp:effectExtent l="0" t="0" r="0" b="5080"/>
            <wp:wrapSquare wrapText="bothSides"/>
            <wp:docPr id="4" name="Kép 3" descr="Nőtt a szegénység Magyarországon - Portfolio.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őtt a szegénység Magyarországon - Portfolio.h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9220" cy="775970"/>
                    </a:xfrm>
                    <a:prstGeom prst="rect">
                      <a:avLst/>
                    </a:prstGeom>
                    <a:noFill/>
                    <a:ln>
                      <a:noFill/>
                    </a:ln>
                  </pic:spPr>
                </pic:pic>
              </a:graphicData>
            </a:graphic>
          </wp:anchor>
        </w:drawing>
      </w:r>
      <w:r w:rsidRPr="00B003AB">
        <w:rPr>
          <w:rFonts w:ascii="Raleway" w:hAnsi="Raleway"/>
          <w:iCs/>
          <w:sz w:val="24"/>
          <w:szCs w:val="24"/>
        </w:rPr>
        <w:t xml:space="preserve"> </w:t>
      </w:r>
      <w:r w:rsidR="00B003AB" w:rsidRPr="00B003AB">
        <w:rPr>
          <w:rFonts w:ascii="Raleway" w:hAnsi="Raleway"/>
          <w:iCs/>
          <w:sz w:val="24"/>
          <w:szCs w:val="24"/>
        </w:rPr>
        <w:t xml:space="preserve">A KSH </w:t>
      </w:r>
      <w:r w:rsidR="00325312">
        <w:rPr>
          <w:rFonts w:ascii="Raleway" w:hAnsi="Raleway"/>
          <w:iCs/>
          <w:sz w:val="24"/>
          <w:szCs w:val="24"/>
        </w:rPr>
        <w:t>2025. október</w:t>
      </w:r>
      <w:r w:rsidR="00670E48">
        <w:rPr>
          <w:rFonts w:ascii="Raleway" w:hAnsi="Raleway"/>
          <w:iCs/>
          <w:sz w:val="24"/>
          <w:szCs w:val="24"/>
        </w:rPr>
        <w:t xml:space="preserve">i </w:t>
      </w:r>
      <w:r w:rsidR="00325312">
        <w:rPr>
          <w:rFonts w:ascii="Raleway" w:hAnsi="Raleway"/>
          <w:iCs/>
          <w:sz w:val="24"/>
          <w:szCs w:val="24"/>
        </w:rPr>
        <w:t>adat</w:t>
      </w:r>
      <w:r w:rsidR="00670E48">
        <w:rPr>
          <w:rFonts w:ascii="Raleway" w:hAnsi="Raleway"/>
          <w:iCs/>
          <w:sz w:val="24"/>
          <w:szCs w:val="24"/>
        </w:rPr>
        <w:t>ai</w:t>
      </w:r>
      <w:r w:rsidR="00325312">
        <w:rPr>
          <w:rFonts w:ascii="Raleway" w:hAnsi="Raleway"/>
          <w:iCs/>
          <w:sz w:val="24"/>
          <w:szCs w:val="24"/>
        </w:rPr>
        <w:t xml:space="preserve"> szerint</w:t>
      </w:r>
      <w:r w:rsidR="00B003AB" w:rsidRPr="00B003AB">
        <w:rPr>
          <w:rFonts w:ascii="Raleway" w:hAnsi="Raleway"/>
          <w:iCs/>
          <w:sz w:val="24"/>
          <w:szCs w:val="24"/>
        </w:rPr>
        <w:t xml:space="preserve"> Magyarországon a</w:t>
      </w:r>
      <w:r w:rsidR="00B003AB">
        <w:rPr>
          <w:rFonts w:ascii="Raleway" w:hAnsi="Raleway"/>
          <w:iCs/>
          <w:sz w:val="24"/>
          <w:szCs w:val="24"/>
        </w:rPr>
        <w:t xml:space="preserve"> gyermek</w:t>
      </w:r>
      <w:r w:rsidR="00B003AB" w:rsidRPr="00B003AB">
        <w:rPr>
          <w:rFonts w:ascii="Raleway" w:hAnsi="Raleway"/>
          <w:iCs/>
          <w:sz w:val="24"/>
          <w:szCs w:val="24"/>
        </w:rPr>
        <w:t xml:space="preserve"> szegénység helyzet</w:t>
      </w:r>
      <w:r w:rsidR="00B003AB">
        <w:rPr>
          <w:rFonts w:ascii="Raleway" w:hAnsi="Raleway"/>
          <w:iCs/>
          <w:sz w:val="24"/>
          <w:szCs w:val="24"/>
        </w:rPr>
        <w:t>e</w:t>
      </w:r>
      <w:r w:rsidR="00B003AB" w:rsidRPr="00B003AB">
        <w:rPr>
          <w:rFonts w:ascii="Raleway" w:hAnsi="Raleway"/>
          <w:iCs/>
          <w:sz w:val="24"/>
          <w:szCs w:val="24"/>
        </w:rPr>
        <w:t xml:space="preserve"> súlyosabb, </w:t>
      </w:r>
      <w:r w:rsidR="00325312">
        <w:rPr>
          <w:rFonts w:ascii="Raleway" w:hAnsi="Raleway"/>
          <w:iCs/>
          <w:sz w:val="24"/>
          <w:szCs w:val="24"/>
        </w:rPr>
        <w:t xml:space="preserve">a </w:t>
      </w:r>
      <w:r w:rsidR="00325312" w:rsidRPr="00325312">
        <w:rPr>
          <w:rFonts w:ascii="Raleway" w:hAnsi="Raleway"/>
          <w:iCs/>
          <w:sz w:val="24"/>
          <w:szCs w:val="24"/>
        </w:rPr>
        <w:t>sajátos nevelési igényű gyermekek nevelése</w:t>
      </w:r>
      <w:r w:rsidR="00325312">
        <w:rPr>
          <w:rFonts w:ascii="Raleway" w:hAnsi="Raleway"/>
          <w:iCs/>
          <w:sz w:val="24"/>
          <w:szCs w:val="24"/>
        </w:rPr>
        <w:t xml:space="preserve"> és oktatása nagyobb kihívást jelent</w:t>
      </w:r>
      <w:r w:rsidR="00B003AB" w:rsidRPr="00B003AB">
        <w:rPr>
          <w:rFonts w:ascii="Raleway" w:hAnsi="Raleway"/>
          <w:iCs/>
          <w:sz w:val="24"/>
          <w:szCs w:val="24"/>
        </w:rPr>
        <w:t>.</w:t>
      </w:r>
      <w:r w:rsidR="00B003AB">
        <w:rPr>
          <w:rFonts w:ascii="Raleway" w:hAnsi="Raleway"/>
          <w:iCs/>
          <w:sz w:val="24"/>
          <w:szCs w:val="24"/>
        </w:rPr>
        <w:t xml:space="preserve">  </w:t>
      </w:r>
      <w:r w:rsidR="00B64BE2" w:rsidRPr="00B64BE2">
        <w:rPr>
          <w:rFonts w:ascii="Raleway" w:hAnsi="Raleway"/>
          <w:iCs/>
          <w:sz w:val="24"/>
          <w:szCs w:val="24"/>
        </w:rPr>
        <w:t xml:space="preserve">A legfrissebb </w:t>
      </w:r>
      <w:r w:rsidR="00325312">
        <w:rPr>
          <w:rFonts w:ascii="Raleway" w:hAnsi="Raleway"/>
          <w:iCs/>
          <w:sz w:val="24"/>
          <w:szCs w:val="24"/>
        </w:rPr>
        <w:t xml:space="preserve">korrigált </w:t>
      </w:r>
      <w:r w:rsidR="00B64BE2" w:rsidRPr="00B64BE2">
        <w:rPr>
          <w:rFonts w:ascii="Raleway" w:hAnsi="Raleway"/>
          <w:iCs/>
          <w:sz w:val="24"/>
          <w:szCs w:val="24"/>
        </w:rPr>
        <w:t xml:space="preserve">statisztikai adatok </w:t>
      </w:r>
      <w:r w:rsidR="00B003AB">
        <w:rPr>
          <w:rFonts w:ascii="Raleway" w:hAnsi="Raleway"/>
          <w:iCs/>
          <w:sz w:val="24"/>
          <w:szCs w:val="24"/>
        </w:rPr>
        <w:t xml:space="preserve">szerint </w:t>
      </w:r>
      <w:r w:rsidR="00325312">
        <w:rPr>
          <w:rFonts w:ascii="Raleway" w:hAnsi="Raleway"/>
          <w:iCs/>
          <w:sz w:val="24"/>
          <w:szCs w:val="24"/>
        </w:rPr>
        <w:t>a</w:t>
      </w:r>
      <w:r w:rsidR="00325312" w:rsidRPr="00325312">
        <w:rPr>
          <w:rFonts w:ascii="Raleway" w:hAnsi="Raleway"/>
          <w:iCs/>
          <w:sz w:val="24"/>
          <w:szCs w:val="24"/>
        </w:rPr>
        <w:t xml:space="preserve"> gyermekszegénység mértéke megduplázódott a korábbi hivatalos adatokhoz képest</w:t>
      </w:r>
      <w:r w:rsidR="00325312">
        <w:rPr>
          <w:rFonts w:ascii="Raleway" w:hAnsi="Raleway"/>
          <w:iCs/>
          <w:sz w:val="24"/>
          <w:szCs w:val="24"/>
        </w:rPr>
        <w:t xml:space="preserve">, és </w:t>
      </w:r>
      <w:r w:rsidR="00B64BE2" w:rsidRPr="00B64BE2">
        <w:rPr>
          <w:rFonts w:ascii="Raleway" w:hAnsi="Raleway"/>
          <w:iCs/>
          <w:sz w:val="24"/>
          <w:szCs w:val="24"/>
        </w:rPr>
        <w:t xml:space="preserve">a sajátos nevelési igényű (SNI) gyermekek és tanulók száma </w:t>
      </w:r>
      <w:r w:rsidR="00325312">
        <w:rPr>
          <w:rFonts w:ascii="Raleway" w:hAnsi="Raleway"/>
          <w:iCs/>
          <w:sz w:val="24"/>
          <w:szCs w:val="24"/>
        </w:rPr>
        <w:t xml:space="preserve">is </w:t>
      </w:r>
      <w:r w:rsidR="00B64BE2" w:rsidRPr="00B64BE2">
        <w:rPr>
          <w:rFonts w:ascii="Raleway" w:hAnsi="Raleway"/>
          <w:iCs/>
          <w:sz w:val="24"/>
          <w:szCs w:val="24"/>
        </w:rPr>
        <w:t>folyamatosan és jelentősen emelkedik</w:t>
      </w:r>
      <w:r w:rsidR="00325312">
        <w:rPr>
          <w:rFonts w:ascii="Raleway" w:hAnsi="Raleway"/>
          <w:iCs/>
          <w:sz w:val="24"/>
          <w:szCs w:val="24"/>
        </w:rPr>
        <w:t xml:space="preserve">. </w:t>
      </w:r>
      <w:r w:rsidR="00CD4C08">
        <w:rPr>
          <w:rFonts w:ascii="Raleway" w:hAnsi="Raleway"/>
          <w:iCs/>
          <w:sz w:val="24"/>
          <w:szCs w:val="24"/>
        </w:rPr>
        <w:t>A</w:t>
      </w:r>
      <w:r w:rsidR="002A4C78" w:rsidRPr="002A4C78">
        <w:rPr>
          <w:rFonts w:ascii="Raleway" w:hAnsi="Raleway"/>
          <w:iCs/>
          <w:sz w:val="24"/>
          <w:szCs w:val="24"/>
        </w:rPr>
        <w:t xml:space="preserve"> magyarországi gyermekek 22,9%-a (több mint minden negyedik gyermek) érintett a szegénység vagy a társadalmi kirekesztődés kockázatában</w:t>
      </w:r>
      <w:r w:rsidR="00CD4C08">
        <w:rPr>
          <w:rFonts w:ascii="Raleway" w:hAnsi="Raleway"/>
          <w:iCs/>
          <w:sz w:val="24"/>
          <w:szCs w:val="24"/>
        </w:rPr>
        <w:t xml:space="preserve">. A statisztikai adatok alapján a </w:t>
      </w:r>
      <w:r w:rsidR="002A4C78">
        <w:rPr>
          <w:rFonts w:ascii="Raleway" w:hAnsi="Raleway"/>
          <w:iCs/>
          <w:sz w:val="24"/>
          <w:szCs w:val="24"/>
        </w:rPr>
        <w:t xml:space="preserve"> </w:t>
      </w:r>
      <w:r w:rsidR="00C93C92" w:rsidRPr="00C93C92">
        <w:t xml:space="preserve"> </w:t>
      </w:r>
      <w:r w:rsidR="00C93C92" w:rsidRPr="00C93C92">
        <w:rPr>
          <w:rFonts w:ascii="Raleway" w:hAnsi="Raleway"/>
          <w:iCs/>
          <w:sz w:val="24"/>
          <w:szCs w:val="24"/>
        </w:rPr>
        <w:t>2025/2026-os tanévben</w:t>
      </w:r>
      <w:r w:rsidR="00C93C92">
        <w:rPr>
          <w:rFonts w:ascii="Raleway" w:hAnsi="Raleway"/>
          <w:iCs/>
          <w:sz w:val="24"/>
          <w:szCs w:val="24"/>
        </w:rPr>
        <w:t xml:space="preserve"> a k</w:t>
      </w:r>
      <w:r w:rsidR="00C93C92" w:rsidRPr="00C93C92">
        <w:rPr>
          <w:rFonts w:ascii="Raleway" w:hAnsi="Raleway"/>
          <w:iCs/>
          <w:sz w:val="24"/>
          <w:szCs w:val="24"/>
        </w:rPr>
        <w:t>özoktatásban és a szakképzésben közel 120 ezer sajátos nevelési igényű diák tanul</w:t>
      </w:r>
      <w:r w:rsidR="002A4C78">
        <w:rPr>
          <w:rFonts w:ascii="Raleway" w:hAnsi="Raleway"/>
          <w:iCs/>
          <w:sz w:val="24"/>
          <w:szCs w:val="24"/>
        </w:rPr>
        <w:t>t</w:t>
      </w:r>
      <w:r w:rsidR="00C93C92" w:rsidRPr="00C93C92">
        <w:rPr>
          <w:rFonts w:ascii="Raleway" w:hAnsi="Raleway"/>
          <w:iCs/>
          <w:sz w:val="24"/>
          <w:szCs w:val="24"/>
        </w:rPr>
        <w:t>.</w:t>
      </w:r>
      <w:r w:rsidR="00CD4C08">
        <w:rPr>
          <w:rFonts w:ascii="Raleway" w:hAnsi="Raleway"/>
          <w:iCs/>
          <w:sz w:val="24"/>
          <w:szCs w:val="24"/>
        </w:rPr>
        <w:t xml:space="preserve"> (</w:t>
      </w:r>
      <w:r w:rsidR="001C694C">
        <w:rPr>
          <w:rFonts w:ascii="Raleway" w:hAnsi="Raleway"/>
          <w:iCs/>
          <w:sz w:val="24"/>
          <w:szCs w:val="24"/>
        </w:rPr>
        <w:t>Magyarország</w:t>
      </w:r>
      <w:r w:rsidR="00CD4C08">
        <w:rPr>
          <w:rFonts w:ascii="Raleway" w:hAnsi="Raleway"/>
          <w:iCs/>
          <w:sz w:val="24"/>
          <w:szCs w:val="24"/>
        </w:rPr>
        <w:t>on</w:t>
      </w:r>
      <w:r w:rsidR="002B3AB3">
        <w:rPr>
          <w:rFonts w:ascii="Raleway" w:hAnsi="Raleway"/>
          <w:iCs/>
          <w:sz w:val="24"/>
          <w:szCs w:val="24"/>
        </w:rPr>
        <w:t xml:space="preserve"> a </w:t>
      </w:r>
      <w:r w:rsidR="002B3AB3" w:rsidRPr="002B3AB3">
        <w:rPr>
          <w:rFonts w:ascii="Raleway" w:hAnsi="Raleway"/>
          <w:iCs/>
          <w:sz w:val="24"/>
          <w:szCs w:val="24"/>
        </w:rPr>
        <w:t>18 év alatti</w:t>
      </w:r>
      <w:r w:rsidR="001C694C">
        <w:rPr>
          <w:rFonts w:ascii="Raleway" w:hAnsi="Raleway"/>
          <w:iCs/>
          <w:sz w:val="24"/>
          <w:szCs w:val="24"/>
        </w:rPr>
        <w:t xml:space="preserve"> </w:t>
      </w:r>
      <w:r w:rsidR="002B3AB3" w:rsidRPr="002B3AB3">
        <w:rPr>
          <w:rFonts w:ascii="Raleway" w:hAnsi="Raleway"/>
          <w:iCs/>
          <w:sz w:val="24"/>
          <w:szCs w:val="24"/>
        </w:rPr>
        <w:t>korosztály a népesség körülbelül 17-18%-át teszi ki, amely arány az utóbbi évek demográfiai trendjei alapján kismértékben csökken</w:t>
      </w:r>
      <w:r w:rsidR="009B6582">
        <w:rPr>
          <w:rFonts w:ascii="Raleway" w:hAnsi="Raleway"/>
          <w:iCs/>
          <w:sz w:val="24"/>
          <w:szCs w:val="24"/>
        </w:rPr>
        <w:t>t</w:t>
      </w:r>
      <w:r w:rsidR="00CD4C08">
        <w:rPr>
          <w:rFonts w:ascii="Raleway" w:hAnsi="Raleway"/>
          <w:iCs/>
          <w:sz w:val="24"/>
          <w:szCs w:val="24"/>
        </w:rPr>
        <w:t>.)</w:t>
      </w:r>
      <w:r w:rsidR="001C694C">
        <w:rPr>
          <w:rFonts w:ascii="Raleway" w:hAnsi="Raleway"/>
          <w:iCs/>
          <w:sz w:val="24"/>
          <w:szCs w:val="24"/>
        </w:rPr>
        <w:t xml:space="preserve">    </w:t>
      </w:r>
    </w:p>
    <w:p w14:paraId="64AC8061" w14:textId="4375B65B" w:rsidR="00633AD9" w:rsidRPr="00393F19" w:rsidRDefault="00633AD9" w:rsidP="002A4C78">
      <w:pPr>
        <w:pStyle w:val="Nincstrkz"/>
        <w:spacing w:after="120" w:line="259" w:lineRule="auto"/>
        <w:jc w:val="both"/>
        <w:rPr>
          <w:rFonts w:ascii="Raleway" w:hAnsi="Raleway"/>
          <w:bCs/>
          <w:iCs/>
          <w:sz w:val="24"/>
          <w:szCs w:val="24"/>
        </w:rPr>
      </w:pPr>
      <w:r w:rsidRPr="00633AD9">
        <w:rPr>
          <w:rFonts w:ascii="Raleway" w:hAnsi="Raleway"/>
          <w:bCs/>
          <w:iCs/>
          <w:sz w:val="24"/>
          <w:szCs w:val="24"/>
        </w:rPr>
        <w:t xml:space="preserve">A gyermekvédelmi megsegítést igénylő </w:t>
      </w:r>
      <w:r w:rsidR="003759C1">
        <w:rPr>
          <w:rFonts w:ascii="Raleway" w:hAnsi="Raleway"/>
          <w:bCs/>
          <w:iCs/>
          <w:sz w:val="24"/>
          <w:szCs w:val="24"/>
        </w:rPr>
        <w:t xml:space="preserve">– köztük a hátrányos és halmozottan hátrányos helyzetű - </w:t>
      </w:r>
      <w:r w:rsidRPr="00633AD9">
        <w:rPr>
          <w:rFonts w:ascii="Raleway" w:hAnsi="Raleway"/>
          <w:bCs/>
          <w:iCs/>
          <w:sz w:val="24"/>
          <w:szCs w:val="24"/>
        </w:rPr>
        <w:t xml:space="preserve">gyermekek száma </w:t>
      </w:r>
      <w:r w:rsidR="003759C1">
        <w:rPr>
          <w:rFonts w:ascii="Raleway" w:hAnsi="Raleway"/>
          <w:bCs/>
          <w:iCs/>
          <w:sz w:val="24"/>
          <w:szCs w:val="24"/>
        </w:rPr>
        <w:t>kerületünkben mérsékelt</w:t>
      </w:r>
      <w:r w:rsidRPr="00633AD9">
        <w:rPr>
          <w:rFonts w:ascii="Raleway" w:hAnsi="Raleway"/>
          <w:bCs/>
          <w:iCs/>
          <w:sz w:val="24"/>
          <w:szCs w:val="24"/>
        </w:rPr>
        <w:t xml:space="preserve"> növeked</w:t>
      </w:r>
      <w:r w:rsidR="003759C1">
        <w:rPr>
          <w:rFonts w:ascii="Raleway" w:hAnsi="Raleway"/>
          <w:bCs/>
          <w:iCs/>
          <w:sz w:val="24"/>
          <w:szCs w:val="24"/>
        </w:rPr>
        <w:t xml:space="preserve">ést mutat. Az elmúlt évek elemzései azt bizonyítják, hogy intézményeinkben egyre több </w:t>
      </w:r>
      <w:r w:rsidR="00CD4C08">
        <w:rPr>
          <w:rFonts w:ascii="Raleway" w:hAnsi="Raleway"/>
          <w:bCs/>
          <w:iCs/>
          <w:sz w:val="24"/>
          <w:szCs w:val="24"/>
        </w:rPr>
        <w:t xml:space="preserve">a </w:t>
      </w:r>
      <w:r w:rsidR="00E61B04" w:rsidRPr="00755A2F">
        <w:rPr>
          <w:rFonts w:ascii="Raleway" w:hAnsi="Raleway"/>
          <w:bCs/>
          <w:sz w:val="24"/>
          <w:szCs w:val="24"/>
        </w:rPr>
        <w:t xml:space="preserve">szakértői véleménnyel rendelkező </w:t>
      </w:r>
      <w:bookmarkStart w:id="21" w:name="_Hlk224638238"/>
      <w:r w:rsidR="00E61B04" w:rsidRPr="00755A2F">
        <w:rPr>
          <w:rFonts w:ascii="Raleway" w:hAnsi="Raleway"/>
          <w:bCs/>
          <w:sz w:val="24"/>
          <w:szCs w:val="24"/>
        </w:rPr>
        <w:t>sajátos nevelési igényű és a beilleszkedési-, tanulási-, magatartási nehézséggel élő</w:t>
      </w:r>
      <w:r w:rsidR="00E61B04">
        <w:rPr>
          <w:rFonts w:ascii="Raleway" w:hAnsi="Raleway"/>
          <w:bCs/>
          <w:sz w:val="24"/>
          <w:szCs w:val="24"/>
        </w:rPr>
        <w:t>,</w:t>
      </w:r>
      <w:r w:rsidR="003759C1" w:rsidRPr="00755A2F">
        <w:rPr>
          <w:rFonts w:ascii="Raleway" w:hAnsi="Raleway"/>
          <w:bCs/>
          <w:sz w:val="24"/>
          <w:szCs w:val="24"/>
        </w:rPr>
        <w:t xml:space="preserve"> kiemelt figyelmet igénylő</w:t>
      </w:r>
      <w:r w:rsidR="003759C1">
        <w:rPr>
          <w:rFonts w:ascii="Raleway" w:hAnsi="Raleway"/>
          <w:bCs/>
          <w:sz w:val="24"/>
          <w:szCs w:val="24"/>
        </w:rPr>
        <w:t xml:space="preserve"> </w:t>
      </w:r>
      <w:r w:rsidR="003759C1" w:rsidRPr="00755A2F">
        <w:rPr>
          <w:rFonts w:ascii="Raleway" w:hAnsi="Raleway"/>
          <w:bCs/>
          <w:sz w:val="24"/>
          <w:szCs w:val="24"/>
        </w:rPr>
        <w:t>gyermekek száma</w:t>
      </w:r>
      <w:r w:rsidR="003759C1">
        <w:rPr>
          <w:rFonts w:ascii="Raleway" w:hAnsi="Raleway"/>
          <w:bCs/>
          <w:sz w:val="24"/>
          <w:szCs w:val="24"/>
        </w:rPr>
        <w:t xml:space="preserve"> is</w:t>
      </w:r>
      <w:bookmarkEnd w:id="21"/>
      <w:r w:rsidR="003759C1" w:rsidRPr="00755A2F">
        <w:rPr>
          <w:rFonts w:ascii="Raleway" w:hAnsi="Raleway"/>
          <w:bCs/>
          <w:sz w:val="24"/>
          <w:szCs w:val="24"/>
        </w:rPr>
        <w:t xml:space="preserve">. </w:t>
      </w:r>
      <w:r w:rsidR="003759C1" w:rsidRPr="003759C1">
        <w:rPr>
          <w:rFonts w:ascii="Raleway" w:hAnsi="Raleway"/>
          <w:bCs/>
          <w:sz w:val="24"/>
          <w:szCs w:val="24"/>
        </w:rPr>
        <w:t xml:space="preserve"> </w:t>
      </w:r>
      <w:r w:rsidRPr="00633AD9">
        <w:rPr>
          <w:rFonts w:ascii="Raleway" w:hAnsi="Raleway"/>
          <w:bCs/>
          <w:iCs/>
          <w:sz w:val="24"/>
          <w:szCs w:val="24"/>
        </w:rPr>
        <w:t xml:space="preserve"> </w:t>
      </w:r>
    </w:p>
    <w:p w14:paraId="687DA672" w14:textId="5B373FCE" w:rsidR="003759C1" w:rsidRDefault="00B64BE2" w:rsidP="002A4C78">
      <w:pPr>
        <w:pStyle w:val="Nincstrkz"/>
        <w:spacing w:after="120" w:line="259" w:lineRule="auto"/>
        <w:jc w:val="both"/>
        <w:rPr>
          <w:rFonts w:ascii="Raleway" w:hAnsi="Raleway"/>
          <w:sz w:val="24"/>
          <w:szCs w:val="24"/>
        </w:rPr>
      </w:pPr>
      <w:bookmarkStart w:id="22" w:name="_Hlk224312364"/>
      <w:r w:rsidRPr="002A4C78">
        <w:rPr>
          <w:rFonts w:ascii="Raleway" w:hAnsi="Raleway"/>
          <w:iCs/>
          <w:sz w:val="24"/>
          <w:szCs w:val="24"/>
        </w:rPr>
        <w:t>Az önkormányzat felelőssége a gyermekek, fiatalok és hátrányos helyzetűek iránt abban nyilvánul meg, hogy a szociális és gyermekjóléti ellátásokat, a szolgáltatásokat magas színvonalon és személyre szabottan biztosítja, elősegítve ezzel a rászorulók segítését és esélyegyenlőségéhez való hozzájutását.</w:t>
      </w:r>
      <w:r w:rsidR="002A4C78">
        <w:rPr>
          <w:rFonts w:ascii="Raleway" w:hAnsi="Raleway"/>
          <w:iCs/>
          <w:sz w:val="24"/>
          <w:szCs w:val="24"/>
        </w:rPr>
        <w:t xml:space="preserve"> </w:t>
      </w:r>
      <w:r w:rsidR="00B502EC" w:rsidRPr="002A4C78">
        <w:rPr>
          <w:rFonts w:ascii="Raleway" w:hAnsi="Raleway"/>
          <w:sz w:val="24"/>
          <w:szCs w:val="24"/>
        </w:rPr>
        <w:t>Önkormányzat</w:t>
      </w:r>
      <w:r w:rsidR="002A4C78">
        <w:rPr>
          <w:rFonts w:ascii="Raleway" w:hAnsi="Raleway"/>
          <w:sz w:val="24"/>
          <w:szCs w:val="24"/>
        </w:rPr>
        <w:t xml:space="preserve"> évek óta</w:t>
      </w:r>
      <w:r w:rsidR="00B502EC" w:rsidRPr="002A4C78">
        <w:rPr>
          <w:rFonts w:ascii="Raleway" w:hAnsi="Raleway"/>
          <w:sz w:val="24"/>
          <w:szCs w:val="24"/>
        </w:rPr>
        <w:t xml:space="preserve"> kiemelt feladat</w:t>
      </w:r>
      <w:r w:rsidR="002A4C78" w:rsidRPr="002A4C78">
        <w:rPr>
          <w:rFonts w:ascii="Raleway" w:hAnsi="Raleway"/>
          <w:sz w:val="24"/>
          <w:szCs w:val="24"/>
        </w:rPr>
        <w:t>ának tekinti</w:t>
      </w:r>
      <w:r w:rsidR="00B502EC" w:rsidRPr="002A4C78">
        <w:rPr>
          <w:rFonts w:ascii="Raleway" w:hAnsi="Raleway"/>
          <w:sz w:val="24"/>
          <w:szCs w:val="24"/>
        </w:rPr>
        <w:t xml:space="preserve"> </w:t>
      </w:r>
      <w:r w:rsidR="00B21304" w:rsidRPr="002A4C78">
        <w:rPr>
          <w:rFonts w:ascii="Raleway" w:hAnsi="Raleway"/>
          <w:sz w:val="24"/>
          <w:szCs w:val="24"/>
        </w:rPr>
        <w:t xml:space="preserve">a gyermekek jogainak és érdekeinek minél szélesebb körű érvényesítését, a prevenciót, a veszélyeztetettség kialakulásának megelőzését, a gyermekek hátrányos helyzetének csökkentését, </w:t>
      </w:r>
      <w:r w:rsidR="00B502EC" w:rsidRPr="002A4C78">
        <w:rPr>
          <w:rFonts w:ascii="Raleway" w:hAnsi="Raleway"/>
          <w:sz w:val="24"/>
          <w:szCs w:val="24"/>
        </w:rPr>
        <w:t xml:space="preserve">a növekvő vagyoni és társadalmi különbségek </w:t>
      </w:r>
      <w:r w:rsidR="00670E48">
        <w:rPr>
          <w:rFonts w:ascii="Raleway" w:hAnsi="Raleway"/>
          <w:sz w:val="24"/>
          <w:szCs w:val="24"/>
        </w:rPr>
        <w:t>következményeinek enyhítése érdekében.</w:t>
      </w:r>
      <w:r w:rsidR="00B502EC" w:rsidRPr="002A4C78">
        <w:rPr>
          <w:rFonts w:ascii="Raleway" w:hAnsi="Raleway"/>
          <w:sz w:val="24"/>
          <w:szCs w:val="24"/>
        </w:rPr>
        <w:t xml:space="preserve"> Ezért</w:t>
      </w:r>
      <w:r w:rsidR="00633AD9">
        <w:rPr>
          <w:rFonts w:ascii="Raleway" w:hAnsi="Raleway"/>
          <w:sz w:val="24"/>
          <w:szCs w:val="24"/>
        </w:rPr>
        <w:t xml:space="preserve"> folyamatosan</w:t>
      </w:r>
      <w:r w:rsidR="00B502EC" w:rsidRPr="002A4C78">
        <w:rPr>
          <w:rFonts w:ascii="Raleway" w:hAnsi="Raleway"/>
          <w:sz w:val="24"/>
          <w:szCs w:val="24"/>
        </w:rPr>
        <w:t xml:space="preserve"> </w:t>
      </w:r>
      <w:r w:rsidR="00B21304" w:rsidRPr="002A4C78">
        <w:rPr>
          <w:rFonts w:ascii="Raleway" w:hAnsi="Raleway"/>
          <w:sz w:val="24"/>
          <w:szCs w:val="24"/>
        </w:rPr>
        <w:t>f</w:t>
      </w:r>
      <w:r w:rsidR="00B502EC" w:rsidRPr="002A4C78">
        <w:rPr>
          <w:rFonts w:ascii="Raleway" w:hAnsi="Raleway"/>
          <w:sz w:val="24"/>
          <w:szCs w:val="24"/>
        </w:rPr>
        <w:t>igyelemmel kísér</w:t>
      </w:r>
      <w:r w:rsidR="00633AD9">
        <w:rPr>
          <w:rFonts w:ascii="Raleway" w:hAnsi="Raleway"/>
          <w:sz w:val="24"/>
          <w:szCs w:val="24"/>
        </w:rPr>
        <w:t>j</w:t>
      </w:r>
      <w:r w:rsidR="00B502EC" w:rsidRPr="002A4C78">
        <w:rPr>
          <w:rFonts w:ascii="Raleway" w:hAnsi="Raleway"/>
          <w:sz w:val="24"/>
          <w:szCs w:val="24"/>
        </w:rPr>
        <w:t xml:space="preserve">ük a célcsoporthoz tartozók </w:t>
      </w:r>
      <w:r w:rsidR="003759C1">
        <w:rPr>
          <w:rFonts w:ascii="Raleway" w:hAnsi="Raleway"/>
          <w:sz w:val="24"/>
          <w:szCs w:val="24"/>
        </w:rPr>
        <w:t xml:space="preserve">számának, </w:t>
      </w:r>
      <w:r w:rsidR="00B502EC" w:rsidRPr="002A4C78">
        <w:rPr>
          <w:rFonts w:ascii="Raleway" w:hAnsi="Raleway"/>
          <w:sz w:val="24"/>
          <w:szCs w:val="24"/>
        </w:rPr>
        <w:t xml:space="preserve">összetételének elemzését, különös tekintettel a hátrányos-, </w:t>
      </w:r>
      <w:r w:rsidR="00051019">
        <w:rPr>
          <w:rFonts w:ascii="Raleway" w:hAnsi="Raleway"/>
          <w:sz w:val="24"/>
          <w:szCs w:val="24"/>
        </w:rPr>
        <w:t>és</w:t>
      </w:r>
      <w:r w:rsidR="00B502EC" w:rsidRPr="002A4C78">
        <w:rPr>
          <w:rFonts w:ascii="Raleway" w:hAnsi="Raleway"/>
          <w:sz w:val="24"/>
          <w:szCs w:val="24"/>
        </w:rPr>
        <w:t xml:space="preserve"> halmozottan hátrányos</w:t>
      </w:r>
      <w:r w:rsidR="00051019">
        <w:rPr>
          <w:rFonts w:ascii="Raleway" w:hAnsi="Raleway"/>
          <w:sz w:val="24"/>
          <w:szCs w:val="24"/>
        </w:rPr>
        <w:t xml:space="preserve"> helyzetű</w:t>
      </w:r>
      <w:r w:rsidR="00B502EC" w:rsidRPr="002A4C78">
        <w:rPr>
          <w:rFonts w:ascii="Raleway" w:hAnsi="Raleway"/>
          <w:sz w:val="24"/>
          <w:szCs w:val="24"/>
        </w:rPr>
        <w:t>, valamint a sajátos nevelési igény</w:t>
      </w:r>
      <w:r w:rsidR="00B502EC" w:rsidRPr="002A4C78">
        <w:rPr>
          <w:rFonts w:ascii="Raleway" w:hAnsi="Raleway" w:cs="Cambria"/>
          <w:sz w:val="24"/>
          <w:szCs w:val="24"/>
        </w:rPr>
        <w:t>ű</w:t>
      </w:r>
      <w:r w:rsidR="00B502EC" w:rsidRPr="002A4C78">
        <w:rPr>
          <w:rFonts w:ascii="Raleway" w:hAnsi="Raleway"/>
          <w:sz w:val="24"/>
          <w:szCs w:val="24"/>
        </w:rPr>
        <w:t xml:space="preserve"> gyermekek, tanul</w:t>
      </w:r>
      <w:r w:rsidR="00B502EC" w:rsidRPr="002A4C78">
        <w:rPr>
          <w:rFonts w:ascii="Raleway" w:hAnsi="Raleway" w:cs="Rockwell"/>
          <w:sz w:val="24"/>
          <w:szCs w:val="24"/>
        </w:rPr>
        <w:t>ó</w:t>
      </w:r>
      <w:r w:rsidR="00B502EC" w:rsidRPr="002A4C78">
        <w:rPr>
          <w:rFonts w:ascii="Raleway" w:hAnsi="Raleway"/>
          <w:sz w:val="24"/>
          <w:szCs w:val="24"/>
        </w:rPr>
        <w:t>k integr</w:t>
      </w:r>
      <w:r w:rsidR="00B502EC" w:rsidRPr="002A4C78">
        <w:rPr>
          <w:rFonts w:ascii="Raleway" w:hAnsi="Raleway" w:cs="Rockwell"/>
          <w:sz w:val="24"/>
          <w:szCs w:val="24"/>
        </w:rPr>
        <w:t>á</w:t>
      </w:r>
      <w:r w:rsidR="00B502EC" w:rsidRPr="002A4C78">
        <w:rPr>
          <w:rFonts w:ascii="Raleway" w:hAnsi="Raleway"/>
          <w:sz w:val="24"/>
          <w:szCs w:val="24"/>
        </w:rPr>
        <w:t>ci</w:t>
      </w:r>
      <w:r w:rsidR="00B502EC" w:rsidRPr="002A4C78">
        <w:rPr>
          <w:rFonts w:ascii="Raleway" w:hAnsi="Raleway" w:cs="Rockwell"/>
          <w:sz w:val="24"/>
          <w:szCs w:val="24"/>
        </w:rPr>
        <w:t>ó</w:t>
      </w:r>
      <w:r w:rsidR="00B502EC" w:rsidRPr="002A4C78">
        <w:rPr>
          <w:rFonts w:ascii="Raleway" w:hAnsi="Raleway"/>
          <w:sz w:val="24"/>
          <w:szCs w:val="24"/>
        </w:rPr>
        <w:t>j</w:t>
      </w:r>
      <w:r w:rsidR="00B502EC" w:rsidRPr="002A4C78">
        <w:rPr>
          <w:rFonts w:ascii="Raleway" w:hAnsi="Raleway" w:cs="Rockwell"/>
          <w:sz w:val="24"/>
          <w:szCs w:val="24"/>
        </w:rPr>
        <w:t>á</w:t>
      </w:r>
      <w:r w:rsidR="00B502EC" w:rsidRPr="002A4C78">
        <w:rPr>
          <w:rFonts w:ascii="Raleway" w:hAnsi="Raleway"/>
          <w:sz w:val="24"/>
          <w:szCs w:val="24"/>
        </w:rPr>
        <w:t xml:space="preserve">ra. </w:t>
      </w:r>
    </w:p>
    <w:p w14:paraId="77EF49F5" w14:textId="33953DFF" w:rsidR="00955DD0" w:rsidRPr="009B6582" w:rsidRDefault="00B502EC" w:rsidP="002A4C78">
      <w:pPr>
        <w:pStyle w:val="Nincstrkz"/>
        <w:spacing w:after="120" w:line="259" w:lineRule="auto"/>
        <w:jc w:val="both"/>
        <w:rPr>
          <w:rFonts w:ascii="Raleway" w:hAnsi="Raleway"/>
          <w:iCs/>
          <w:sz w:val="24"/>
          <w:szCs w:val="24"/>
        </w:rPr>
      </w:pPr>
      <w:r w:rsidRPr="002A4C78">
        <w:rPr>
          <w:rFonts w:ascii="Raleway" w:hAnsi="Raleway"/>
          <w:sz w:val="24"/>
          <w:szCs w:val="24"/>
        </w:rPr>
        <w:t xml:space="preserve">Kerületünk lakosságának </w:t>
      </w:r>
      <w:r w:rsidRPr="009B6582">
        <w:rPr>
          <w:rFonts w:ascii="Raleway" w:hAnsi="Raleway"/>
          <w:sz w:val="24"/>
          <w:szCs w:val="24"/>
        </w:rPr>
        <w:t>(11</w:t>
      </w:r>
      <w:r w:rsidR="009B6582" w:rsidRPr="009B6582">
        <w:rPr>
          <w:rFonts w:ascii="Raleway" w:hAnsi="Raleway"/>
          <w:sz w:val="24"/>
          <w:szCs w:val="24"/>
        </w:rPr>
        <w:t>7</w:t>
      </w:r>
      <w:r w:rsidRPr="009B6582">
        <w:rPr>
          <w:rFonts w:ascii="Raleway" w:hAnsi="Raleway"/>
          <w:sz w:val="24"/>
          <w:szCs w:val="24"/>
        </w:rPr>
        <w:t>.</w:t>
      </w:r>
      <w:r w:rsidR="009B6582" w:rsidRPr="009B6582">
        <w:rPr>
          <w:rFonts w:ascii="Raleway" w:hAnsi="Raleway"/>
          <w:sz w:val="24"/>
          <w:szCs w:val="24"/>
        </w:rPr>
        <w:t>964</w:t>
      </w:r>
      <w:r w:rsidRPr="009B6582">
        <w:rPr>
          <w:rFonts w:ascii="Raleway" w:hAnsi="Raleway"/>
          <w:sz w:val="24"/>
          <w:szCs w:val="24"/>
        </w:rPr>
        <w:t xml:space="preserve"> fő), 1</w:t>
      </w:r>
      <w:r w:rsidR="00807D89" w:rsidRPr="009B6582">
        <w:rPr>
          <w:rFonts w:ascii="Raleway" w:hAnsi="Raleway"/>
          <w:sz w:val="24"/>
          <w:szCs w:val="24"/>
        </w:rPr>
        <w:t>5</w:t>
      </w:r>
      <w:r w:rsidRPr="009B6582">
        <w:rPr>
          <w:rFonts w:ascii="Raleway" w:hAnsi="Raleway"/>
          <w:sz w:val="24"/>
          <w:szCs w:val="24"/>
        </w:rPr>
        <w:t>,</w:t>
      </w:r>
      <w:r w:rsidR="009B6582" w:rsidRPr="009B6582">
        <w:rPr>
          <w:rFonts w:ascii="Raleway" w:hAnsi="Raleway"/>
          <w:sz w:val="24"/>
          <w:szCs w:val="24"/>
        </w:rPr>
        <w:t>1</w:t>
      </w:r>
      <w:r w:rsidRPr="009B6582">
        <w:rPr>
          <w:rFonts w:ascii="Raleway" w:hAnsi="Raleway"/>
          <w:sz w:val="24"/>
          <w:szCs w:val="24"/>
        </w:rPr>
        <w:t xml:space="preserve">%-a 0-18 év közötti. </w:t>
      </w:r>
    </w:p>
    <w:bookmarkEnd w:id="22"/>
    <w:p w14:paraId="69BFC85E" w14:textId="77777777" w:rsidR="00E61B04" w:rsidRDefault="00B502EC">
      <w:pPr>
        <w:pStyle w:val="Nincstrkz"/>
        <w:jc w:val="both"/>
        <w:rPr>
          <w:rFonts w:ascii="Times New Roman" w:eastAsia="Times New Roman" w:hAnsi="Times New Roman"/>
          <w:bCs/>
          <w:sz w:val="24"/>
          <w:szCs w:val="24"/>
          <w:u w:val="single"/>
          <w:lang w:eastAsia="hu-HU"/>
        </w:rPr>
      </w:pPr>
      <w:r>
        <w:rPr>
          <w:rFonts w:ascii="Times New Roman" w:eastAsia="Times New Roman" w:hAnsi="Times New Roman"/>
          <w:bCs/>
          <w:sz w:val="24"/>
          <w:szCs w:val="24"/>
          <w:u w:val="single"/>
          <w:lang w:eastAsia="hu-HU"/>
        </w:rPr>
        <w:t xml:space="preserve"> </w:t>
      </w:r>
    </w:p>
    <w:tbl>
      <w:tblPr>
        <w:tblW w:w="9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960"/>
        <w:gridCol w:w="951"/>
        <w:gridCol w:w="951"/>
        <w:gridCol w:w="817"/>
        <w:gridCol w:w="1085"/>
        <w:gridCol w:w="1085"/>
        <w:gridCol w:w="1479"/>
      </w:tblGrid>
      <w:tr w:rsidR="00CA7E70" w:rsidRPr="0028006F" w14:paraId="5ADFBD9F" w14:textId="77777777" w:rsidTr="00CA7E70">
        <w:trPr>
          <w:trHeight w:val="290"/>
        </w:trPr>
        <w:tc>
          <w:tcPr>
            <w:tcW w:w="1804" w:type="dxa"/>
            <w:shd w:val="clear" w:color="auto" w:fill="B4C6E7" w:themeFill="accent1" w:themeFillTint="66"/>
            <w:noWrap/>
          </w:tcPr>
          <w:p w14:paraId="5B6B04BB" w14:textId="77777777" w:rsidR="00CA7E70" w:rsidRPr="0028006F" w:rsidRDefault="00CA7E70" w:rsidP="000D51F6">
            <w:pPr>
              <w:spacing w:after="0" w:line="240" w:lineRule="auto"/>
              <w:jc w:val="both"/>
              <w:rPr>
                <w:rFonts w:ascii="Raleway" w:eastAsia="Calibri" w:hAnsi="Raleway" w:cs="Times New Roman"/>
                <w:bCs/>
                <w:sz w:val="24"/>
                <w:szCs w:val="24"/>
                <w:lang w:eastAsia="hu-HU"/>
              </w:rPr>
            </w:pPr>
            <w:r>
              <w:rPr>
                <w:rFonts w:ascii="Raleway" w:eastAsia="Calibri" w:hAnsi="Raleway" w:cs="Times New Roman"/>
                <w:bCs/>
                <w:sz w:val="24"/>
                <w:szCs w:val="24"/>
                <w:lang w:eastAsia="hu-HU"/>
              </w:rPr>
              <w:t>é</w:t>
            </w:r>
            <w:r w:rsidRPr="0028006F">
              <w:rPr>
                <w:rFonts w:ascii="Raleway" w:eastAsia="Calibri" w:hAnsi="Raleway" w:cs="Times New Roman"/>
                <w:bCs/>
                <w:sz w:val="24"/>
                <w:szCs w:val="24"/>
                <w:lang w:eastAsia="hu-HU"/>
              </w:rPr>
              <w:t>v január 1.</w:t>
            </w:r>
          </w:p>
        </w:tc>
        <w:tc>
          <w:tcPr>
            <w:tcW w:w="960" w:type="dxa"/>
            <w:shd w:val="clear" w:color="auto" w:fill="B4C6E7" w:themeFill="accent1" w:themeFillTint="66"/>
            <w:noWrap/>
          </w:tcPr>
          <w:p w14:paraId="33A15BCB" w14:textId="77777777" w:rsidR="00CA7E70" w:rsidRPr="0028006F" w:rsidRDefault="00CA7E70" w:rsidP="000D51F6">
            <w:pPr>
              <w:spacing w:after="0" w:line="240" w:lineRule="auto"/>
              <w:jc w:val="both"/>
              <w:rPr>
                <w:rFonts w:ascii="Raleway" w:eastAsia="Calibri" w:hAnsi="Raleway" w:cs="Times New Roman"/>
                <w:bCs/>
                <w:sz w:val="24"/>
                <w:szCs w:val="24"/>
                <w:lang w:eastAsia="hu-HU"/>
              </w:rPr>
            </w:pPr>
            <w:r w:rsidRPr="0028006F">
              <w:rPr>
                <w:rFonts w:ascii="Raleway" w:eastAsia="Calibri" w:hAnsi="Raleway" w:cs="Times New Roman"/>
                <w:bCs/>
                <w:sz w:val="24"/>
                <w:szCs w:val="24"/>
                <w:lang w:eastAsia="hu-HU"/>
              </w:rPr>
              <w:t>0-2 éves</w:t>
            </w:r>
          </w:p>
        </w:tc>
        <w:tc>
          <w:tcPr>
            <w:tcW w:w="951" w:type="dxa"/>
            <w:shd w:val="clear" w:color="auto" w:fill="B4C6E7" w:themeFill="accent1" w:themeFillTint="66"/>
            <w:noWrap/>
          </w:tcPr>
          <w:p w14:paraId="504B36C3" w14:textId="77777777" w:rsidR="00CA7E70" w:rsidRPr="0028006F" w:rsidRDefault="00CA7E70" w:rsidP="000D51F6">
            <w:pPr>
              <w:spacing w:after="0" w:line="240" w:lineRule="auto"/>
              <w:jc w:val="both"/>
              <w:rPr>
                <w:rFonts w:ascii="Raleway" w:eastAsia="Calibri" w:hAnsi="Raleway" w:cs="Times New Roman"/>
                <w:bCs/>
                <w:sz w:val="24"/>
                <w:szCs w:val="24"/>
                <w:lang w:eastAsia="hu-HU"/>
              </w:rPr>
            </w:pPr>
            <w:r w:rsidRPr="0028006F">
              <w:rPr>
                <w:rFonts w:ascii="Raleway" w:eastAsia="Calibri" w:hAnsi="Raleway" w:cs="Times New Roman"/>
                <w:bCs/>
                <w:sz w:val="24"/>
                <w:szCs w:val="24"/>
                <w:lang w:eastAsia="hu-HU"/>
              </w:rPr>
              <w:t>3-5 éves</w:t>
            </w:r>
          </w:p>
        </w:tc>
        <w:tc>
          <w:tcPr>
            <w:tcW w:w="951" w:type="dxa"/>
            <w:shd w:val="clear" w:color="auto" w:fill="B4C6E7" w:themeFill="accent1" w:themeFillTint="66"/>
            <w:noWrap/>
          </w:tcPr>
          <w:p w14:paraId="7080C3A2" w14:textId="77777777" w:rsidR="00CA7E70" w:rsidRPr="0028006F" w:rsidRDefault="00CA7E70" w:rsidP="000D51F6">
            <w:pPr>
              <w:spacing w:after="0" w:line="240" w:lineRule="auto"/>
              <w:jc w:val="both"/>
              <w:rPr>
                <w:rFonts w:ascii="Raleway" w:eastAsia="Calibri" w:hAnsi="Raleway" w:cs="Times New Roman"/>
                <w:bCs/>
                <w:sz w:val="24"/>
                <w:szCs w:val="24"/>
                <w:lang w:eastAsia="hu-HU"/>
              </w:rPr>
            </w:pPr>
            <w:r w:rsidRPr="0028006F">
              <w:rPr>
                <w:rFonts w:ascii="Raleway" w:eastAsia="Calibri" w:hAnsi="Raleway" w:cs="Times New Roman"/>
                <w:bCs/>
                <w:sz w:val="24"/>
                <w:szCs w:val="24"/>
                <w:lang w:eastAsia="hu-HU"/>
              </w:rPr>
              <w:t>6-13 éves</w:t>
            </w:r>
          </w:p>
        </w:tc>
        <w:tc>
          <w:tcPr>
            <w:tcW w:w="817" w:type="dxa"/>
            <w:shd w:val="clear" w:color="auto" w:fill="B4C6E7" w:themeFill="accent1" w:themeFillTint="66"/>
            <w:noWrap/>
          </w:tcPr>
          <w:p w14:paraId="16DE142B" w14:textId="77777777" w:rsidR="00CA7E70" w:rsidRPr="0028006F" w:rsidRDefault="00CA7E70" w:rsidP="000D51F6">
            <w:pPr>
              <w:spacing w:after="0" w:line="240" w:lineRule="auto"/>
              <w:jc w:val="both"/>
              <w:rPr>
                <w:rFonts w:ascii="Raleway" w:eastAsia="Calibri" w:hAnsi="Raleway" w:cs="Times New Roman"/>
                <w:bCs/>
                <w:sz w:val="24"/>
                <w:szCs w:val="24"/>
                <w:lang w:eastAsia="hu-HU"/>
              </w:rPr>
            </w:pPr>
            <w:r w:rsidRPr="0028006F">
              <w:rPr>
                <w:rFonts w:ascii="Raleway" w:eastAsia="Calibri" w:hAnsi="Raleway" w:cs="Times New Roman"/>
                <w:bCs/>
                <w:sz w:val="24"/>
                <w:szCs w:val="24"/>
                <w:lang w:eastAsia="hu-HU"/>
              </w:rPr>
              <w:t>14 éves</w:t>
            </w:r>
          </w:p>
        </w:tc>
        <w:tc>
          <w:tcPr>
            <w:tcW w:w="1085" w:type="dxa"/>
            <w:shd w:val="clear" w:color="auto" w:fill="B4C6E7" w:themeFill="accent1" w:themeFillTint="66"/>
            <w:noWrap/>
          </w:tcPr>
          <w:p w14:paraId="60B861E7" w14:textId="77777777" w:rsidR="00CA7E70" w:rsidRPr="0028006F" w:rsidRDefault="00CA7E70" w:rsidP="000D51F6">
            <w:pPr>
              <w:spacing w:after="0" w:line="240" w:lineRule="auto"/>
              <w:jc w:val="both"/>
              <w:rPr>
                <w:rFonts w:ascii="Raleway" w:eastAsia="Calibri" w:hAnsi="Raleway" w:cs="Times New Roman"/>
                <w:bCs/>
                <w:sz w:val="24"/>
                <w:szCs w:val="24"/>
                <w:lang w:eastAsia="hu-HU"/>
              </w:rPr>
            </w:pPr>
            <w:r w:rsidRPr="0028006F">
              <w:rPr>
                <w:rFonts w:ascii="Raleway" w:eastAsia="Calibri" w:hAnsi="Raleway" w:cs="Times New Roman"/>
                <w:bCs/>
                <w:sz w:val="24"/>
                <w:szCs w:val="24"/>
                <w:lang w:eastAsia="hu-HU"/>
              </w:rPr>
              <w:t>15-16 éves</w:t>
            </w:r>
          </w:p>
        </w:tc>
        <w:tc>
          <w:tcPr>
            <w:tcW w:w="1085" w:type="dxa"/>
            <w:shd w:val="clear" w:color="auto" w:fill="B4C6E7" w:themeFill="accent1" w:themeFillTint="66"/>
            <w:noWrap/>
          </w:tcPr>
          <w:p w14:paraId="1C90C22C" w14:textId="77777777" w:rsidR="00CA7E70" w:rsidRPr="0028006F" w:rsidRDefault="00CA7E70" w:rsidP="000D51F6">
            <w:pPr>
              <w:spacing w:after="0" w:line="240" w:lineRule="auto"/>
              <w:jc w:val="both"/>
              <w:rPr>
                <w:rFonts w:ascii="Raleway" w:eastAsia="Calibri" w:hAnsi="Raleway" w:cs="Times New Roman"/>
                <w:bCs/>
                <w:sz w:val="24"/>
                <w:szCs w:val="24"/>
                <w:lang w:eastAsia="hu-HU"/>
              </w:rPr>
            </w:pPr>
            <w:r w:rsidRPr="0028006F">
              <w:rPr>
                <w:rFonts w:ascii="Raleway" w:eastAsia="Calibri" w:hAnsi="Raleway" w:cs="Times New Roman"/>
                <w:bCs/>
                <w:sz w:val="24"/>
                <w:szCs w:val="24"/>
                <w:lang w:eastAsia="hu-HU"/>
              </w:rPr>
              <w:t>17-18 éves</w:t>
            </w:r>
          </w:p>
        </w:tc>
        <w:tc>
          <w:tcPr>
            <w:tcW w:w="1479" w:type="dxa"/>
            <w:shd w:val="clear" w:color="auto" w:fill="B4C6E7" w:themeFill="accent1" w:themeFillTint="66"/>
            <w:noWrap/>
          </w:tcPr>
          <w:p w14:paraId="7875D0FF" w14:textId="77777777" w:rsidR="00CA7E70" w:rsidRPr="0028006F" w:rsidRDefault="00CA7E70" w:rsidP="000D51F6">
            <w:pPr>
              <w:spacing w:after="0" w:line="240" w:lineRule="auto"/>
              <w:jc w:val="both"/>
              <w:rPr>
                <w:rFonts w:ascii="Raleway" w:eastAsia="Calibri" w:hAnsi="Raleway" w:cs="Times New Roman"/>
                <w:bCs/>
                <w:sz w:val="24"/>
                <w:szCs w:val="24"/>
                <w:lang w:eastAsia="hu-HU"/>
              </w:rPr>
            </w:pPr>
            <w:r w:rsidRPr="0028006F">
              <w:rPr>
                <w:rFonts w:ascii="Raleway" w:eastAsia="Calibri" w:hAnsi="Raleway" w:cs="Times New Roman"/>
                <w:bCs/>
                <w:sz w:val="24"/>
                <w:szCs w:val="24"/>
                <w:lang w:eastAsia="hu-HU"/>
              </w:rPr>
              <w:t>Összesen</w:t>
            </w:r>
          </w:p>
        </w:tc>
      </w:tr>
      <w:tr w:rsidR="00CA7E70" w:rsidRPr="0028006F" w14:paraId="04BA1817" w14:textId="77777777" w:rsidTr="00CA7E70">
        <w:trPr>
          <w:trHeight w:val="290"/>
        </w:trPr>
        <w:tc>
          <w:tcPr>
            <w:tcW w:w="1804" w:type="dxa"/>
            <w:shd w:val="clear" w:color="auto" w:fill="FFFFFF" w:themeFill="background1"/>
            <w:noWrap/>
          </w:tcPr>
          <w:p w14:paraId="547A67AF" w14:textId="77777777" w:rsidR="00CA7E70" w:rsidRPr="0028006F" w:rsidRDefault="00CA7E70" w:rsidP="000D51F6">
            <w:pPr>
              <w:spacing w:after="0" w:line="240" w:lineRule="auto"/>
              <w:jc w:val="both"/>
              <w:rPr>
                <w:rFonts w:ascii="Raleway" w:eastAsia="Calibri" w:hAnsi="Raleway" w:cs="Times New Roman"/>
                <w:bCs/>
                <w:sz w:val="24"/>
                <w:szCs w:val="24"/>
                <w:lang w:eastAsia="hu-HU"/>
              </w:rPr>
            </w:pPr>
            <w:r w:rsidRPr="0028006F">
              <w:rPr>
                <w:rFonts w:ascii="Raleway" w:eastAsia="Calibri" w:hAnsi="Raleway" w:cs="Times New Roman"/>
                <w:bCs/>
                <w:sz w:val="24"/>
                <w:szCs w:val="24"/>
                <w:lang w:eastAsia="hu-HU"/>
              </w:rPr>
              <w:t>2024.év.</w:t>
            </w:r>
          </w:p>
        </w:tc>
        <w:tc>
          <w:tcPr>
            <w:tcW w:w="960" w:type="dxa"/>
            <w:shd w:val="clear" w:color="auto" w:fill="FFFFFF" w:themeFill="background1"/>
            <w:noWrap/>
          </w:tcPr>
          <w:p w14:paraId="76E88621" w14:textId="77777777" w:rsidR="00CA7E70" w:rsidRPr="0028006F" w:rsidRDefault="00CA7E70" w:rsidP="000D51F6">
            <w:pPr>
              <w:spacing w:after="0" w:line="240" w:lineRule="auto"/>
              <w:jc w:val="both"/>
              <w:rPr>
                <w:rFonts w:ascii="Raleway" w:eastAsia="Calibri" w:hAnsi="Raleway" w:cs="Times New Roman"/>
                <w:bCs/>
                <w:sz w:val="24"/>
                <w:szCs w:val="24"/>
                <w:lang w:eastAsia="hu-HU"/>
              </w:rPr>
            </w:pPr>
            <w:r w:rsidRPr="0028006F">
              <w:rPr>
                <w:rFonts w:ascii="Raleway" w:eastAsia="Calibri" w:hAnsi="Raleway" w:cs="Times New Roman"/>
                <w:bCs/>
                <w:sz w:val="24"/>
                <w:szCs w:val="24"/>
                <w:lang w:eastAsia="hu-HU"/>
              </w:rPr>
              <w:t>3 034</w:t>
            </w:r>
          </w:p>
        </w:tc>
        <w:tc>
          <w:tcPr>
            <w:tcW w:w="951" w:type="dxa"/>
            <w:shd w:val="clear" w:color="auto" w:fill="FFFFFF" w:themeFill="background1"/>
            <w:noWrap/>
          </w:tcPr>
          <w:p w14:paraId="516E8CDC" w14:textId="77777777" w:rsidR="00CA7E70" w:rsidRPr="0028006F" w:rsidRDefault="00CA7E70" w:rsidP="000D51F6">
            <w:pPr>
              <w:spacing w:after="0" w:line="240" w:lineRule="auto"/>
              <w:jc w:val="both"/>
              <w:rPr>
                <w:rFonts w:ascii="Raleway" w:eastAsia="Calibri" w:hAnsi="Raleway" w:cs="Times New Roman"/>
                <w:bCs/>
                <w:sz w:val="24"/>
                <w:szCs w:val="24"/>
                <w:lang w:eastAsia="hu-HU"/>
              </w:rPr>
            </w:pPr>
            <w:r w:rsidRPr="0028006F">
              <w:rPr>
                <w:rFonts w:ascii="Raleway" w:eastAsia="Calibri" w:hAnsi="Raleway" w:cs="Times New Roman"/>
                <w:bCs/>
                <w:sz w:val="24"/>
                <w:szCs w:val="24"/>
                <w:lang w:eastAsia="hu-HU"/>
              </w:rPr>
              <w:t>2 830</w:t>
            </w:r>
          </w:p>
        </w:tc>
        <w:tc>
          <w:tcPr>
            <w:tcW w:w="951" w:type="dxa"/>
            <w:shd w:val="clear" w:color="auto" w:fill="FFFFFF" w:themeFill="background1"/>
            <w:noWrap/>
          </w:tcPr>
          <w:p w14:paraId="191EAAEB" w14:textId="77777777" w:rsidR="00CA7E70" w:rsidRPr="0028006F" w:rsidRDefault="00CA7E70" w:rsidP="000D51F6">
            <w:pPr>
              <w:spacing w:after="0" w:line="240" w:lineRule="auto"/>
              <w:jc w:val="both"/>
              <w:rPr>
                <w:rFonts w:ascii="Raleway" w:eastAsia="Calibri" w:hAnsi="Raleway" w:cs="Times New Roman"/>
                <w:bCs/>
                <w:sz w:val="24"/>
                <w:szCs w:val="24"/>
                <w:lang w:eastAsia="hu-HU"/>
              </w:rPr>
            </w:pPr>
            <w:r w:rsidRPr="0028006F">
              <w:rPr>
                <w:rFonts w:ascii="Raleway" w:eastAsia="Calibri" w:hAnsi="Raleway" w:cs="Times New Roman"/>
                <w:bCs/>
                <w:sz w:val="24"/>
                <w:szCs w:val="24"/>
                <w:lang w:eastAsia="hu-HU"/>
              </w:rPr>
              <w:t>7 544</w:t>
            </w:r>
          </w:p>
        </w:tc>
        <w:tc>
          <w:tcPr>
            <w:tcW w:w="817" w:type="dxa"/>
            <w:shd w:val="clear" w:color="auto" w:fill="FFFFFF" w:themeFill="background1"/>
            <w:noWrap/>
          </w:tcPr>
          <w:p w14:paraId="488FA86D" w14:textId="77777777" w:rsidR="00CA7E70" w:rsidRPr="0028006F" w:rsidRDefault="00CA7E70" w:rsidP="000D51F6">
            <w:pPr>
              <w:spacing w:after="0" w:line="240" w:lineRule="auto"/>
              <w:jc w:val="both"/>
              <w:rPr>
                <w:rFonts w:ascii="Raleway" w:eastAsia="Calibri" w:hAnsi="Raleway" w:cs="Times New Roman"/>
                <w:bCs/>
                <w:sz w:val="24"/>
                <w:szCs w:val="24"/>
                <w:lang w:eastAsia="hu-HU"/>
              </w:rPr>
            </w:pPr>
            <w:r w:rsidRPr="0028006F">
              <w:rPr>
                <w:rFonts w:ascii="Raleway" w:eastAsia="Calibri" w:hAnsi="Raleway" w:cs="Times New Roman"/>
                <w:bCs/>
                <w:sz w:val="24"/>
                <w:szCs w:val="24"/>
                <w:lang w:eastAsia="hu-HU"/>
              </w:rPr>
              <w:t>961</w:t>
            </w:r>
          </w:p>
        </w:tc>
        <w:tc>
          <w:tcPr>
            <w:tcW w:w="1085" w:type="dxa"/>
            <w:shd w:val="clear" w:color="auto" w:fill="FFFFFF" w:themeFill="background1"/>
            <w:noWrap/>
          </w:tcPr>
          <w:p w14:paraId="4A3D3A22" w14:textId="77777777" w:rsidR="00CA7E70" w:rsidRPr="0028006F" w:rsidRDefault="00CA7E70" w:rsidP="000D51F6">
            <w:pPr>
              <w:spacing w:after="0" w:line="240" w:lineRule="auto"/>
              <w:jc w:val="both"/>
              <w:rPr>
                <w:rFonts w:ascii="Raleway" w:eastAsia="Calibri" w:hAnsi="Raleway" w:cs="Times New Roman"/>
                <w:bCs/>
                <w:sz w:val="24"/>
                <w:szCs w:val="24"/>
                <w:lang w:eastAsia="hu-HU"/>
              </w:rPr>
            </w:pPr>
            <w:r w:rsidRPr="0028006F">
              <w:rPr>
                <w:rFonts w:ascii="Raleway" w:eastAsia="Calibri" w:hAnsi="Raleway" w:cs="Times New Roman"/>
                <w:bCs/>
                <w:sz w:val="24"/>
                <w:szCs w:val="24"/>
                <w:lang w:eastAsia="hu-HU"/>
              </w:rPr>
              <w:t>1 835</w:t>
            </w:r>
          </w:p>
        </w:tc>
        <w:tc>
          <w:tcPr>
            <w:tcW w:w="1085" w:type="dxa"/>
            <w:shd w:val="clear" w:color="auto" w:fill="FFFFFF" w:themeFill="background1"/>
            <w:noWrap/>
          </w:tcPr>
          <w:p w14:paraId="29EC10B5" w14:textId="77777777" w:rsidR="00CA7E70" w:rsidRPr="0028006F" w:rsidRDefault="00CA7E70" w:rsidP="000D51F6">
            <w:pPr>
              <w:spacing w:after="0" w:line="240" w:lineRule="auto"/>
              <w:jc w:val="both"/>
              <w:rPr>
                <w:rFonts w:ascii="Raleway" w:eastAsia="Calibri" w:hAnsi="Raleway" w:cs="Times New Roman"/>
                <w:bCs/>
                <w:sz w:val="24"/>
                <w:szCs w:val="24"/>
                <w:lang w:eastAsia="hu-HU"/>
              </w:rPr>
            </w:pPr>
            <w:r w:rsidRPr="0028006F">
              <w:rPr>
                <w:rFonts w:ascii="Raleway" w:eastAsia="Calibri" w:hAnsi="Raleway" w:cs="Times New Roman"/>
                <w:bCs/>
                <w:sz w:val="24"/>
                <w:szCs w:val="24"/>
                <w:lang w:eastAsia="hu-HU"/>
              </w:rPr>
              <w:t>1 637</w:t>
            </w:r>
          </w:p>
        </w:tc>
        <w:tc>
          <w:tcPr>
            <w:tcW w:w="1479" w:type="dxa"/>
            <w:shd w:val="clear" w:color="auto" w:fill="FFFFFF" w:themeFill="background1"/>
            <w:noWrap/>
          </w:tcPr>
          <w:p w14:paraId="6049A7E0" w14:textId="77777777" w:rsidR="00CA7E70" w:rsidRPr="0028006F" w:rsidRDefault="00CA7E70" w:rsidP="000D51F6">
            <w:pPr>
              <w:spacing w:after="0" w:line="240" w:lineRule="auto"/>
              <w:jc w:val="both"/>
              <w:rPr>
                <w:rFonts w:ascii="Raleway" w:eastAsia="Calibri" w:hAnsi="Raleway" w:cs="Times New Roman"/>
                <w:bCs/>
                <w:sz w:val="24"/>
                <w:szCs w:val="24"/>
                <w:lang w:eastAsia="hu-HU"/>
              </w:rPr>
            </w:pPr>
            <w:r w:rsidRPr="0028006F">
              <w:rPr>
                <w:rFonts w:ascii="Raleway" w:eastAsia="Calibri" w:hAnsi="Raleway" w:cs="Times New Roman"/>
                <w:bCs/>
                <w:sz w:val="24"/>
                <w:szCs w:val="24"/>
                <w:lang w:eastAsia="hu-HU"/>
              </w:rPr>
              <w:t>17 841</w:t>
            </w:r>
          </w:p>
        </w:tc>
      </w:tr>
      <w:tr w:rsidR="00CA7E70" w:rsidRPr="0028006F" w14:paraId="4D694DE0" w14:textId="77777777" w:rsidTr="00CA7E70">
        <w:trPr>
          <w:trHeight w:val="290"/>
        </w:trPr>
        <w:tc>
          <w:tcPr>
            <w:tcW w:w="1804" w:type="dxa"/>
            <w:shd w:val="clear" w:color="auto" w:fill="FFFFFF" w:themeFill="background1"/>
            <w:noWrap/>
          </w:tcPr>
          <w:p w14:paraId="723AEA6B" w14:textId="77777777" w:rsidR="00CA7E70" w:rsidRPr="0028006F" w:rsidRDefault="00CA7E70" w:rsidP="000D51F6">
            <w:pPr>
              <w:spacing w:after="0" w:line="240" w:lineRule="auto"/>
              <w:jc w:val="both"/>
              <w:rPr>
                <w:rFonts w:ascii="Raleway" w:eastAsia="Calibri" w:hAnsi="Raleway" w:cs="Times New Roman"/>
                <w:bCs/>
                <w:sz w:val="24"/>
                <w:szCs w:val="24"/>
                <w:lang w:eastAsia="hu-HU"/>
              </w:rPr>
            </w:pPr>
            <w:r w:rsidRPr="0028006F">
              <w:rPr>
                <w:rFonts w:ascii="Raleway" w:eastAsia="Calibri" w:hAnsi="Raleway" w:cs="Times New Roman"/>
                <w:bCs/>
                <w:sz w:val="24"/>
                <w:szCs w:val="24"/>
                <w:lang w:eastAsia="hu-HU"/>
              </w:rPr>
              <w:t>2025.év.</w:t>
            </w:r>
          </w:p>
        </w:tc>
        <w:tc>
          <w:tcPr>
            <w:tcW w:w="960" w:type="dxa"/>
            <w:shd w:val="clear" w:color="auto" w:fill="FFFFFF" w:themeFill="background1"/>
            <w:noWrap/>
          </w:tcPr>
          <w:p w14:paraId="593FF053" w14:textId="77777777" w:rsidR="00CA7E70" w:rsidRPr="0028006F" w:rsidRDefault="00CA7E70" w:rsidP="000D51F6">
            <w:pPr>
              <w:spacing w:after="0" w:line="240" w:lineRule="auto"/>
              <w:jc w:val="both"/>
              <w:rPr>
                <w:rFonts w:ascii="Raleway" w:eastAsia="Calibri" w:hAnsi="Raleway" w:cs="Times New Roman"/>
                <w:bCs/>
                <w:sz w:val="24"/>
                <w:szCs w:val="24"/>
                <w:lang w:eastAsia="hu-HU"/>
              </w:rPr>
            </w:pPr>
            <w:r w:rsidRPr="0028006F">
              <w:rPr>
                <w:rFonts w:ascii="Raleway" w:eastAsia="Calibri" w:hAnsi="Raleway" w:cs="Times New Roman"/>
                <w:sz w:val="24"/>
                <w:szCs w:val="24"/>
              </w:rPr>
              <w:t>2 799</w:t>
            </w:r>
          </w:p>
        </w:tc>
        <w:tc>
          <w:tcPr>
            <w:tcW w:w="951" w:type="dxa"/>
            <w:shd w:val="clear" w:color="auto" w:fill="FFFFFF" w:themeFill="background1"/>
            <w:noWrap/>
          </w:tcPr>
          <w:p w14:paraId="04F377E6" w14:textId="77777777" w:rsidR="00CA7E70" w:rsidRPr="0028006F" w:rsidRDefault="00CA7E70" w:rsidP="000D51F6">
            <w:pPr>
              <w:spacing w:after="0" w:line="240" w:lineRule="auto"/>
              <w:jc w:val="both"/>
              <w:rPr>
                <w:rFonts w:ascii="Raleway" w:eastAsia="Calibri" w:hAnsi="Raleway" w:cs="Times New Roman"/>
                <w:bCs/>
                <w:sz w:val="24"/>
                <w:szCs w:val="24"/>
                <w:lang w:eastAsia="hu-HU"/>
              </w:rPr>
            </w:pPr>
            <w:r w:rsidRPr="0028006F">
              <w:rPr>
                <w:rFonts w:ascii="Raleway" w:eastAsia="Calibri" w:hAnsi="Raleway" w:cs="Times New Roman"/>
                <w:sz w:val="24"/>
                <w:szCs w:val="24"/>
              </w:rPr>
              <w:t>2 844</w:t>
            </w:r>
          </w:p>
        </w:tc>
        <w:tc>
          <w:tcPr>
            <w:tcW w:w="951" w:type="dxa"/>
            <w:shd w:val="clear" w:color="auto" w:fill="FFFFFF" w:themeFill="background1"/>
            <w:noWrap/>
          </w:tcPr>
          <w:p w14:paraId="0B4B5A92" w14:textId="77777777" w:rsidR="00CA7E70" w:rsidRPr="0028006F" w:rsidRDefault="00CA7E70" w:rsidP="000D51F6">
            <w:pPr>
              <w:spacing w:after="0" w:line="240" w:lineRule="auto"/>
              <w:jc w:val="both"/>
              <w:rPr>
                <w:rFonts w:ascii="Raleway" w:eastAsia="Calibri" w:hAnsi="Raleway" w:cs="Times New Roman"/>
                <w:bCs/>
                <w:sz w:val="24"/>
                <w:szCs w:val="24"/>
                <w:lang w:eastAsia="hu-HU"/>
              </w:rPr>
            </w:pPr>
            <w:r w:rsidRPr="0028006F">
              <w:rPr>
                <w:rFonts w:ascii="Raleway" w:eastAsia="Calibri" w:hAnsi="Raleway" w:cs="Times New Roman"/>
                <w:sz w:val="24"/>
                <w:szCs w:val="24"/>
              </w:rPr>
              <w:t>7 511</w:t>
            </w:r>
          </w:p>
        </w:tc>
        <w:tc>
          <w:tcPr>
            <w:tcW w:w="817" w:type="dxa"/>
            <w:shd w:val="clear" w:color="auto" w:fill="FFFFFF" w:themeFill="background1"/>
            <w:noWrap/>
          </w:tcPr>
          <w:p w14:paraId="64DE465D" w14:textId="77777777" w:rsidR="00CA7E70" w:rsidRPr="0028006F" w:rsidRDefault="00CA7E70" w:rsidP="000D51F6">
            <w:pPr>
              <w:spacing w:after="0" w:line="240" w:lineRule="auto"/>
              <w:jc w:val="both"/>
              <w:rPr>
                <w:rFonts w:ascii="Raleway" w:eastAsia="Calibri" w:hAnsi="Raleway" w:cs="Times New Roman"/>
                <w:bCs/>
                <w:sz w:val="24"/>
                <w:szCs w:val="24"/>
                <w:lang w:eastAsia="hu-HU"/>
              </w:rPr>
            </w:pPr>
            <w:r w:rsidRPr="0028006F">
              <w:rPr>
                <w:rFonts w:ascii="Raleway" w:eastAsia="Calibri" w:hAnsi="Raleway" w:cs="Times New Roman"/>
                <w:sz w:val="24"/>
                <w:szCs w:val="24"/>
              </w:rPr>
              <w:t>950</w:t>
            </w:r>
          </w:p>
        </w:tc>
        <w:tc>
          <w:tcPr>
            <w:tcW w:w="1085" w:type="dxa"/>
            <w:shd w:val="clear" w:color="auto" w:fill="FFFFFF" w:themeFill="background1"/>
            <w:noWrap/>
          </w:tcPr>
          <w:p w14:paraId="3E3E47E2" w14:textId="77777777" w:rsidR="00CA7E70" w:rsidRPr="0028006F" w:rsidRDefault="00CA7E70" w:rsidP="000D51F6">
            <w:pPr>
              <w:spacing w:after="0" w:line="240" w:lineRule="auto"/>
              <w:jc w:val="both"/>
              <w:rPr>
                <w:rFonts w:ascii="Raleway" w:eastAsia="Calibri" w:hAnsi="Raleway" w:cs="Times New Roman"/>
                <w:bCs/>
                <w:sz w:val="24"/>
                <w:szCs w:val="24"/>
                <w:lang w:eastAsia="hu-HU"/>
              </w:rPr>
            </w:pPr>
            <w:r w:rsidRPr="0028006F">
              <w:rPr>
                <w:rFonts w:ascii="Raleway" w:eastAsia="Calibri" w:hAnsi="Raleway" w:cs="Times New Roman"/>
                <w:sz w:val="24"/>
                <w:szCs w:val="24"/>
              </w:rPr>
              <w:t>1 914</w:t>
            </w:r>
          </w:p>
        </w:tc>
        <w:tc>
          <w:tcPr>
            <w:tcW w:w="1085" w:type="dxa"/>
            <w:shd w:val="clear" w:color="auto" w:fill="FFFFFF" w:themeFill="background1"/>
            <w:noWrap/>
          </w:tcPr>
          <w:p w14:paraId="76588ABB" w14:textId="77777777" w:rsidR="00CA7E70" w:rsidRPr="0028006F" w:rsidRDefault="00CA7E70" w:rsidP="000D51F6">
            <w:pPr>
              <w:spacing w:after="0" w:line="240" w:lineRule="auto"/>
              <w:jc w:val="both"/>
              <w:rPr>
                <w:rFonts w:ascii="Raleway" w:eastAsia="Calibri" w:hAnsi="Raleway" w:cs="Times New Roman"/>
                <w:bCs/>
                <w:sz w:val="24"/>
                <w:szCs w:val="24"/>
                <w:lang w:eastAsia="hu-HU"/>
              </w:rPr>
            </w:pPr>
            <w:r w:rsidRPr="0028006F">
              <w:rPr>
                <w:rFonts w:ascii="Raleway" w:eastAsia="Calibri" w:hAnsi="Raleway" w:cs="Times New Roman"/>
                <w:sz w:val="24"/>
                <w:szCs w:val="24"/>
              </w:rPr>
              <w:t>1 802</w:t>
            </w:r>
          </w:p>
        </w:tc>
        <w:tc>
          <w:tcPr>
            <w:tcW w:w="1479" w:type="dxa"/>
            <w:shd w:val="clear" w:color="auto" w:fill="FFFFFF" w:themeFill="background1"/>
            <w:noWrap/>
          </w:tcPr>
          <w:p w14:paraId="3DCF1BC6" w14:textId="77777777" w:rsidR="00CA7E70" w:rsidRPr="0028006F" w:rsidRDefault="00CA7E70" w:rsidP="000D51F6">
            <w:pPr>
              <w:spacing w:after="0" w:line="240" w:lineRule="auto"/>
              <w:jc w:val="both"/>
              <w:rPr>
                <w:rFonts w:ascii="Raleway" w:eastAsia="Calibri" w:hAnsi="Raleway" w:cs="Times New Roman"/>
                <w:bCs/>
                <w:sz w:val="24"/>
                <w:szCs w:val="24"/>
                <w:lang w:eastAsia="hu-HU"/>
              </w:rPr>
            </w:pPr>
            <w:r w:rsidRPr="0028006F">
              <w:rPr>
                <w:rFonts w:ascii="Raleway" w:eastAsia="Calibri" w:hAnsi="Raleway" w:cs="Times New Roman"/>
                <w:sz w:val="24"/>
                <w:szCs w:val="24"/>
              </w:rPr>
              <w:t>17 820</w:t>
            </w:r>
          </w:p>
        </w:tc>
      </w:tr>
      <w:tr w:rsidR="00CA7E70" w:rsidRPr="0028006F" w14:paraId="39431C4D" w14:textId="77777777" w:rsidTr="00CA7E70">
        <w:trPr>
          <w:trHeight w:val="290"/>
        </w:trPr>
        <w:tc>
          <w:tcPr>
            <w:tcW w:w="1804" w:type="dxa"/>
            <w:shd w:val="clear" w:color="auto" w:fill="FFFFFF" w:themeFill="background1"/>
            <w:noWrap/>
          </w:tcPr>
          <w:p w14:paraId="5BDD6723" w14:textId="77777777" w:rsidR="00CA7E70" w:rsidRPr="0028006F" w:rsidRDefault="00CA7E70" w:rsidP="000D51F6">
            <w:pPr>
              <w:spacing w:after="0" w:line="240" w:lineRule="auto"/>
              <w:jc w:val="both"/>
              <w:rPr>
                <w:rFonts w:ascii="Raleway" w:eastAsia="Calibri" w:hAnsi="Raleway" w:cs="Times New Roman"/>
                <w:bCs/>
                <w:sz w:val="24"/>
                <w:szCs w:val="24"/>
                <w:lang w:eastAsia="hu-HU"/>
              </w:rPr>
            </w:pPr>
            <w:r>
              <w:rPr>
                <w:rFonts w:ascii="Raleway" w:eastAsia="Calibri" w:hAnsi="Raleway" w:cs="Times New Roman"/>
                <w:bCs/>
                <w:sz w:val="24"/>
                <w:szCs w:val="24"/>
                <w:lang w:eastAsia="hu-HU"/>
              </w:rPr>
              <w:t>2026.év</w:t>
            </w:r>
          </w:p>
        </w:tc>
        <w:tc>
          <w:tcPr>
            <w:tcW w:w="960" w:type="dxa"/>
            <w:shd w:val="clear" w:color="auto" w:fill="FFFFFF" w:themeFill="background1"/>
            <w:noWrap/>
          </w:tcPr>
          <w:p w14:paraId="57CA7E9C" w14:textId="77777777" w:rsidR="00CA7E70" w:rsidRPr="0028006F" w:rsidRDefault="00CA7E70" w:rsidP="000D51F6">
            <w:pPr>
              <w:spacing w:after="0" w:line="240" w:lineRule="auto"/>
              <w:jc w:val="both"/>
              <w:rPr>
                <w:rFonts w:ascii="Raleway" w:eastAsia="Calibri" w:hAnsi="Raleway" w:cs="Times New Roman"/>
                <w:sz w:val="24"/>
                <w:szCs w:val="24"/>
              </w:rPr>
            </w:pPr>
            <w:r>
              <w:rPr>
                <w:rFonts w:ascii="Raleway" w:eastAsia="Calibri" w:hAnsi="Raleway" w:cs="Times New Roman"/>
                <w:sz w:val="24"/>
                <w:szCs w:val="24"/>
              </w:rPr>
              <w:t>2 668</w:t>
            </w:r>
          </w:p>
        </w:tc>
        <w:tc>
          <w:tcPr>
            <w:tcW w:w="951" w:type="dxa"/>
            <w:shd w:val="clear" w:color="auto" w:fill="FFFFFF" w:themeFill="background1"/>
            <w:noWrap/>
          </w:tcPr>
          <w:p w14:paraId="0E67F8CC" w14:textId="77777777" w:rsidR="00CA7E70" w:rsidRPr="0028006F" w:rsidRDefault="00CA7E70" w:rsidP="000D51F6">
            <w:pPr>
              <w:spacing w:after="0" w:line="240" w:lineRule="auto"/>
              <w:jc w:val="both"/>
              <w:rPr>
                <w:rFonts w:ascii="Raleway" w:eastAsia="Calibri" w:hAnsi="Raleway" w:cs="Times New Roman"/>
                <w:sz w:val="24"/>
                <w:szCs w:val="24"/>
              </w:rPr>
            </w:pPr>
            <w:r>
              <w:rPr>
                <w:rFonts w:ascii="Raleway" w:eastAsia="Calibri" w:hAnsi="Raleway" w:cs="Times New Roman"/>
                <w:sz w:val="24"/>
                <w:szCs w:val="24"/>
              </w:rPr>
              <w:t>2 799</w:t>
            </w:r>
          </w:p>
        </w:tc>
        <w:tc>
          <w:tcPr>
            <w:tcW w:w="951" w:type="dxa"/>
            <w:shd w:val="clear" w:color="auto" w:fill="FFFFFF" w:themeFill="background1"/>
            <w:noWrap/>
          </w:tcPr>
          <w:p w14:paraId="45C06095" w14:textId="77777777" w:rsidR="00CA7E70" w:rsidRPr="0028006F" w:rsidRDefault="00CA7E70" w:rsidP="000D51F6">
            <w:pPr>
              <w:spacing w:after="0" w:line="240" w:lineRule="auto"/>
              <w:jc w:val="both"/>
              <w:rPr>
                <w:rFonts w:ascii="Raleway" w:eastAsia="Calibri" w:hAnsi="Raleway" w:cs="Times New Roman"/>
                <w:sz w:val="24"/>
                <w:szCs w:val="24"/>
              </w:rPr>
            </w:pPr>
            <w:r>
              <w:rPr>
                <w:rFonts w:ascii="Raleway" w:eastAsia="Calibri" w:hAnsi="Raleway" w:cs="Times New Roman"/>
                <w:sz w:val="24"/>
                <w:szCs w:val="24"/>
              </w:rPr>
              <w:t>7563</w:t>
            </w:r>
          </w:p>
        </w:tc>
        <w:tc>
          <w:tcPr>
            <w:tcW w:w="817" w:type="dxa"/>
            <w:shd w:val="clear" w:color="auto" w:fill="FFFFFF" w:themeFill="background1"/>
            <w:noWrap/>
          </w:tcPr>
          <w:p w14:paraId="00460FFF" w14:textId="77777777" w:rsidR="00CA7E70" w:rsidRPr="0028006F" w:rsidRDefault="00CA7E70" w:rsidP="000D51F6">
            <w:pPr>
              <w:spacing w:after="0" w:line="240" w:lineRule="auto"/>
              <w:jc w:val="both"/>
              <w:rPr>
                <w:rFonts w:ascii="Raleway" w:eastAsia="Calibri" w:hAnsi="Raleway" w:cs="Times New Roman"/>
                <w:sz w:val="24"/>
                <w:szCs w:val="24"/>
              </w:rPr>
            </w:pPr>
            <w:r>
              <w:rPr>
                <w:rFonts w:ascii="Raleway" w:eastAsia="Calibri" w:hAnsi="Raleway" w:cs="Times New Roman"/>
                <w:sz w:val="24"/>
                <w:szCs w:val="24"/>
              </w:rPr>
              <w:t>931</w:t>
            </w:r>
          </w:p>
        </w:tc>
        <w:tc>
          <w:tcPr>
            <w:tcW w:w="1085" w:type="dxa"/>
            <w:shd w:val="clear" w:color="auto" w:fill="FFFFFF" w:themeFill="background1"/>
            <w:noWrap/>
          </w:tcPr>
          <w:p w14:paraId="1AE05147" w14:textId="77777777" w:rsidR="00CA7E70" w:rsidRPr="0028006F" w:rsidRDefault="00CA7E70" w:rsidP="000D51F6">
            <w:pPr>
              <w:spacing w:after="0" w:line="240" w:lineRule="auto"/>
              <w:jc w:val="both"/>
              <w:rPr>
                <w:rFonts w:ascii="Raleway" w:eastAsia="Calibri" w:hAnsi="Raleway" w:cs="Times New Roman"/>
                <w:sz w:val="24"/>
                <w:szCs w:val="24"/>
              </w:rPr>
            </w:pPr>
            <w:r>
              <w:rPr>
                <w:rFonts w:ascii="Raleway" w:eastAsia="Calibri" w:hAnsi="Raleway" w:cs="Times New Roman"/>
                <w:sz w:val="24"/>
                <w:szCs w:val="24"/>
              </w:rPr>
              <w:t>1918</w:t>
            </w:r>
          </w:p>
        </w:tc>
        <w:tc>
          <w:tcPr>
            <w:tcW w:w="1085" w:type="dxa"/>
            <w:shd w:val="clear" w:color="auto" w:fill="FFFFFF" w:themeFill="background1"/>
            <w:noWrap/>
          </w:tcPr>
          <w:p w14:paraId="2A9AC7A5" w14:textId="77777777" w:rsidR="00CA7E70" w:rsidRPr="0028006F" w:rsidRDefault="00CA7E70" w:rsidP="000D51F6">
            <w:pPr>
              <w:spacing w:after="0" w:line="240" w:lineRule="auto"/>
              <w:jc w:val="both"/>
              <w:rPr>
                <w:rFonts w:ascii="Raleway" w:eastAsia="Calibri" w:hAnsi="Raleway" w:cs="Times New Roman"/>
                <w:sz w:val="24"/>
                <w:szCs w:val="24"/>
              </w:rPr>
            </w:pPr>
            <w:r>
              <w:rPr>
                <w:rFonts w:ascii="Raleway" w:eastAsia="Calibri" w:hAnsi="Raleway" w:cs="Times New Roman"/>
                <w:sz w:val="24"/>
                <w:szCs w:val="24"/>
              </w:rPr>
              <w:t>1867</w:t>
            </w:r>
          </w:p>
        </w:tc>
        <w:tc>
          <w:tcPr>
            <w:tcW w:w="1479" w:type="dxa"/>
            <w:shd w:val="clear" w:color="auto" w:fill="FFFFFF" w:themeFill="background1"/>
            <w:noWrap/>
          </w:tcPr>
          <w:p w14:paraId="0EE9C54F" w14:textId="77777777" w:rsidR="00CA7E70" w:rsidRPr="0028006F" w:rsidRDefault="00CA7E70" w:rsidP="000D51F6">
            <w:pPr>
              <w:spacing w:after="0" w:line="240" w:lineRule="auto"/>
              <w:jc w:val="both"/>
              <w:rPr>
                <w:rFonts w:ascii="Raleway" w:eastAsia="Calibri" w:hAnsi="Raleway" w:cs="Times New Roman"/>
                <w:sz w:val="24"/>
                <w:szCs w:val="24"/>
              </w:rPr>
            </w:pPr>
            <w:r>
              <w:rPr>
                <w:rFonts w:ascii="Raleway" w:eastAsia="Calibri" w:hAnsi="Raleway" w:cs="Times New Roman"/>
                <w:sz w:val="24"/>
                <w:szCs w:val="24"/>
              </w:rPr>
              <w:t>17 746</w:t>
            </w:r>
          </w:p>
        </w:tc>
      </w:tr>
    </w:tbl>
    <w:p w14:paraId="63E971E7" w14:textId="65D62F1A" w:rsidR="00A1392A" w:rsidRPr="00807D89" w:rsidRDefault="00B502EC" w:rsidP="00807D89">
      <w:pPr>
        <w:spacing w:line="432" w:lineRule="auto"/>
        <w:jc w:val="right"/>
        <w:rPr>
          <w:rFonts w:ascii="Raleway" w:hAnsi="Raleway" w:cs="Times New Roman"/>
          <w:sz w:val="20"/>
          <w:szCs w:val="20"/>
        </w:rPr>
      </w:pPr>
      <w:r>
        <w:rPr>
          <w:rFonts w:ascii="Raleway" w:eastAsia="Calibri" w:hAnsi="Raleway" w:cs="Times New Roman"/>
          <w:sz w:val="20"/>
          <w:szCs w:val="20"/>
          <w:lang w:eastAsia="hu-HU"/>
        </w:rPr>
        <w:t>3. számú tábla 0-18 éves korosztály számának alakulása forrás: központi népességnyilvántartás rendszere</w:t>
      </w:r>
      <w:bookmarkStart w:id="23" w:name="_Hlk130371358"/>
      <w:bookmarkEnd w:id="20"/>
    </w:p>
    <w:p w14:paraId="1B5D6FE0" w14:textId="08318EC3" w:rsidR="00A546CA" w:rsidRPr="00393F19" w:rsidRDefault="00A546CA">
      <w:pPr>
        <w:jc w:val="both"/>
        <w:rPr>
          <w:rFonts w:ascii="Raleway" w:hAnsi="Raleway" w:cs="Tahoma"/>
          <w:color w:val="333333"/>
          <w:sz w:val="24"/>
          <w:szCs w:val="24"/>
        </w:rPr>
      </w:pPr>
      <w:r w:rsidRPr="00755A2F">
        <w:rPr>
          <w:rFonts w:ascii="Raleway" w:hAnsi="Raleway"/>
          <w:sz w:val="24"/>
          <w:szCs w:val="24"/>
        </w:rPr>
        <w:t>A 0-18 éves korosztály korszerinti jellemz</w:t>
      </w:r>
      <w:r w:rsidRPr="00755A2F">
        <w:rPr>
          <w:rFonts w:ascii="Raleway" w:hAnsi="Raleway" w:cs="Cambria"/>
          <w:sz w:val="24"/>
          <w:szCs w:val="24"/>
        </w:rPr>
        <w:t>ő</w:t>
      </w:r>
      <w:r w:rsidRPr="00755A2F">
        <w:rPr>
          <w:rFonts w:ascii="Raleway" w:hAnsi="Raleway"/>
          <w:sz w:val="24"/>
          <w:szCs w:val="24"/>
        </w:rPr>
        <w:t xml:space="preserve">i az </w:t>
      </w:r>
      <w:r w:rsidRPr="00755A2F">
        <w:rPr>
          <w:rFonts w:ascii="Raleway" w:hAnsi="Raleway" w:cs="Rockwell"/>
          <w:sz w:val="24"/>
          <w:szCs w:val="24"/>
        </w:rPr>
        <w:t>ö</w:t>
      </w:r>
      <w:r w:rsidRPr="00755A2F">
        <w:rPr>
          <w:rFonts w:ascii="Raleway" w:hAnsi="Raleway"/>
          <w:sz w:val="24"/>
          <w:szCs w:val="24"/>
        </w:rPr>
        <w:t>nkorm</w:t>
      </w:r>
      <w:r w:rsidRPr="00755A2F">
        <w:rPr>
          <w:rFonts w:ascii="Raleway" w:hAnsi="Raleway" w:cs="Rockwell"/>
          <w:sz w:val="24"/>
          <w:szCs w:val="24"/>
        </w:rPr>
        <w:t>á</w:t>
      </w:r>
      <w:r w:rsidRPr="00755A2F">
        <w:rPr>
          <w:rFonts w:ascii="Raleway" w:hAnsi="Raleway"/>
          <w:sz w:val="24"/>
          <w:szCs w:val="24"/>
        </w:rPr>
        <w:t>nyzati k</w:t>
      </w:r>
      <w:r w:rsidRPr="00755A2F">
        <w:rPr>
          <w:rFonts w:ascii="Raleway" w:hAnsi="Raleway" w:cs="Rockwell"/>
          <w:sz w:val="24"/>
          <w:szCs w:val="24"/>
        </w:rPr>
        <w:t>ö</w:t>
      </w:r>
      <w:r w:rsidRPr="00755A2F">
        <w:rPr>
          <w:rFonts w:ascii="Raleway" w:hAnsi="Raleway"/>
          <w:sz w:val="24"/>
          <w:szCs w:val="24"/>
        </w:rPr>
        <w:t>zszolg</w:t>
      </w:r>
      <w:r w:rsidRPr="00755A2F">
        <w:rPr>
          <w:rFonts w:ascii="Raleway" w:hAnsi="Raleway" w:cs="Rockwell"/>
          <w:sz w:val="24"/>
          <w:szCs w:val="24"/>
        </w:rPr>
        <w:t>á</w:t>
      </w:r>
      <w:r w:rsidRPr="00755A2F">
        <w:rPr>
          <w:rFonts w:ascii="Raleway" w:hAnsi="Raleway"/>
          <w:sz w:val="24"/>
          <w:szCs w:val="24"/>
        </w:rPr>
        <w:t>ltatások szervezését befolyásolják. Évente folyamatosan vizsgáljuk ezek alakulását és a gyermekek napközbeni ellátását, az óvodai kapacitást és a gyermekétkeztetés mennyiségi mutatóinak kialakítását az igényekhez alakítjuk</w:t>
      </w:r>
      <w:r w:rsidR="00393F19">
        <w:rPr>
          <w:rFonts w:ascii="Raleway" w:hAnsi="Raleway"/>
          <w:sz w:val="24"/>
          <w:szCs w:val="24"/>
        </w:rPr>
        <w:t>.</w:t>
      </w:r>
    </w:p>
    <w:p w14:paraId="284CAEA0" w14:textId="0D859C9A" w:rsidR="00DE3573" w:rsidRPr="0038732F" w:rsidRDefault="00B502EC">
      <w:pPr>
        <w:jc w:val="both"/>
        <w:rPr>
          <w:rFonts w:ascii="Raleway" w:hAnsi="Raleway" w:cs="Times New Roman"/>
          <w:color w:val="EE0000"/>
          <w:sz w:val="24"/>
          <w:szCs w:val="24"/>
        </w:rPr>
      </w:pPr>
      <w:r>
        <w:rPr>
          <w:rFonts w:ascii="Raleway" w:hAnsi="Raleway" w:cs="Times New Roman"/>
          <w:sz w:val="24"/>
          <w:szCs w:val="24"/>
        </w:rPr>
        <w:t xml:space="preserve">Kerületünkben </w:t>
      </w:r>
      <w:r w:rsidR="00F56ED1">
        <w:rPr>
          <w:rFonts w:ascii="Raleway" w:hAnsi="Raleway" w:cs="Times New Roman"/>
          <w:sz w:val="24"/>
          <w:szCs w:val="24"/>
        </w:rPr>
        <w:t>11</w:t>
      </w:r>
      <w:r w:rsidR="008E3C59">
        <w:rPr>
          <w:rFonts w:ascii="Raleway" w:hAnsi="Raleway" w:cs="Times New Roman"/>
          <w:sz w:val="24"/>
          <w:szCs w:val="24"/>
        </w:rPr>
        <w:t>,</w:t>
      </w:r>
      <w:r w:rsidR="004B7F6D">
        <w:rPr>
          <w:rFonts w:ascii="Raleway" w:hAnsi="Raleway" w:cs="Times New Roman"/>
          <w:sz w:val="24"/>
          <w:szCs w:val="24"/>
        </w:rPr>
        <w:t>-</w:t>
      </w:r>
      <w:r w:rsidR="00F56ED1">
        <w:rPr>
          <w:rFonts w:ascii="Raleway" w:hAnsi="Raleway" w:cs="Times New Roman"/>
          <w:sz w:val="24"/>
          <w:szCs w:val="24"/>
        </w:rPr>
        <w:t xml:space="preserve"> gyermek</w:t>
      </w:r>
      <w:r>
        <w:rPr>
          <w:rFonts w:ascii="Raleway" w:hAnsi="Raleway" w:cs="Times New Roman"/>
          <w:sz w:val="24"/>
          <w:szCs w:val="24"/>
        </w:rPr>
        <w:t xml:space="preserve"> </w:t>
      </w:r>
      <w:r w:rsidR="00F56ED1">
        <w:rPr>
          <w:rFonts w:ascii="Raleway" w:hAnsi="Raleway" w:cs="Times New Roman"/>
          <w:sz w:val="24"/>
          <w:szCs w:val="24"/>
        </w:rPr>
        <w:t>napközbeni ellátását biztosító</w:t>
      </w:r>
      <w:r w:rsidR="004B7F6D">
        <w:rPr>
          <w:rFonts w:ascii="Raleway" w:hAnsi="Raleway" w:cs="Times New Roman"/>
          <w:sz w:val="24"/>
          <w:szCs w:val="24"/>
        </w:rPr>
        <w:t xml:space="preserve"> -</w:t>
      </w:r>
      <w:r w:rsidR="00F56ED1">
        <w:rPr>
          <w:rFonts w:ascii="Raleway" w:hAnsi="Raleway" w:cs="Times New Roman"/>
          <w:sz w:val="24"/>
          <w:szCs w:val="24"/>
        </w:rPr>
        <w:t xml:space="preserve"> </w:t>
      </w:r>
      <w:r>
        <w:rPr>
          <w:rFonts w:ascii="Raleway" w:hAnsi="Raleway" w:cs="Times New Roman"/>
          <w:sz w:val="24"/>
          <w:szCs w:val="24"/>
        </w:rPr>
        <w:t>bölcsőde, 1</w:t>
      </w:r>
      <w:r w:rsidR="0038732F">
        <w:rPr>
          <w:rFonts w:ascii="Raleway" w:hAnsi="Raleway" w:cs="Times New Roman"/>
          <w:sz w:val="24"/>
          <w:szCs w:val="24"/>
        </w:rPr>
        <w:t>7</w:t>
      </w:r>
      <w:r>
        <w:rPr>
          <w:rFonts w:ascii="Raleway" w:hAnsi="Raleway" w:cs="Times New Roman"/>
          <w:sz w:val="24"/>
          <w:szCs w:val="24"/>
        </w:rPr>
        <w:t xml:space="preserve"> óvoda</w:t>
      </w:r>
      <w:r w:rsidR="0030618B">
        <w:rPr>
          <w:rFonts w:ascii="Raleway" w:hAnsi="Raleway" w:cs="Times New Roman"/>
          <w:sz w:val="24"/>
          <w:szCs w:val="24"/>
        </w:rPr>
        <w:t>, a</w:t>
      </w:r>
      <w:r w:rsidR="0030618B" w:rsidRPr="0030618B">
        <w:t xml:space="preserve"> </w:t>
      </w:r>
      <w:r w:rsidR="0030618B" w:rsidRPr="0030618B">
        <w:rPr>
          <w:rFonts w:ascii="Raleway" w:hAnsi="Raleway" w:cs="Times New Roman"/>
          <w:sz w:val="24"/>
          <w:szCs w:val="24"/>
        </w:rPr>
        <w:t xml:space="preserve">Közép Pesti Tankerülethez tartozó iskolai telephely: 15 köznevelési intézmény, ebből tizenkét általános iskola, a Prizma Általános Iskola és Óvoda, Egységes Gyógypedagógiai Módszertani Intézmény, és három gimnázium. </w:t>
      </w:r>
      <w:r w:rsidR="00393F19">
        <w:rPr>
          <w:rFonts w:ascii="Raleway" w:hAnsi="Raleway" w:cs="Times New Roman"/>
          <w:sz w:val="24"/>
          <w:szCs w:val="24"/>
        </w:rPr>
        <w:t xml:space="preserve">A </w:t>
      </w:r>
      <w:r w:rsidRPr="00DE3573">
        <w:rPr>
          <w:rFonts w:ascii="Raleway" w:hAnsi="Raleway" w:cs="Times New Roman"/>
          <w:sz w:val="24"/>
          <w:szCs w:val="24"/>
        </w:rPr>
        <w:t>202</w:t>
      </w:r>
      <w:r w:rsidR="00A546CA" w:rsidRPr="00DE3573">
        <w:rPr>
          <w:rFonts w:ascii="Raleway" w:hAnsi="Raleway" w:cs="Times New Roman"/>
          <w:sz w:val="24"/>
          <w:szCs w:val="24"/>
        </w:rPr>
        <w:t>5</w:t>
      </w:r>
      <w:r w:rsidRPr="00DE3573">
        <w:rPr>
          <w:rFonts w:ascii="Raleway" w:hAnsi="Raleway" w:cs="Times New Roman"/>
          <w:sz w:val="24"/>
          <w:szCs w:val="24"/>
        </w:rPr>
        <w:t>. decemberi állapot szerint bölcsődé</w:t>
      </w:r>
      <w:r w:rsidR="00670E48">
        <w:rPr>
          <w:rFonts w:ascii="Raleway" w:hAnsi="Raleway" w:cs="Times New Roman"/>
          <w:sz w:val="24"/>
          <w:szCs w:val="24"/>
        </w:rPr>
        <w:t>k</w:t>
      </w:r>
      <w:r w:rsidRPr="00DE3573">
        <w:rPr>
          <w:rFonts w:ascii="Raleway" w:hAnsi="Raleway" w:cs="Times New Roman"/>
          <w:sz w:val="24"/>
          <w:szCs w:val="24"/>
        </w:rPr>
        <w:t xml:space="preserve">ben </w:t>
      </w:r>
      <w:r w:rsidRPr="00C67921">
        <w:rPr>
          <w:rFonts w:ascii="Raleway" w:hAnsi="Raleway" w:cs="Times New Roman"/>
          <w:sz w:val="24"/>
          <w:szCs w:val="24"/>
        </w:rPr>
        <w:t>6</w:t>
      </w:r>
      <w:r w:rsidR="00C67921" w:rsidRPr="00C67921">
        <w:rPr>
          <w:rFonts w:ascii="Raleway" w:hAnsi="Raleway" w:cs="Times New Roman"/>
          <w:sz w:val="24"/>
          <w:szCs w:val="24"/>
        </w:rPr>
        <w:t>62</w:t>
      </w:r>
      <w:r w:rsidRPr="00C67921">
        <w:rPr>
          <w:rFonts w:ascii="Raleway" w:hAnsi="Raleway" w:cs="Times New Roman"/>
          <w:sz w:val="24"/>
          <w:szCs w:val="24"/>
        </w:rPr>
        <w:t xml:space="preserve"> gyermek</w:t>
      </w:r>
      <w:r w:rsidR="00DE3573" w:rsidRPr="00C67921">
        <w:rPr>
          <w:rFonts w:ascii="Raleway" w:hAnsi="Raleway" w:cs="Times New Roman"/>
          <w:sz w:val="24"/>
          <w:szCs w:val="24"/>
        </w:rPr>
        <w:t xml:space="preserve"> (6</w:t>
      </w:r>
      <w:r w:rsidR="00C67921" w:rsidRPr="00C67921">
        <w:rPr>
          <w:rFonts w:ascii="Raleway" w:hAnsi="Raleway" w:cs="Times New Roman"/>
          <w:sz w:val="24"/>
          <w:szCs w:val="24"/>
        </w:rPr>
        <w:t>6</w:t>
      </w:r>
      <w:r w:rsidR="00DE3573" w:rsidRPr="00C67921">
        <w:rPr>
          <w:rFonts w:ascii="Raleway" w:hAnsi="Raleway" w:cs="Times New Roman"/>
          <w:sz w:val="24"/>
          <w:szCs w:val="24"/>
        </w:rPr>
        <w:t>,</w:t>
      </w:r>
      <w:r w:rsidR="00C67921" w:rsidRPr="00C67921">
        <w:rPr>
          <w:rFonts w:ascii="Raleway" w:hAnsi="Raleway" w:cs="Times New Roman"/>
          <w:sz w:val="24"/>
          <w:szCs w:val="24"/>
        </w:rPr>
        <w:t>6</w:t>
      </w:r>
      <w:r w:rsidR="00DE3573" w:rsidRPr="00C67921">
        <w:rPr>
          <w:rFonts w:ascii="Raleway" w:hAnsi="Raleway" w:cs="Times New Roman"/>
          <w:sz w:val="24"/>
          <w:szCs w:val="24"/>
        </w:rPr>
        <w:t>%-os kihasználtság)</w:t>
      </w:r>
      <w:r w:rsidRPr="00C67921">
        <w:rPr>
          <w:rFonts w:ascii="Raleway" w:hAnsi="Raleway" w:cs="Times New Roman"/>
          <w:sz w:val="24"/>
          <w:szCs w:val="24"/>
        </w:rPr>
        <w:t xml:space="preserve"> </w:t>
      </w:r>
      <w:r>
        <w:rPr>
          <w:rFonts w:ascii="Raleway" w:hAnsi="Raleway" w:cs="Times New Roman"/>
          <w:sz w:val="24"/>
          <w:szCs w:val="24"/>
        </w:rPr>
        <w:t xml:space="preserve">napközbeni ellátását biztosítottuk, </w:t>
      </w:r>
      <w:r w:rsidRPr="00DE3573">
        <w:rPr>
          <w:rFonts w:ascii="Raleway" w:hAnsi="Raleway" w:cs="Times New Roman"/>
          <w:sz w:val="24"/>
          <w:szCs w:val="24"/>
        </w:rPr>
        <w:t xml:space="preserve">óvodákban </w:t>
      </w:r>
      <w:r w:rsidRPr="00C67921">
        <w:rPr>
          <w:rFonts w:ascii="Raleway" w:hAnsi="Raleway" w:cs="Times New Roman"/>
          <w:sz w:val="24"/>
          <w:szCs w:val="24"/>
        </w:rPr>
        <w:t>2.</w:t>
      </w:r>
      <w:r w:rsidR="0038732F" w:rsidRPr="00C67921">
        <w:rPr>
          <w:rFonts w:ascii="Raleway" w:hAnsi="Raleway" w:cs="Times New Roman"/>
          <w:sz w:val="24"/>
          <w:szCs w:val="24"/>
        </w:rPr>
        <w:t>8</w:t>
      </w:r>
      <w:r w:rsidR="00C67921" w:rsidRPr="00C67921">
        <w:rPr>
          <w:rFonts w:ascii="Raleway" w:hAnsi="Raleway" w:cs="Times New Roman"/>
          <w:sz w:val="24"/>
          <w:szCs w:val="24"/>
        </w:rPr>
        <w:t>74</w:t>
      </w:r>
      <w:r w:rsidRPr="00C67921">
        <w:rPr>
          <w:rFonts w:ascii="Raleway" w:hAnsi="Raleway" w:cs="Times New Roman"/>
          <w:sz w:val="24"/>
          <w:szCs w:val="24"/>
        </w:rPr>
        <w:t xml:space="preserve"> gyermekről</w:t>
      </w:r>
      <w:r w:rsidR="00DE3573" w:rsidRPr="00C67921">
        <w:rPr>
          <w:rFonts w:ascii="Raleway" w:hAnsi="Raleway" w:cs="Times New Roman"/>
          <w:sz w:val="24"/>
          <w:szCs w:val="24"/>
        </w:rPr>
        <w:t xml:space="preserve"> </w:t>
      </w:r>
      <w:r w:rsidR="00DE3573" w:rsidRPr="00C85CE9">
        <w:rPr>
          <w:rFonts w:ascii="Raleway" w:hAnsi="Raleway" w:cs="Times New Roman"/>
          <w:sz w:val="24"/>
          <w:szCs w:val="24"/>
        </w:rPr>
        <w:t>(</w:t>
      </w:r>
      <w:r w:rsidR="00C85CE9" w:rsidRPr="00C85CE9">
        <w:rPr>
          <w:rFonts w:ascii="Raleway" w:hAnsi="Raleway" w:cs="Times New Roman"/>
          <w:sz w:val="24"/>
          <w:szCs w:val="24"/>
        </w:rPr>
        <w:t>80</w:t>
      </w:r>
      <w:r w:rsidR="00DE3573" w:rsidRPr="00C85CE9">
        <w:rPr>
          <w:rFonts w:ascii="Raleway" w:hAnsi="Raleway" w:cs="Times New Roman"/>
          <w:sz w:val="24"/>
          <w:szCs w:val="24"/>
        </w:rPr>
        <w:t>,</w:t>
      </w:r>
      <w:r w:rsidR="00C85CE9" w:rsidRPr="00C85CE9">
        <w:rPr>
          <w:rFonts w:ascii="Raleway" w:hAnsi="Raleway" w:cs="Times New Roman"/>
          <w:sz w:val="24"/>
          <w:szCs w:val="24"/>
        </w:rPr>
        <w:t>4</w:t>
      </w:r>
      <w:r w:rsidR="00DE3573" w:rsidRPr="00C85CE9">
        <w:rPr>
          <w:rFonts w:ascii="Raleway" w:hAnsi="Raleway" w:cs="Times New Roman"/>
          <w:sz w:val="24"/>
          <w:szCs w:val="24"/>
        </w:rPr>
        <w:t>%-os kihasználtság)</w:t>
      </w:r>
      <w:r w:rsidRPr="00C85CE9">
        <w:rPr>
          <w:rFonts w:ascii="Raleway" w:hAnsi="Raleway" w:cs="Times New Roman"/>
          <w:sz w:val="24"/>
          <w:szCs w:val="24"/>
        </w:rPr>
        <w:t xml:space="preserve"> </w:t>
      </w:r>
      <w:r w:rsidRPr="00DE3573">
        <w:rPr>
          <w:rFonts w:ascii="Raleway" w:hAnsi="Raleway" w:cs="Times New Roman"/>
          <w:sz w:val="24"/>
          <w:szCs w:val="24"/>
        </w:rPr>
        <w:t xml:space="preserve">gondoskodtunk, </w:t>
      </w:r>
      <w:r w:rsidR="00C67921">
        <w:rPr>
          <w:rFonts w:ascii="Raleway" w:hAnsi="Raleway" w:cstheme="minorHAnsi"/>
          <w:sz w:val="24"/>
          <w:szCs w:val="26"/>
        </w:rPr>
        <w:t>k</w:t>
      </w:r>
      <w:r w:rsidR="00C67921" w:rsidRPr="00767C9B">
        <w:rPr>
          <w:rFonts w:ascii="Raleway" w:hAnsi="Raleway" w:cstheme="minorHAnsi"/>
          <w:sz w:val="24"/>
          <w:szCs w:val="26"/>
        </w:rPr>
        <w:t>erületünk állami fenntartású köznevelési intézményeiben</w:t>
      </w:r>
      <w:r w:rsidR="00C85CE9">
        <w:rPr>
          <w:rFonts w:ascii="Raleway" w:hAnsi="Raleway" w:cstheme="minorHAnsi"/>
          <w:sz w:val="24"/>
          <w:szCs w:val="26"/>
        </w:rPr>
        <w:t xml:space="preserve"> (általános iskolák és gimnáziumok)</w:t>
      </w:r>
      <w:r w:rsidR="00C67921" w:rsidRPr="00767C9B">
        <w:rPr>
          <w:rFonts w:ascii="Raleway" w:hAnsi="Raleway" w:cstheme="minorHAnsi"/>
          <w:sz w:val="24"/>
          <w:szCs w:val="26"/>
        </w:rPr>
        <w:t xml:space="preserve"> tanulmányokat folytató diákok száma </w:t>
      </w:r>
      <w:r w:rsidR="00C67921" w:rsidRPr="00767C9B">
        <w:rPr>
          <w:rFonts w:ascii="Raleway" w:hAnsi="Raleway" w:cstheme="minorHAnsi"/>
          <w:color w:val="000000" w:themeColor="text1"/>
          <w:sz w:val="24"/>
          <w:szCs w:val="26"/>
        </w:rPr>
        <w:t>6</w:t>
      </w:r>
      <w:r w:rsidR="00C67921">
        <w:rPr>
          <w:rFonts w:ascii="Raleway" w:hAnsi="Raleway" w:cstheme="minorHAnsi"/>
          <w:color w:val="000000" w:themeColor="text1"/>
          <w:sz w:val="24"/>
          <w:szCs w:val="26"/>
        </w:rPr>
        <w:t>.</w:t>
      </w:r>
      <w:r w:rsidR="00C67921" w:rsidRPr="00767C9B">
        <w:rPr>
          <w:rFonts w:ascii="Raleway" w:hAnsi="Raleway" w:cstheme="minorHAnsi"/>
          <w:color w:val="000000" w:themeColor="text1"/>
          <w:sz w:val="24"/>
          <w:szCs w:val="26"/>
        </w:rPr>
        <w:t>714</w:t>
      </w:r>
      <w:r w:rsidRPr="00DE3573">
        <w:rPr>
          <w:rFonts w:ascii="Raleway" w:hAnsi="Raleway" w:cs="Times New Roman"/>
          <w:color w:val="EE0000"/>
          <w:sz w:val="24"/>
          <w:szCs w:val="24"/>
        </w:rPr>
        <w:t xml:space="preserve"> </w:t>
      </w:r>
      <w:r w:rsidRPr="00DE3573">
        <w:rPr>
          <w:rFonts w:ascii="Raleway" w:hAnsi="Raleway" w:cs="Times New Roman"/>
          <w:sz w:val="24"/>
          <w:szCs w:val="24"/>
        </w:rPr>
        <w:t xml:space="preserve">fő </w:t>
      </w:r>
      <w:r w:rsidR="00C85CE9">
        <w:rPr>
          <w:rFonts w:ascii="Raleway" w:hAnsi="Raleway" w:cs="Times New Roman"/>
          <w:sz w:val="24"/>
          <w:szCs w:val="24"/>
        </w:rPr>
        <w:t>volt.</w:t>
      </w:r>
    </w:p>
    <w:p w14:paraId="0AB01DEA" w14:textId="092DC173" w:rsidR="004641F3" w:rsidRPr="004641F3" w:rsidRDefault="00B502EC" w:rsidP="004641F3">
      <w:pPr>
        <w:jc w:val="both"/>
        <w:rPr>
          <w:rFonts w:ascii="Raleway" w:hAnsi="Raleway"/>
          <w:color w:val="000000" w:themeColor="text1"/>
          <w:sz w:val="24"/>
          <w:szCs w:val="24"/>
        </w:rPr>
      </w:pPr>
      <w:bookmarkStart w:id="24" w:name="_Hlk130372402"/>
      <w:bookmarkEnd w:id="23"/>
      <w:r w:rsidRPr="00DE3573">
        <w:rPr>
          <w:rFonts w:ascii="Raleway" w:hAnsi="Raleway" w:cs="Times New Roman"/>
          <w:color w:val="000000" w:themeColor="text1"/>
          <w:sz w:val="24"/>
          <w:szCs w:val="24"/>
        </w:rPr>
        <w:t>Bölcsődékben a gyermekvédelmi szempontból érintett gyermekek száma (beleértve az életkörülményeik, szociális helyzetük miatt érintetteket) 202</w:t>
      </w:r>
      <w:r w:rsidR="004C7AFE" w:rsidRPr="00DE3573">
        <w:rPr>
          <w:rFonts w:ascii="Raleway" w:hAnsi="Raleway" w:cs="Times New Roman"/>
          <w:color w:val="000000" w:themeColor="text1"/>
          <w:sz w:val="24"/>
          <w:szCs w:val="24"/>
        </w:rPr>
        <w:t>5</w:t>
      </w:r>
      <w:r w:rsidRPr="00DE3573">
        <w:rPr>
          <w:rFonts w:ascii="Raleway" w:hAnsi="Raleway" w:cs="Times New Roman"/>
          <w:color w:val="000000" w:themeColor="text1"/>
          <w:sz w:val="24"/>
          <w:szCs w:val="24"/>
        </w:rPr>
        <w:t xml:space="preserve">-ben </w:t>
      </w:r>
      <w:r w:rsidR="00A664FE">
        <w:rPr>
          <w:rFonts w:ascii="Raleway" w:hAnsi="Raleway" w:cs="Times New Roman"/>
          <w:sz w:val="24"/>
          <w:szCs w:val="24"/>
        </w:rPr>
        <w:t>82</w:t>
      </w:r>
      <w:r w:rsidRPr="00A664FE">
        <w:rPr>
          <w:rFonts w:ascii="Raleway" w:hAnsi="Raleway" w:cs="Times New Roman"/>
          <w:sz w:val="24"/>
          <w:szCs w:val="24"/>
        </w:rPr>
        <w:t xml:space="preserve"> fő, </w:t>
      </w:r>
      <w:r w:rsidRPr="00DE3573">
        <w:rPr>
          <w:rFonts w:ascii="Raleway" w:hAnsi="Raleway" w:cs="Times New Roman"/>
          <w:color w:val="000000" w:themeColor="text1"/>
          <w:sz w:val="24"/>
          <w:szCs w:val="24"/>
        </w:rPr>
        <w:t>óvodá</w:t>
      </w:r>
      <w:r w:rsidR="00670E48">
        <w:rPr>
          <w:rFonts w:ascii="Raleway" w:hAnsi="Raleway" w:cs="Times New Roman"/>
          <w:color w:val="000000" w:themeColor="text1"/>
          <w:sz w:val="24"/>
          <w:szCs w:val="24"/>
        </w:rPr>
        <w:t>k</w:t>
      </w:r>
      <w:r w:rsidRPr="00DE3573">
        <w:rPr>
          <w:rFonts w:ascii="Raleway" w:hAnsi="Raleway" w:cs="Times New Roman"/>
          <w:color w:val="000000" w:themeColor="text1"/>
          <w:sz w:val="24"/>
          <w:szCs w:val="24"/>
        </w:rPr>
        <w:t xml:space="preserve">ban </w:t>
      </w:r>
      <w:r w:rsidR="00A664FE" w:rsidRPr="00A664FE">
        <w:rPr>
          <w:rFonts w:ascii="Raleway" w:hAnsi="Raleway" w:cs="Times New Roman"/>
          <w:sz w:val="24"/>
          <w:szCs w:val="24"/>
        </w:rPr>
        <w:t xml:space="preserve">226 </w:t>
      </w:r>
      <w:r w:rsidRPr="00A664FE">
        <w:rPr>
          <w:rFonts w:ascii="Raleway" w:hAnsi="Raleway" w:cs="Times New Roman"/>
          <w:sz w:val="24"/>
          <w:szCs w:val="24"/>
        </w:rPr>
        <w:t>fő volt</w:t>
      </w:r>
      <w:r w:rsidRPr="00DE3573">
        <w:rPr>
          <w:rFonts w:ascii="Raleway" w:hAnsi="Raleway" w:cs="Times New Roman"/>
          <w:color w:val="000000" w:themeColor="text1"/>
          <w:sz w:val="24"/>
          <w:szCs w:val="24"/>
        </w:rPr>
        <w:t>. Az általános és középiskolákban a köznevelési intézmény nyilvántartása szerint a hátrányos</w:t>
      </w:r>
      <w:r w:rsidR="00626CEC">
        <w:rPr>
          <w:rFonts w:ascii="Raleway" w:hAnsi="Raleway" w:cs="Times New Roman"/>
          <w:color w:val="000000" w:themeColor="text1"/>
          <w:sz w:val="24"/>
          <w:szCs w:val="24"/>
        </w:rPr>
        <w:t>, vagy</w:t>
      </w:r>
      <w:r w:rsidRPr="00DE3573">
        <w:rPr>
          <w:rFonts w:ascii="Raleway" w:hAnsi="Raleway" w:cs="Times New Roman"/>
          <w:color w:val="000000" w:themeColor="text1"/>
          <w:sz w:val="24"/>
          <w:szCs w:val="24"/>
        </w:rPr>
        <w:t xml:space="preserve"> veszélyeztetett tanulók száma</w:t>
      </w:r>
      <w:r w:rsidRPr="004C7AFE">
        <w:rPr>
          <w:rFonts w:ascii="Raleway" w:hAnsi="Raleway" w:cs="Times New Roman"/>
          <w:color w:val="EE0000"/>
          <w:sz w:val="24"/>
          <w:szCs w:val="24"/>
        </w:rPr>
        <w:t xml:space="preserve"> </w:t>
      </w:r>
      <w:r w:rsidR="00AE00E4" w:rsidRPr="00AE00E4">
        <w:rPr>
          <w:rFonts w:ascii="Raleway" w:hAnsi="Raleway" w:cs="Times New Roman"/>
          <w:sz w:val="24"/>
          <w:szCs w:val="24"/>
        </w:rPr>
        <w:t>840</w:t>
      </w:r>
      <w:r w:rsidRPr="00AE00E4">
        <w:rPr>
          <w:rFonts w:ascii="Raleway" w:hAnsi="Raleway" w:cs="Times New Roman"/>
          <w:sz w:val="24"/>
          <w:szCs w:val="24"/>
        </w:rPr>
        <w:t xml:space="preserve"> fő </w:t>
      </w:r>
      <w:r w:rsidRPr="00DE3573">
        <w:rPr>
          <w:rFonts w:ascii="Raleway" w:hAnsi="Raleway" w:cs="Times New Roman"/>
          <w:color w:val="000000" w:themeColor="text1"/>
          <w:sz w:val="24"/>
          <w:szCs w:val="24"/>
        </w:rPr>
        <w:t xml:space="preserve">volt. </w:t>
      </w:r>
      <w:r w:rsidR="004641F3" w:rsidRPr="00DE3573">
        <w:rPr>
          <w:rFonts w:ascii="Raleway" w:hAnsi="Raleway" w:cs="Times New Roman"/>
          <w:color w:val="000000" w:themeColor="text1"/>
          <w:sz w:val="24"/>
          <w:szCs w:val="24"/>
        </w:rPr>
        <w:t xml:space="preserve">A Híd Család, és Gyermekjóléti Központ </w:t>
      </w:r>
      <w:r w:rsidR="004641F3">
        <w:rPr>
          <w:rFonts w:ascii="Raleway" w:hAnsi="Raleway"/>
          <w:color w:val="000000" w:themeColor="text1"/>
          <w:sz w:val="24"/>
          <w:szCs w:val="24"/>
        </w:rPr>
        <w:t>részéről h</w:t>
      </w:r>
      <w:r w:rsidR="004641F3" w:rsidRPr="004641F3">
        <w:rPr>
          <w:rFonts w:ascii="Raleway" w:hAnsi="Raleway"/>
          <w:color w:val="000000" w:themeColor="text1"/>
          <w:sz w:val="24"/>
          <w:szCs w:val="24"/>
        </w:rPr>
        <w:t xml:space="preserve">átrányos helyzet </w:t>
      </w:r>
      <w:r w:rsidR="004641F3" w:rsidRPr="00040FFD">
        <w:rPr>
          <w:rFonts w:ascii="Raleway" w:hAnsi="Raleway"/>
          <w:sz w:val="24"/>
          <w:szCs w:val="24"/>
        </w:rPr>
        <w:t>megállapítás</w:t>
      </w:r>
      <w:r w:rsidR="00051019">
        <w:rPr>
          <w:rFonts w:ascii="Raleway" w:hAnsi="Raleway"/>
          <w:sz w:val="24"/>
          <w:szCs w:val="24"/>
        </w:rPr>
        <w:t>ára</w:t>
      </w:r>
      <w:r w:rsidR="004641F3" w:rsidRPr="00040FFD">
        <w:rPr>
          <w:rFonts w:ascii="Raleway" w:hAnsi="Raleway"/>
          <w:sz w:val="24"/>
          <w:szCs w:val="24"/>
        </w:rPr>
        <w:t xml:space="preserve"> 5</w:t>
      </w:r>
      <w:r w:rsidR="00040FFD" w:rsidRPr="00040FFD">
        <w:rPr>
          <w:rFonts w:ascii="Raleway" w:hAnsi="Raleway"/>
          <w:sz w:val="24"/>
          <w:szCs w:val="24"/>
        </w:rPr>
        <w:t>5</w:t>
      </w:r>
      <w:r w:rsidR="004641F3" w:rsidRPr="00040FFD">
        <w:rPr>
          <w:rFonts w:ascii="Raleway" w:hAnsi="Raleway"/>
          <w:sz w:val="24"/>
          <w:szCs w:val="24"/>
        </w:rPr>
        <w:t xml:space="preserve"> </w:t>
      </w:r>
      <w:r w:rsidR="004641F3" w:rsidRPr="004641F3">
        <w:rPr>
          <w:rFonts w:ascii="Raleway" w:hAnsi="Raleway"/>
          <w:color w:val="000000" w:themeColor="text1"/>
          <w:sz w:val="24"/>
          <w:szCs w:val="24"/>
        </w:rPr>
        <w:t>gyermek</w:t>
      </w:r>
      <w:r w:rsidR="004641F3">
        <w:rPr>
          <w:rFonts w:ascii="Raleway" w:hAnsi="Raleway"/>
          <w:color w:val="000000" w:themeColor="text1"/>
          <w:sz w:val="24"/>
          <w:szCs w:val="24"/>
        </w:rPr>
        <w:t xml:space="preserve">, </w:t>
      </w:r>
      <w:r w:rsidR="004641F3" w:rsidRPr="004641F3">
        <w:rPr>
          <w:rFonts w:ascii="Raleway" w:hAnsi="Raleway" w:cs="Times New Roman"/>
          <w:color w:val="000000" w:themeColor="text1"/>
          <w:sz w:val="24"/>
          <w:szCs w:val="24"/>
        </w:rPr>
        <w:t xml:space="preserve">halmozottan hátrányos helyzet </w:t>
      </w:r>
      <w:r w:rsidR="004641F3">
        <w:rPr>
          <w:rFonts w:ascii="Raleway" w:hAnsi="Raleway" w:cs="Times New Roman"/>
          <w:color w:val="000000" w:themeColor="text1"/>
          <w:sz w:val="24"/>
          <w:szCs w:val="24"/>
        </w:rPr>
        <w:t>megállapítás</w:t>
      </w:r>
      <w:r w:rsidR="00051019">
        <w:rPr>
          <w:rFonts w:ascii="Raleway" w:hAnsi="Raleway" w:cs="Times New Roman"/>
          <w:color w:val="000000" w:themeColor="text1"/>
          <w:sz w:val="24"/>
          <w:szCs w:val="24"/>
        </w:rPr>
        <w:t>ára</w:t>
      </w:r>
      <w:r w:rsidR="004641F3">
        <w:rPr>
          <w:rFonts w:ascii="Raleway" w:hAnsi="Raleway" w:cs="Times New Roman"/>
          <w:color w:val="000000" w:themeColor="text1"/>
          <w:sz w:val="24"/>
          <w:szCs w:val="24"/>
        </w:rPr>
        <w:t xml:space="preserve"> </w:t>
      </w:r>
      <w:r w:rsidR="004641F3" w:rsidRPr="00040FFD">
        <w:rPr>
          <w:rFonts w:ascii="Raleway" w:hAnsi="Raleway" w:cs="Times New Roman"/>
          <w:sz w:val="24"/>
          <w:szCs w:val="24"/>
        </w:rPr>
        <w:t>1</w:t>
      </w:r>
      <w:r w:rsidR="00040FFD" w:rsidRPr="00040FFD">
        <w:rPr>
          <w:rFonts w:ascii="Raleway" w:hAnsi="Raleway" w:cs="Times New Roman"/>
          <w:sz w:val="24"/>
          <w:szCs w:val="24"/>
        </w:rPr>
        <w:t>9</w:t>
      </w:r>
      <w:r w:rsidR="004641F3" w:rsidRPr="00040FFD">
        <w:rPr>
          <w:rFonts w:ascii="Raleway" w:hAnsi="Raleway" w:cs="Times New Roman"/>
          <w:sz w:val="24"/>
          <w:szCs w:val="24"/>
        </w:rPr>
        <w:t xml:space="preserve"> g</w:t>
      </w:r>
      <w:r w:rsidR="004641F3">
        <w:rPr>
          <w:rFonts w:ascii="Raleway" w:hAnsi="Raleway" w:cs="Times New Roman"/>
          <w:color w:val="000000" w:themeColor="text1"/>
          <w:sz w:val="24"/>
          <w:szCs w:val="24"/>
        </w:rPr>
        <w:t xml:space="preserve">yermek </w:t>
      </w:r>
      <w:r w:rsidR="004641F3" w:rsidRPr="004641F3">
        <w:rPr>
          <w:rFonts w:ascii="Raleway" w:hAnsi="Raleway"/>
          <w:color w:val="000000" w:themeColor="text1"/>
          <w:sz w:val="24"/>
          <w:szCs w:val="24"/>
        </w:rPr>
        <w:t xml:space="preserve">esetében </w:t>
      </w:r>
      <w:r w:rsidR="00051019">
        <w:rPr>
          <w:rFonts w:ascii="Raleway" w:hAnsi="Raleway"/>
          <w:color w:val="000000" w:themeColor="text1"/>
          <w:sz w:val="24"/>
          <w:szCs w:val="24"/>
        </w:rPr>
        <w:t>került sor</w:t>
      </w:r>
      <w:r w:rsidR="004641F3" w:rsidRPr="004641F3">
        <w:rPr>
          <w:rFonts w:ascii="Raleway" w:hAnsi="Raleway"/>
          <w:color w:val="000000" w:themeColor="text1"/>
          <w:sz w:val="24"/>
          <w:szCs w:val="24"/>
        </w:rPr>
        <w:t xml:space="preserve">. </w:t>
      </w:r>
    </w:p>
    <w:p w14:paraId="7590E17C" w14:textId="59C9500C" w:rsidR="00955DD0" w:rsidRDefault="00B502EC" w:rsidP="0017341C">
      <w:pPr>
        <w:spacing w:after="0"/>
        <w:jc w:val="both"/>
        <w:rPr>
          <w:rFonts w:ascii="Raleway" w:eastAsia="Times New Roman" w:hAnsi="Raleway" w:cs="Times New Roman"/>
          <w:sz w:val="24"/>
          <w:szCs w:val="24"/>
          <w:lang w:eastAsia="hu-HU"/>
        </w:rPr>
      </w:pPr>
      <w:r>
        <w:rPr>
          <w:rFonts w:ascii="Raleway" w:eastAsia="Times New Roman" w:hAnsi="Raleway" w:cs="Times New Roman"/>
          <w:sz w:val="24"/>
          <w:szCs w:val="24"/>
          <w:lang w:eastAsia="hu-HU"/>
        </w:rPr>
        <w:t>A</w:t>
      </w:r>
      <w:r w:rsidR="00B94735">
        <w:rPr>
          <w:rFonts w:ascii="Raleway" w:eastAsia="Times New Roman" w:hAnsi="Raleway" w:cs="Times New Roman"/>
          <w:sz w:val="24"/>
          <w:szCs w:val="24"/>
          <w:lang w:eastAsia="hu-HU"/>
        </w:rPr>
        <w:t xml:space="preserve"> </w:t>
      </w:r>
      <w:r w:rsidR="00DE3573">
        <w:rPr>
          <w:rFonts w:ascii="Raleway" w:eastAsia="Times New Roman" w:hAnsi="Raleway" w:cs="Times New Roman"/>
          <w:sz w:val="24"/>
          <w:szCs w:val="24"/>
          <w:lang w:eastAsia="hu-HU"/>
        </w:rPr>
        <w:t xml:space="preserve">hátrányos helyzet és veszélyeztetettség </w:t>
      </w:r>
      <w:r w:rsidR="00B94735">
        <w:rPr>
          <w:rFonts w:ascii="Raleway" w:eastAsia="Times New Roman" w:hAnsi="Raleway" w:cs="Times New Roman"/>
          <w:sz w:val="24"/>
          <w:szCs w:val="24"/>
          <w:lang w:eastAsia="hu-HU"/>
        </w:rPr>
        <w:t>okai</w:t>
      </w:r>
      <w:r w:rsidR="00051019">
        <w:rPr>
          <w:rFonts w:ascii="Raleway" w:eastAsia="Times New Roman" w:hAnsi="Raleway" w:cs="Times New Roman"/>
          <w:sz w:val="24"/>
          <w:szCs w:val="24"/>
          <w:lang w:eastAsia="hu-HU"/>
        </w:rPr>
        <w:t>:</w:t>
      </w:r>
      <w:r w:rsidR="00626CEC">
        <w:rPr>
          <w:rFonts w:ascii="Raleway" w:eastAsia="Times New Roman" w:hAnsi="Raleway" w:cs="Times New Roman"/>
          <w:sz w:val="24"/>
          <w:szCs w:val="24"/>
          <w:lang w:eastAsia="hu-HU"/>
        </w:rPr>
        <w:t xml:space="preserve"> </w:t>
      </w:r>
    </w:p>
    <w:p w14:paraId="4BFC9D33" w14:textId="7539EB86" w:rsidR="00B94735" w:rsidRDefault="00B94735" w:rsidP="00B94735">
      <w:pPr>
        <w:pStyle w:val="Listaszerbekezds"/>
        <w:numPr>
          <w:ilvl w:val="0"/>
          <w:numId w:val="20"/>
        </w:numPr>
        <w:jc w:val="both"/>
        <w:rPr>
          <w:rFonts w:ascii="Raleway" w:eastAsia="Times New Roman" w:hAnsi="Raleway" w:cs="Times New Roman"/>
          <w:sz w:val="24"/>
          <w:szCs w:val="24"/>
          <w:lang w:eastAsia="hu-HU"/>
        </w:rPr>
      </w:pPr>
      <w:r>
        <w:rPr>
          <w:rFonts w:ascii="Raleway" w:eastAsia="Times New Roman" w:hAnsi="Raleway" w:cs="Times New Roman"/>
          <w:sz w:val="24"/>
          <w:szCs w:val="24"/>
          <w:lang w:eastAsia="hu-HU"/>
        </w:rPr>
        <w:t xml:space="preserve">a </w:t>
      </w:r>
      <w:r w:rsidR="00A06064">
        <w:rPr>
          <w:rFonts w:ascii="Raleway" w:eastAsia="Times New Roman" w:hAnsi="Raleway" w:cs="Times New Roman"/>
          <w:sz w:val="24"/>
          <w:szCs w:val="24"/>
          <w:lang w:eastAsia="hu-HU"/>
        </w:rPr>
        <w:t xml:space="preserve">család </w:t>
      </w:r>
      <w:r>
        <w:rPr>
          <w:rFonts w:ascii="Raleway" w:eastAsia="Times New Roman" w:hAnsi="Raleway" w:cs="Times New Roman"/>
          <w:sz w:val="24"/>
          <w:szCs w:val="24"/>
          <w:lang w:eastAsia="hu-HU"/>
        </w:rPr>
        <w:t>szociális helyzet</w:t>
      </w:r>
      <w:r w:rsidR="00A06064">
        <w:rPr>
          <w:rFonts w:ascii="Raleway" w:eastAsia="Times New Roman" w:hAnsi="Raleway" w:cs="Times New Roman"/>
          <w:sz w:val="24"/>
          <w:szCs w:val="24"/>
          <w:lang w:eastAsia="hu-HU"/>
        </w:rPr>
        <w:t>e</w:t>
      </w:r>
      <w:r>
        <w:rPr>
          <w:rFonts w:ascii="Raleway" w:eastAsia="Times New Roman" w:hAnsi="Raleway" w:cs="Times New Roman"/>
          <w:sz w:val="24"/>
          <w:szCs w:val="24"/>
          <w:lang w:eastAsia="hu-HU"/>
        </w:rPr>
        <w:t xml:space="preserve"> (munkanélküliség, anyagi gondok, egészségtelen lakás, lakásproblémák); </w:t>
      </w:r>
    </w:p>
    <w:p w14:paraId="46EE009F" w14:textId="511FEC71" w:rsidR="00E2456F" w:rsidRDefault="00E2456F" w:rsidP="00E2456F">
      <w:pPr>
        <w:pStyle w:val="Listaszerbekezds"/>
        <w:numPr>
          <w:ilvl w:val="0"/>
          <w:numId w:val="20"/>
        </w:numPr>
        <w:jc w:val="both"/>
        <w:rPr>
          <w:rFonts w:ascii="Raleway" w:eastAsia="Times New Roman" w:hAnsi="Raleway" w:cs="Times New Roman"/>
          <w:sz w:val="24"/>
          <w:szCs w:val="24"/>
          <w:lang w:eastAsia="hu-HU"/>
        </w:rPr>
      </w:pPr>
      <w:r>
        <w:rPr>
          <w:rFonts w:ascii="Raleway" w:eastAsia="Times New Roman" w:hAnsi="Raleway" w:cs="Times New Roman"/>
          <w:sz w:val="24"/>
          <w:szCs w:val="24"/>
          <w:lang w:eastAsia="hu-HU"/>
        </w:rPr>
        <w:t xml:space="preserve">a család szétesése (válás, haláleset); </w:t>
      </w:r>
    </w:p>
    <w:p w14:paraId="42C1C95F" w14:textId="6403F67B" w:rsidR="00E2456F" w:rsidRPr="00E2456F" w:rsidRDefault="00E2456F" w:rsidP="00E2456F">
      <w:pPr>
        <w:pStyle w:val="Listaszerbekezds"/>
        <w:numPr>
          <w:ilvl w:val="0"/>
          <w:numId w:val="20"/>
        </w:numPr>
        <w:jc w:val="both"/>
        <w:rPr>
          <w:rFonts w:ascii="Raleway" w:eastAsia="Times New Roman" w:hAnsi="Raleway" w:cs="Times New Roman"/>
          <w:sz w:val="24"/>
          <w:szCs w:val="24"/>
          <w:lang w:eastAsia="hu-HU"/>
        </w:rPr>
      </w:pPr>
      <w:r>
        <w:rPr>
          <w:rFonts w:ascii="Raleway" w:eastAsia="Times New Roman" w:hAnsi="Raleway" w:cs="Times New Roman"/>
          <w:sz w:val="24"/>
          <w:szCs w:val="24"/>
          <w:lang w:eastAsia="hu-HU"/>
        </w:rPr>
        <w:t>a nevelés, gondozás, törődés, szeretet hiánya;</w:t>
      </w:r>
    </w:p>
    <w:p w14:paraId="5439FA99" w14:textId="784E5B43" w:rsidR="00B94735" w:rsidRDefault="00B94735" w:rsidP="00B94735">
      <w:pPr>
        <w:pStyle w:val="Listaszerbekezds"/>
        <w:numPr>
          <w:ilvl w:val="0"/>
          <w:numId w:val="20"/>
        </w:numPr>
        <w:jc w:val="both"/>
        <w:rPr>
          <w:rFonts w:ascii="Raleway" w:eastAsia="Times New Roman" w:hAnsi="Raleway" w:cs="Times New Roman"/>
          <w:sz w:val="24"/>
          <w:szCs w:val="24"/>
          <w:lang w:eastAsia="hu-HU"/>
        </w:rPr>
      </w:pPr>
      <w:r>
        <w:rPr>
          <w:rFonts w:ascii="Raleway" w:eastAsia="Times New Roman" w:hAnsi="Raleway" w:cs="Times New Roman"/>
          <w:sz w:val="24"/>
          <w:szCs w:val="24"/>
          <w:lang w:eastAsia="hu-HU"/>
        </w:rPr>
        <w:t xml:space="preserve">a </w:t>
      </w:r>
      <w:r w:rsidR="00A06064">
        <w:rPr>
          <w:rFonts w:ascii="Raleway" w:eastAsia="Times New Roman" w:hAnsi="Raleway" w:cs="Times New Roman"/>
          <w:sz w:val="24"/>
          <w:szCs w:val="24"/>
          <w:lang w:eastAsia="hu-HU"/>
        </w:rPr>
        <w:t xml:space="preserve">családon belüli </w:t>
      </w:r>
      <w:r>
        <w:rPr>
          <w:rFonts w:ascii="Raleway" w:eastAsia="Times New Roman" w:hAnsi="Raleway" w:cs="Times New Roman"/>
          <w:sz w:val="24"/>
          <w:szCs w:val="24"/>
          <w:lang w:eastAsia="hu-HU"/>
        </w:rPr>
        <w:t xml:space="preserve">bántalmazás; </w:t>
      </w:r>
    </w:p>
    <w:p w14:paraId="096F203A" w14:textId="711004B6" w:rsidR="00B94735" w:rsidRDefault="00B94735" w:rsidP="00B94735">
      <w:pPr>
        <w:pStyle w:val="Listaszerbekezds"/>
        <w:numPr>
          <w:ilvl w:val="0"/>
          <w:numId w:val="20"/>
        </w:numPr>
        <w:jc w:val="both"/>
        <w:rPr>
          <w:rFonts w:ascii="Raleway" w:eastAsia="Times New Roman" w:hAnsi="Raleway" w:cs="Times New Roman"/>
          <w:sz w:val="24"/>
          <w:szCs w:val="24"/>
          <w:lang w:eastAsia="hu-HU"/>
        </w:rPr>
      </w:pPr>
      <w:r>
        <w:rPr>
          <w:rFonts w:ascii="Raleway" w:eastAsia="Times New Roman" w:hAnsi="Raleway" w:cs="Times New Roman"/>
          <w:sz w:val="24"/>
          <w:szCs w:val="24"/>
          <w:lang w:eastAsia="hu-HU"/>
        </w:rPr>
        <w:t xml:space="preserve">a család </w:t>
      </w:r>
      <w:r w:rsidR="00A06064">
        <w:rPr>
          <w:rFonts w:ascii="Raleway" w:eastAsia="Times New Roman" w:hAnsi="Raleway" w:cs="Times New Roman"/>
          <w:sz w:val="24"/>
          <w:szCs w:val="24"/>
          <w:lang w:eastAsia="hu-HU"/>
        </w:rPr>
        <w:t xml:space="preserve">(apa, anya) </w:t>
      </w:r>
      <w:r>
        <w:rPr>
          <w:rFonts w:ascii="Raleway" w:eastAsia="Times New Roman" w:hAnsi="Raleway" w:cs="Times New Roman"/>
          <w:sz w:val="24"/>
          <w:szCs w:val="24"/>
          <w:lang w:eastAsia="hu-HU"/>
        </w:rPr>
        <w:t>életmódja (alkoholizmus, bűnözés)</w:t>
      </w:r>
      <w:r w:rsidR="00A06064">
        <w:rPr>
          <w:rFonts w:ascii="Raleway" w:eastAsia="Times New Roman" w:hAnsi="Raleway" w:cs="Times New Roman"/>
          <w:sz w:val="24"/>
          <w:szCs w:val="24"/>
          <w:lang w:eastAsia="hu-HU"/>
        </w:rPr>
        <w:t>;</w:t>
      </w:r>
    </w:p>
    <w:p w14:paraId="0C23E8F1" w14:textId="0E919F33" w:rsidR="00B94735" w:rsidRDefault="00A06064" w:rsidP="00B94735">
      <w:pPr>
        <w:pStyle w:val="Listaszerbekezds"/>
        <w:numPr>
          <w:ilvl w:val="0"/>
          <w:numId w:val="20"/>
        </w:numPr>
        <w:jc w:val="both"/>
        <w:rPr>
          <w:rFonts w:ascii="Raleway" w:eastAsia="Times New Roman" w:hAnsi="Raleway" w:cs="Times New Roman"/>
          <w:sz w:val="24"/>
          <w:szCs w:val="24"/>
          <w:lang w:eastAsia="hu-HU"/>
        </w:rPr>
      </w:pPr>
      <w:r>
        <w:rPr>
          <w:rFonts w:ascii="Raleway" w:eastAsia="Times New Roman" w:hAnsi="Raleway" w:cs="Times New Roman"/>
          <w:sz w:val="24"/>
          <w:szCs w:val="24"/>
          <w:lang w:eastAsia="hu-HU"/>
        </w:rPr>
        <w:t xml:space="preserve">családon belüli </w:t>
      </w:r>
      <w:r w:rsidR="00B94735">
        <w:rPr>
          <w:rFonts w:ascii="Raleway" w:eastAsia="Times New Roman" w:hAnsi="Raleway" w:cs="Times New Roman"/>
          <w:sz w:val="24"/>
          <w:szCs w:val="24"/>
          <w:lang w:eastAsia="hu-HU"/>
        </w:rPr>
        <w:t>súlyos betegség</w:t>
      </w:r>
      <w:r>
        <w:rPr>
          <w:rFonts w:ascii="Raleway" w:eastAsia="Times New Roman" w:hAnsi="Raleway" w:cs="Times New Roman"/>
          <w:sz w:val="24"/>
          <w:szCs w:val="24"/>
          <w:lang w:eastAsia="hu-HU"/>
        </w:rPr>
        <w:t>;</w:t>
      </w:r>
    </w:p>
    <w:p w14:paraId="4A6D5F37" w14:textId="4962A550" w:rsidR="00B94735" w:rsidRDefault="00B94735" w:rsidP="00B94735">
      <w:pPr>
        <w:pStyle w:val="Listaszerbekezds"/>
        <w:numPr>
          <w:ilvl w:val="0"/>
          <w:numId w:val="20"/>
        </w:numPr>
        <w:jc w:val="both"/>
        <w:rPr>
          <w:rFonts w:ascii="Raleway" w:eastAsia="Times New Roman" w:hAnsi="Raleway" w:cs="Times New Roman"/>
          <w:sz w:val="24"/>
          <w:szCs w:val="24"/>
          <w:lang w:eastAsia="hu-HU"/>
        </w:rPr>
      </w:pPr>
      <w:r>
        <w:rPr>
          <w:rFonts w:ascii="Raleway" w:eastAsia="Times New Roman" w:hAnsi="Raleway" w:cs="Times New Roman"/>
          <w:sz w:val="24"/>
          <w:szCs w:val="24"/>
          <w:lang w:eastAsia="hu-HU"/>
        </w:rPr>
        <w:t>a gyermek súlyos mentális állapota, személyiségzavara</w:t>
      </w:r>
      <w:r w:rsidR="00A06064">
        <w:rPr>
          <w:rFonts w:ascii="Raleway" w:eastAsia="Times New Roman" w:hAnsi="Raleway" w:cs="Times New Roman"/>
          <w:sz w:val="24"/>
          <w:szCs w:val="24"/>
          <w:lang w:eastAsia="hu-HU"/>
        </w:rPr>
        <w:t xml:space="preserve">; </w:t>
      </w:r>
    </w:p>
    <w:p w14:paraId="3096D695" w14:textId="1B10D12D" w:rsidR="00A06064" w:rsidRPr="00B94735" w:rsidRDefault="00A06064" w:rsidP="0004692A">
      <w:pPr>
        <w:pStyle w:val="Listaszerbekezds"/>
        <w:numPr>
          <w:ilvl w:val="0"/>
          <w:numId w:val="20"/>
        </w:numPr>
        <w:spacing w:after="120"/>
        <w:ind w:left="714" w:hanging="357"/>
        <w:jc w:val="both"/>
        <w:rPr>
          <w:rFonts w:ascii="Raleway" w:eastAsia="Times New Roman" w:hAnsi="Raleway" w:cs="Times New Roman"/>
          <w:sz w:val="24"/>
          <w:szCs w:val="24"/>
          <w:lang w:eastAsia="hu-HU"/>
        </w:rPr>
      </w:pPr>
      <w:r>
        <w:rPr>
          <w:rFonts w:ascii="Raleway" w:eastAsia="Times New Roman" w:hAnsi="Raleway" w:cs="Times New Roman"/>
          <w:sz w:val="24"/>
          <w:szCs w:val="24"/>
          <w:lang w:eastAsia="hu-HU"/>
        </w:rPr>
        <w:t>egyéb (rendszeres óvodába járási kötelezettség elmulasztása, vagy a kötelező szakértői vizsgálatról való távolmaradás)</w:t>
      </w:r>
      <w:r w:rsidR="00051019">
        <w:rPr>
          <w:rFonts w:ascii="Raleway" w:eastAsia="Times New Roman" w:hAnsi="Raleway" w:cs="Times New Roman"/>
          <w:sz w:val="24"/>
          <w:szCs w:val="24"/>
          <w:lang w:eastAsia="hu-HU"/>
        </w:rPr>
        <w:t>.</w:t>
      </w:r>
      <w:r>
        <w:rPr>
          <w:rFonts w:ascii="Raleway" w:eastAsia="Times New Roman" w:hAnsi="Raleway" w:cs="Times New Roman"/>
          <w:sz w:val="24"/>
          <w:szCs w:val="24"/>
          <w:lang w:eastAsia="hu-HU"/>
        </w:rPr>
        <w:t xml:space="preserve"> </w:t>
      </w:r>
    </w:p>
    <w:p w14:paraId="28C38D52" w14:textId="2A96BFBD" w:rsidR="00F56ED1" w:rsidRDefault="00051019">
      <w:pPr>
        <w:pStyle w:val="Nincstrkz"/>
        <w:tabs>
          <w:tab w:val="left" w:pos="9072"/>
        </w:tabs>
        <w:spacing w:after="160" w:line="259" w:lineRule="auto"/>
        <w:jc w:val="both"/>
        <w:rPr>
          <w:rFonts w:ascii="Raleway" w:eastAsia="Times New Roman" w:hAnsi="Raleway"/>
          <w:sz w:val="24"/>
          <w:szCs w:val="24"/>
          <w:lang w:eastAsia="hu-HU"/>
        </w:rPr>
      </w:pPr>
      <w:r>
        <w:rPr>
          <w:rFonts w:ascii="Raleway" w:eastAsia="Times New Roman" w:hAnsi="Raleway"/>
          <w:sz w:val="24"/>
          <w:szCs w:val="24"/>
          <w:lang w:eastAsia="hu-HU"/>
        </w:rPr>
        <w:t>A megjelölt veszélyeztető körülményeket a</w:t>
      </w:r>
      <w:r w:rsidR="00B94735">
        <w:rPr>
          <w:rFonts w:ascii="Raleway" w:eastAsia="Times New Roman" w:hAnsi="Raleway"/>
          <w:sz w:val="24"/>
          <w:szCs w:val="24"/>
          <w:lang w:eastAsia="hu-HU"/>
        </w:rPr>
        <w:t xml:space="preserve"> gyermekvédelmi rendszer működésének 2025. évi értékeléséből állítottuk össze</w:t>
      </w:r>
      <w:r w:rsidR="0017341C">
        <w:rPr>
          <w:rFonts w:ascii="Raleway" w:eastAsia="Times New Roman" w:hAnsi="Raleway"/>
          <w:sz w:val="24"/>
          <w:szCs w:val="24"/>
          <w:lang w:eastAsia="hu-HU"/>
        </w:rPr>
        <w:t>.</w:t>
      </w:r>
    </w:p>
    <w:p w14:paraId="54A65444" w14:textId="5F35812E" w:rsidR="004641F3" w:rsidRPr="00A664FE" w:rsidRDefault="006C6BB3">
      <w:pPr>
        <w:pStyle w:val="Nincstrkz"/>
        <w:tabs>
          <w:tab w:val="left" w:pos="9072"/>
        </w:tabs>
        <w:spacing w:after="160" w:line="259" w:lineRule="auto"/>
        <w:jc w:val="both"/>
        <w:rPr>
          <w:rFonts w:ascii="Raleway" w:hAnsi="Raleway"/>
          <w:color w:val="EE0000"/>
          <w:sz w:val="24"/>
          <w:szCs w:val="24"/>
        </w:rPr>
      </w:pPr>
      <w:r>
        <w:rPr>
          <w:rFonts w:ascii="Raleway" w:hAnsi="Raleway"/>
          <w:bCs/>
          <w:sz w:val="24"/>
          <w:szCs w:val="24"/>
        </w:rPr>
        <w:t xml:space="preserve">A </w:t>
      </w:r>
      <w:r w:rsidRPr="00755A2F">
        <w:rPr>
          <w:rFonts w:ascii="Raleway" w:hAnsi="Raleway"/>
          <w:bCs/>
          <w:sz w:val="24"/>
          <w:szCs w:val="24"/>
        </w:rPr>
        <w:t>sajátos nevelési igényű és a beilleszkedési-, tanulási-, magatartási nehézséggel élő</w:t>
      </w:r>
      <w:r>
        <w:rPr>
          <w:rFonts w:ascii="Raleway" w:hAnsi="Raleway"/>
          <w:bCs/>
          <w:sz w:val="24"/>
          <w:szCs w:val="24"/>
        </w:rPr>
        <w:t>,</w:t>
      </w:r>
      <w:r w:rsidRPr="00755A2F">
        <w:rPr>
          <w:rFonts w:ascii="Raleway" w:hAnsi="Raleway"/>
          <w:bCs/>
          <w:sz w:val="24"/>
          <w:szCs w:val="24"/>
        </w:rPr>
        <w:t xml:space="preserve"> kiemelt figyelmet igénylő</w:t>
      </w:r>
      <w:r>
        <w:rPr>
          <w:rFonts w:ascii="Raleway" w:hAnsi="Raleway"/>
          <w:bCs/>
          <w:sz w:val="24"/>
          <w:szCs w:val="24"/>
        </w:rPr>
        <w:t xml:space="preserve"> </w:t>
      </w:r>
      <w:r w:rsidRPr="00755A2F">
        <w:rPr>
          <w:rFonts w:ascii="Raleway" w:hAnsi="Raleway"/>
          <w:bCs/>
          <w:sz w:val="24"/>
          <w:szCs w:val="24"/>
        </w:rPr>
        <w:t>gyermekek száma</w:t>
      </w:r>
      <w:r>
        <w:rPr>
          <w:rFonts w:ascii="Raleway" w:hAnsi="Raleway"/>
          <w:bCs/>
          <w:sz w:val="24"/>
          <w:szCs w:val="24"/>
        </w:rPr>
        <w:t xml:space="preserve"> </w:t>
      </w:r>
      <w:r w:rsidR="00626CEC">
        <w:rPr>
          <w:rFonts w:ascii="Raleway" w:hAnsi="Raleway"/>
          <w:bCs/>
          <w:sz w:val="24"/>
          <w:szCs w:val="24"/>
        </w:rPr>
        <w:t xml:space="preserve">kerületünkben </w:t>
      </w:r>
      <w:r>
        <w:rPr>
          <w:rFonts w:ascii="Raleway" w:hAnsi="Raleway"/>
          <w:bCs/>
          <w:sz w:val="24"/>
          <w:szCs w:val="24"/>
        </w:rPr>
        <w:t>2025-</w:t>
      </w:r>
      <w:r w:rsidRPr="00AE00E4">
        <w:rPr>
          <w:rFonts w:ascii="Raleway" w:hAnsi="Raleway"/>
          <w:bCs/>
          <w:sz w:val="24"/>
          <w:szCs w:val="24"/>
        </w:rPr>
        <w:t>ben 1.</w:t>
      </w:r>
      <w:r w:rsidR="00AE00E4" w:rsidRPr="00AE00E4">
        <w:rPr>
          <w:rFonts w:ascii="Raleway" w:hAnsi="Raleway"/>
          <w:bCs/>
          <w:sz w:val="24"/>
          <w:szCs w:val="24"/>
        </w:rPr>
        <w:t>495</w:t>
      </w:r>
      <w:r w:rsidRPr="00AE00E4">
        <w:rPr>
          <w:rFonts w:ascii="Raleway" w:hAnsi="Raleway"/>
          <w:bCs/>
          <w:sz w:val="24"/>
          <w:szCs w:val="24"/>
        </w:rPr>
        <w:t xml:space="preserve"> volt. </w:t>
      </w:r>
    </w:p>
    <w:p w14:paraId="73578372" w14:textId="60C3FC62" w:rsidR="00955DD0" w:rsidRPr="00C153F4" w:rsidRDefault="00B502EC" w:rsidP="00C153F4">
      <w:pPr>
        <w:pStyle w:val="Nincstrkz"/>
        <w:tabs>
          <w:tab w:val="left" w:pos="9072"/>
        </w:tabs>
        <w:spacing w:after="120" w:line="259" w:lineRule="auto"/>
        <w:jc w:val="both"/>
        <w:rPr>
          <w:rFonts w:ascii="Raleway" w:hAnsi="Raleway"/>
          <w:bCs/>
          <w:sz w:val="24"/>
          <w:szCs w:val="24"/>
        </w:rPr>
      </w:pPr>
      <w:r>
        <w:rPr>
          <w:rFonts w:ascii="Raleway" w:hAnsi="Raleway"/>
          <w:sz w:val="24"/>
          <w:szCs w:val="24"/>
        </w:rPr>
        <w:t>202</w:t>
      </w:r>
      <w:r w:rsidR="004C7AFE">
        <w:rPr>
          <w:rFonts w:ascii="Raleway" w:hAnsi="Raleway"/>
          <w:sz w:val="24"/>
          <w:szCs w:val="24"/>
        </w:rPr>
        <w:t>5</w:t>
      </w:r>
      <w:r>
        <w:rPr>
          <w:rFonts w:ascii="Raleway" w:hAnsi="Raleway"/>
          <w:sz w:val="24"/>
          <w:szCs w:val="24"/>
        </w:rPr>
        <w:t xml:space="preserve">. évben </w:t>
      </w:r>
      <w:r w:rsidR="00712921" w:rsidRPr="00712921">
        <w:rPr>
          <w:rFonts w:ascii="Raleway" w:hAnsi="Raleway"/>
          <w:sz w:val="24"/>
          <w:szCs w:val="24"/>
        </w:rPr>
        <w:t xml:space="preserve">nőtt </w:t>
      </w:r>
      <w:r>
        <w:rPr>
          <w:rFonts w:ascii="Raleway" w:hAnsi="Raleway"/>
          <w:sz w:val="24"/>
          <w:szCs w:val="24"/>
        </w:rPr>
        <w:t xml:space="preserve">a Polgármesteri Hivatal Szociális és Köznevelési osztályán az önkormányzati segítségre vonatkozó kérelmek, döntések száma és ezen belül </w:t>
      </w:r>
      <w:r w:rsidR="00A06064">
        <w:rPr>
          <w:rFonts w:ascii="Raleway" w:hAnsi="Raleway"/>
          <w:sz w:val="24"/>
          <w:szCs w:val="24"/>
        </w:rPr>
        <w:t xml:space="preserve">is, mintegy 9%-os </w:t>
      </w:r>
      <w:r>
        <w:rPr>
          <w:rFonts w:ascii="Raleway" w:hAnsi="Raleway"/>
          <w:sz w:val="24"/>
          <w:szCs w:val="24"/>
        </w:rPr>
        <w:t>növekedést mutat a gyermeket nevelő családokat érintő döntések száma</w:t>
      </w:r>
      <w:r w:rsidR="0017341C">
        <w:rPr>
          <w:rFonts w:ascii="Raleway" w:hAnsi="Raleway"/>
          <w:sz w:val="24"/>
          <w:szCs w:val="24"/>
        </w:rPr>
        <w:t xml:space="preserve">. A </w:t>
      </w:r>
      <w:r w:rsidR="0017341C" w:rsidRPr="00C14046">
        <w:rPr>
          <w:rFonts w:ascii="Raleway" w:hAnsi="Raleway"/>
          <w:sz w:val="24"/>
          <w:szCs w:val="24"/>
        </w:rPr>
        <w:t xml:space="preserve">kérelmezők és egyben a jogosultak számának </w:t>
      </w:r>
      <w:r w:rsidR="00051019">
        <w:rPr>
          <w:rFonts w:ascii="Raleway" w:hAnsi="Raleway"/>
          <w:sz w:val="24"/>
          <w:szCs w:val="24"/>
        </w:rPr>
        <w:t>növekedési</w:t>
      </w:r>
      <w:r w:rsidR="0017341C" w:rsidRPr="00C14046">
        <w:rPr>
          <w:rFonts w:ascii="Raleway" w:hAnsi="Raleway"/>
          <w:sz w:val="24"/>
          <w:szCs w:val="24"/>
        </w:rPr>
        <w:t xml:space="preserve"> okai: </w:t>
      </w:r>
      <w:r w:rsidR="0017341C">
        <w:rPr>
          <w:rFonts w:ascii="Raleway" w:hAnsi="Raleway"/>
          <w:sz w:val="24"/>
          <w:szCs w:val="24"/>
        </w:rPr>
        <w:t xml:space="preserve">az </w:t>
      </w:r>
      <w:r w:rsidR="0017341C" w:rsidRPr="00C14046">
        <w:rPr>
          <w:rFonts w:ascii="Raleway" w:hAnsi="Raleway"/>
          <w:sz w:val="24"/>
          <w:szCs w:val="24"/>
        </w:rPr>
        <w:t xml:space="preserve">élelmiszer, </w:t>
      </w:r>
      <w:r w:rsidR="0017341C">
        <w:rPr>
          <w:rFonts w:ascii="Raleway" w:hAnsi="Raleway"/>
          <w:sz w:val="24"/>
          <w:szCs w:val="24"/>
        </w:rPr>
        <w:t xml:space="preserve">az </w:t>
      </w:r>
      <w:r w:rsidR="0017341C" w:rsidRPr="00C14046">
        <w:rPr>
          <w:rFonts w:ascii="Raleway" w:hAnsi="Raleway"/>
          <w:sz w:val="24"/>
          <w:szCs w:val="24"/>
        </w:rPr>
        <w:t>étkeztetés</w:t>
      </w:r>
      <w:r w:rsidR="00051019">
        <w:rPr>
          <w:rFonts w:ascii="Raleway" w:hAnsi="Raleway"/>
          <w:sz w:val="24"/>
          <w:szCs w:val="24"/>
        </w:rPr>
        <w:t>i</w:t>
      </w:r>
      <w:r w:rsidR="0017341C" w:rsidRPr="00C14046">
        <w:rPr>
          <w:rFonts w:ascii="Raleway" w:hAnsi="Raleway"/>
          <w:sz w:val="24"/>
          <w:szCs w:val="24"/>
        </w:rPr>
        <w:t xml:space="preserve"> költségek és a gyermek iskoláztatásával, korai fejlesztésével kapcsolatos kiadások, a lakhatási támogatások leginkább a lakhatás biztonságának erősítése területén jelentkeztek.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ayout w:type="fixed"/>
        <w:tblLook w:val="04A0" w:firstRow="1" w:lastRow="0" w:firstColumn="1" w:lastColumn="0" w:noHBand="0" w:noVBand="1"/>
      </w:tblPr>
      <w:tblGrid>
        <w:gridCol w:w="6771"/>
        <w:gridCol w:w="1559"/>
        <w:gridCol w:w="1559"/>
      </w:tblGrid>
      <w:tr w:rsidR="00712921" w:rsidRPr="00755A2F" w14:paraId="3479B5EE" w14:textId="77777777" w:rsidTr="00712921">
        <w:trPr>
          <w:trHeight w:val="358"/>
        </w:trPr>
        <w:tc>
          <w:tcPr>
            <w:tcW w:w="6771" w:type="dxa"/>
            <w:vMerge w:val="restart"/>
            <w:shd w:val="clear" w:color="auto" w:fill="C5D3FF"/>
            <w:vAlign w:val="center"/>
          </w:tcPr>
          <w:p w14:paraId="65950EC2" w14:textId="1E62CD59" w:rsidR="00712921" w:rsidRPr="00B94735" w:rsidRDefault="0017341C" w:rsidP="0007712A">
            <w:pPr>
              <w:pStyle w:val="Nincstrkz"/>
              <w:jc w:val="both"/>
              <w:rPr>
                <w:rFonts w:ascii="Raleway" w:hAnsi="Raleway"/>
                <w:bCs/>
                <w:sz w:val="24"/>
                <w:szCs w:val="24"/>
              </w:rPr>
            </w:pPr>
            <w:bookmarkStart w:id="25" w:name="_Hlk224573320"/>
            <w:r>
              <w:rPr>
                <w:rFonts w:ascii="Raleway" w:hAnsi="Raleway"/>
                <w:bCs/>
                <w:sz w:val="24"/>
                <w:szCs w:val="24"/>
              </w:rPr>
              <w:t>Gyermeket nevelő családokat érintő támogatások</w:t>
            </w:r>
          </w:p>
        </w:tc>
        <w:tc>
          <w:tcPr>
            <w:tcW w:w="1559" w:type="dxa"/>
            <w:shd w:val="clear" w:color="auto" w:fill="C5D3FF"/>
          </w:tcPr>
          <w:p w14:paraId="2264077D" w14:textId="77777777" w:rsidR="00712921" w:rsidRPr="00B94735" w:rsidRDefault="00712921" w:rsidP="0007712A">
            <w:pPr>
              <w:pStyle w:val="Nincstrkz"/>
              <w:jc w:val="both"/>
              <w:rPr>
                <w:rFonts w:ascii="Raleway" w:hAnsi="Raleway"/>
                <w:sz w:val="24"/>
                <w:szCs w:val="24"/>
              </w:rPr>
            </w:pPr>
            <w:r w:rsidRPr="00B94735">
              <w:rPr>
                <w:rFonts w:ascii="Raleway" w:hAnsi="Raleway"/>
                <w:sz w:val="24"/>
                <w:szCs w:val="24"/>
              </w:rPr>
              <w:t>2024.év</w:t>
            </w:r>
          </w:p>
        </w:tc>
        <w:tc>
          <w:tcPr>
            <w:tcW w:w="1559" w:type="dxa"/>
            <w:shd w:val="clear" w:color="auto" w:fill="C5D3FF"/>
          </w:tcPr>
          <w:p w14:paraId="7280062C" w14:textId="77777777" w:rsidR="00712921" w:rsidRPr="00B94735" w:rsidRDefault="00712921" w:rsidP="0007712A">
            <w:pPr>
              <w:pStyle w:val="Nincstrkz"/>
              <w:jc w:val="both"/>
              <w:rPr>
                <w:rFonts w:ascii="Raleway" w:hAnsi="Raleway"/>
                <w:sz w:val="24"/>
                <w:szCs w:val="24"/>
              </w:rPr>
            </w:pPr>
            <w:r w:rsidRPr="00B94735">
              <w:rPr>
                <w:rFonts w:ascii="Raleway" w:hAnsi="Raleway"/>
                <w:sz w:val="24"/>
                <w:szCs w:val="24"/>
              </w:rPr>
              <w:t>2025.év</w:t>
            </w:r>
          </w:p>
        </w:tc>
      </w:tr>
      <w:tr w:rsidR="00B94735" w:rsidRPr="00755A2F" w14:paraId="3CBE7D38" w14:textId="77777777" w:rsidTr="00CA79B8">
        <w:trPr>
          <w:trHeight w:val="179"/>
        </w:trPr>
        <w:tc>
          <w:tcPr>
            <w:tcW w:w="6771" w:type="dxa"/>
            <w:vMerge/>
            <w:shd w:val="clear" w:color="auto" w:fill="D9E2F3"/>
          </w:tcPr>
          <w:p w14:paraId="3C452D53" w14:textId="77777777" w:rsidR="00B94735" w:rsidRPr="00B94735" w:rsidRDefault="00B94735" w:rsidP="0007712A">
            <w:pPr>
              <w:pStyle w:val="Nincstrkz"/>
              <w:jc w:val="both"/>
              <w:rPr>
                <w:rFonts w:ascii="Raleway" w:hAnsi="Raleway"/>
                <w:sz w:val="24"/>
                <w:szCs w:val="24"/>
              </w:rPr>
            </w:pPr>
          </w:p>
        </w:tc>
        <w:tc>
          <w:tcPr>
            <w:tcW w:w="3118" w:type="dxa"/>
            <w:gridSpan w:val="2"/>
            <w:shd w:val="clear" w:color="auto" w:fill="C5D3FF"/>
          </w:tcPr>
          <w:p w14:paraId="29D07252" w14:textId="1A65206E" w:rsidR="00B94735" w:rsidRPr="00B94735" w:rsidRDefault="00B94735" w:rsidP="00B94735">
            <w:pPr>
              <w:pStyle w:val="Nincstrkz"/>
              <w:jc w:val="center"/>
              <w:rPr>
                <w:rFonts w:ascii="Raleway" w:hAnsi="Raleway"/>
                <w:sz w:val="24"/>
                <w:szCs w:val="24"/>
              </w:rPr>
            </w:pPr>
            <w:r w:rsidRPr="00B94735">
              <w:rPr>
                <w:rFonts w:ascii="Raleway" w:hAnsi="Raleway"/>
                <w:sz w:val="24"/>
                <w:szCs w:val="24"/>
              </w:rPr>
              <w:t>megállapító határozat száma</w:t>
            </w:r>
          </w:p>
        </w:tc>
      </w:tr>
      <w:tr w:rsidR="00712921" w:rsidRPr="00755A2F" w14:paraId="53EF3812" w14:textId="77777777" w:rsidTr="00B94735">
        <w:tc>
          <w:tcPr>
            <w:tcW w:w="6771" w:type="dxa"/>
            <w:shd w:val="clear" w:color="auto" w:fill="FFFFFF" w:themeFill="background1"/>
            <w:vAlign w:val="center"/>
          </w:tcPr>
          <w:p w14:paraId="72D6A77B" w14:textId="34F86A92" w:rsidR="00712921" w:rsidRPr="00B94735" w:rsidRDefault="00A06064" w:rsidP="0007712A">
            <w:pPr>
              <w:pStyle w:val="Nincstrkz"/>
              <w:jc w:val="both"/>
              <w:rPr>
                <w:rFonts w:ascii="Raleway" w:hAnsi="Raleway"/>
                <w:sz w:val="24"/>
                <w:szCs w:val="24"/>
              </w:rPr>
            </w:pPr>
            <w:r>
              <w:rPr>
                <w:rFonts w:ascii="Raleway" w:hAnsi="Raleway"/>
                <w:sz w:val="24"/>
                <w:szCs w:val="24"/>
              </w:rPr>
              <w:t>Rendszeres Gyermekvédelmi Kedvezmény (</w:t>
            </w:r>
            <w:r w:rsidR="00712921" w:rsidRPr="00B94735">
              <w:rPr>
                <w:rFonts w:ascii="Raleway" w:hAnsi="Raleway"/>
                <w:sz w:val="24"/>
                <w:szCs w:val="24"/>
              </w:rPr>
              <w:t>RGYK</w:t>
            </w:r>
            <w:r>
              <w:rPr>
                <w:rFonts w:ascii="Raleway" w:hAnsi="Raleway"/>
                <w:sz w:val="24"/>
                <w:szCs w:val="24"/>
              </w:rPr>
              <w:t>)</w:t>
            </w:r>
          </w:p>
        </w:tc>
        <w:tc>
          <w:tcPr>
            <w:tcW w:w="1559" w:type="dxa"/>
            <w:shd w:val="clear" w:color="auto" w:fill="FFFFFF" w:themeFill="background1"/>
          </w:tcPr>
          <w:p w14:paraId="2FE4073B" w14:textId="77777777" w:rsidR="00712921" w:rsidRPr="00755A2F" w:rsidRDefault="00712921" w:rsidP="0007712A">
            <w:pPr>
              <w:pStyle w:val="Nincstrkz"/>
              <w:jc w:val="right"/>
              <w:rPr>
                <w:rFonts w:ascii="Raleway" w:hAnsi="Raleway"/>
                <w:sz w:val="24"/>
                <w:szCs w:val="24"/>
              </w:rPr>
            </w:pPr>
            <w:r w:rsidRPr="00755A2F">
              <w:rPr>
                <w:rFonts w:ascii="Raleway" w:hAnsi="Raleway"/>
                <w:sz w:val="24"/>
                <w:szCs w:val="24"/>
              </w:rPr>
              <w:t>302</w:t>
            </w:r>
          </w:p>
        </w:tc>
        <w:tc>
          <w:tcPr>
            <w:tcW w:w="1559" w:type="dxa"/>
            <w:shd w:val="clear" w:color="auto" w:fill="FFFFFF" w:themeFill="background1"/>
          </w:tcPr>
          <w:p w14:paraId="59F62B7D" w14:textId="77777777" w:rsidR="00712921" w:rsidRPr="00755A2F" w:rsidRDefault="00712921" w:rsidP="0007712A">
            <w:pPr>
              <w:pStyle w:val="Nincstrkz"/>
              <w:jc w:val="right"/>
              <w:rPr>
                <w:rFonts w:ascii="Raleway" w:hAnsi="Raleway"/>
                <w:sz w:val="24"/>
                <w:szCs w:val="24"/>
              </w:rPr>
            </w:pPr>
            <w:r>
              <w:rPr>
                <w:rFonts w:ascii="Raleway" w:hAnsi="Raleway"/>
                <w:sz w:val="24"/>
                <w:szCs w:val="24"/>
              </w:rPr>
              <w:t>361</w:t>
            </w:r>
          </w:p>
        </w:tc>
      </w:tr>
      <w:tr w:rsidR="00712921" w:rsidRPr="00755A2F" w14:paraId="5EAE9EC4" w14:textId="77777777" w:rsidTr="00B94735">
        <w:tc>
          <w:tcPr>
            <w:tcW w:w="6771" w:type="dxa"/>
            <w:shd w:val="clear" w:color="auto" w:fill="FFFFFF" w:themeFill="background1"/>
            <w:vAlign w:val="center"/>
          </w:tcPr>
          <w:p w14:paraId="1B46E654" w14:textId="61AFB62B" w:rsidR="00712921" w:rsidRPr="00B94735" w:rsidRDefault="00051019" w:rsidP="0007712A">
            <w:pPr>
              <w:pStyle w:val="Nincstrkz"/>
              <w:jc w:val="both"/>
              <w:rPr>
                <w:rFonts w:ascii="Raleway" w:hAnsi="Raleway"/>
                <w:sz w:val="24"/>
                <w:szCs w:val="24"/>
              </w:rPr>
            </w:pPr>
            <w:r>
              <w:rPr>
                <w:rFonts w:ascii="Raleway" w:hAnsi="Raleway"/>
                <w:sz w:val="24"/>
                <w:szCs w:val="24"/>
              </w:rPr>
              <w:t>K</w:t>
            </w:r>
            <w:r w:rsidR="00712921" w:rsidRPr="00B94735">
              <w:rPr>
                <w:rFonts w:ascii="Raleway" w:hAnsi="Raleway"/>
                <w:sz w:val="24"/>
                <w:szCs w:val="24"/>
              </w:rPr>
              <w:t>iegészít</w:t>
            </w:r>
            <w:r w:rsidR="00712921" w:rsidRPr="00B94735">
              <w:rPr>
                <w:rFonts w:ascii="Raleway" w:hAnsi="Raleway" w:cs="Cambria"/>
                <w:sz w:val="24"/>
                <w:szCs w:val="24"/>
              </w:rPr>
              <w:t>ő</w:t>
            </w:r>
            <w:r w:rsidR="00712921" w:rsidRPr="00B94735">
              <w:rPr>
                <w:rFonts w:ascii="Raleway" w:hAnsi="Raleway"/>
                <w:sz w:val="24"/>
                <w:szCs w:val="24"/>
              </w:rPr>
              <w:t xml:space="preserve"> RGYK</w:t>
            </w:r>
          </w:p>
        </w:tc>
        <w:tc>
          <w:tcPr>
            <w:tcW w:w="1559" w:type="dxa"/>
            <w:shd w:val="clear" w:color="auto" w:fill="FFFFFF" w:themeFill="background1"/>
          </w:tcPr>
          <w:p w14:paraId="09FEEB8D" w14:textId="77777777" w:rsidR="00712921" w:rsidRPr="00755A2F" w:rsidRDefault="00712921" w:rsidP="0007712A">
            <w:pPr>
              <w:pStyle w:val="Nincstrkz"/>
              <w:jc w:val="right"/>
              <w:rPr>
                <w:rFonts w:ascii="Raleway" w:hAnsi="Raleway"/>
                <w:sz w:val="24"/>
                <w:szCs w:val="24"/>
              </w:rPr>
            </w:pPr>
            <w:r w:rsidRPr="00755A2F">
              <w:rPr>
                <w:rFonts w:ascii="Raleway" w:hAnsi="Raleway"/>
                <w:sz w:val="24"/>
                <w:szCs w:val="24"/>
              </w:rPr>
              <w:t>8</w:t>
            </w:r>
          </w:p>
        </w:tc>
        <w:tc>
          <w:tcPr>
            <w:tcW w:w="1559" w:type="dxa"/>
            <w:shd w:val="clear" w:color="auto" w:fill="FFFFFF" w:themeFill="background1"/>
          </w:tcPr>
          <w:p w14:paraId="139F3B32" w14:textId="77777777" w:rsidR="00712921" w:rsidRPr="00755A2F" w:rsidRDefault="00712921" w:rsidP="0007712A">
            <w:pPr>
              <w:pStyle w:val="Nincstrkz"/>
              <w:jc w:val="right"/>
              <w:rPr>
                <w:rFonts w:ascii="Raleway" w:hAnsi="Raleway"/>
                <w:sz w:val="24"/>
                <w:szCs w:val="24"/>
              </w:rPr>
            </w:pPr>
            <w:r>
              <w:rPr>
                <w:rFonts w:ascii="Raleway" w:hAnsi="Raleway"/>
                <w:sz w:val="24"/>
                <w:szCs w:val="24"/>
              </w:rPr>
              <w:t>3</w:t>
            </w:r>
          </w:p>
        </w:tc>
      </w:tr>
      <w:tr w:rsidR="00712921" w:rsidRPr="00755A2F" w14:paraId="5052685D" w14:textId="77777777" w:rsidTr="00B94735">
        <w:tc>
          <w:tcPr>
            <w:tcW w:w="6771" w:type="dxa"/>
            <w:shd w:val="clear" w:color="auto" w:fill="FFFFFF" w:themeFill="background1"/>
            <w:vAlign w:val="center"/>
          </w:tcPr>
          <w:p w14:paraId="6C0DA87B" w14:textId="77777777" w:rsidR="00712921" w:rsidRPr="00B94735" w:rsidRDefault="00712921" w:rsidP="0007712A">
            <w:pPr>
              <w:pStyle w:val="Nincstrkz"/>
              <w:jc w:val="both"/>
              <w:rPr>
                <w:rFonts w:ascii="Raleway" w:hAnsi="Raleway"/>
                <w:sz w:val="24"/>
                <w:szCs w:val="24"/>
              </w:rPr>
            </w:pPr>
            <w:r w:rsidRPr="00B94735">
              <w:rPr>
                <w:rFonts w:ascii="Raleway" w:hAnsi="Raleway"/>
                <w:sz w:val="24"/>
                <w:szCs w:val="24"/>
              </w:rPr>
              <w:t>Beiskolázási támogatás (család)</w:t>
            </w:r>
          </w:p>
        </w:tc>
        <w:tc>
          <w:tcPr>
            <w:tcW w:w="1559" w:type="dxa"/>
            <w:shd w:val="clear" w:color="auto" w:fill="FFFFFF" w:themeFill="background1"/>
          </w:tcPr>
          <w:p w14:paraId="63056A5F" w14:textId="74E096A2" w:rsidR="00712921" w:rsidRPr="00755A2F" w:rsidRDefault="00712921" w:rsidP="0007712A">
            <w:pPr>
              <w:pStyle w:val="Nincstrkz"/>
              <w:jc w:val="right"/>
              <w:rPr>
                <w:rFonts w:ascii="Raleway" w:hAnsi="Raleway"/>
                <w:sz w:val="24"/>
                <w:szCs w:val="24"/>
              </w:rPr>
            </w:pPr>
            <w:r>
              <w:rPr>
                <w:rFonts w:ascii="Raleway" w:hAnsi="Raleway"/>
                <w:sz w:val="24"/>
                <w:szCs w:val="24"/>
              </w:rPr>
              <w:t>4</w:t>
            </w:r>
            <w:r w:rsidR="00B94735">
              <w:rPr>
                <w:rFonts w:ascii="Raleway" w:hAnsi="Raleway"/>
                <w:sz w:val="24"/>
                <w:szCs w:val="24"/>
              </w:rPr>
              <w:t>.</w:t>
            </w:r>
            <w:r>
              <w:rPr>
                <w:rFonts w:ascii="Raleway" w:hAnsi="Raleway"/>
                <w:sz w:val="24"/>
                <w:szCs w:val="24"/>
              </w:rPr>
              <w:t>295</w:t>
            </w:r>
          </w:p>
        </w:tc>
        <w:tc>
          <w:tcPr>
            <w:tcW w:w="1559" w:type="dxa"/>
            <w:shd w:val="clear" w:color="auto" w:fill="FFFFFF" w:themeFill="background1"/>
          </w:tcPr>
          <w:p w14:paraId="61CEA9BB" w14:textId="66FFC1AE" w:rsidR="00712921" w:rsidRPr="00755A2F" w:rsidRDefault="00712921" w:rsidP="0007712A">
            <w:pPr>
              <w:pStyle w:val="Nincstrkz"/>
              <w:jc w:val="right"/>
              <w:rPr>
                <w:rFonts w:ascii="Raleway" w:hAnsi="Raleway"/>
                <w:sz w:val="24"/>
                <w:szCs w:val="24"/>
              </w:rPr>
            </w:pPr>
            <w:r>
              <w:rPr>
                <w:rFonts w:ascii="Raleway" w:hAnsi="Raleway"/>
                <w:sz w:val="24"/>
                <w:szCs w:val="24"/>
              </w:rPr>
              <w:t>4</w:t>
            </w:r>
            <w:r w:rsidR="00B94735">
              <w:rPr>
                <w:rFonts w:ascii="Raleway" w:hAnsi="Raleway"/>
                <w:sz w:val="24"/>
                <w:szCs w:val="24"/>
              </w:rPr>
              <w:t>.</w:t>
            </w:r>
            <w:r>
              <w:rPr>
                <w:rFonts w:ascii="Raleway" w:hAnsi="Raleway"/>
                <w:sz w:val="24"/>
                <w:szCs w:val="24"/>
              </w:rPr>
              <w:t>844</w:t>
            </w:r>
          </w:p>
        </w:tc>
      </w:tr>
      <w:tr w:rsidR="00712921" w:rsidRPr="00755A2F" w14:paraId="2559BAB2" w14:textId="77777777" w:rsidTr="00B94735">
        <w:tc>
          <w:tcPr>
            <w:tcW w:w="6771" w:type="dxa"/>
            <w:shd w:val="clear" w:color="auto" w:fill="FFFFFF" w:themeFill="background1"/>
            <w:vAlign w:val="center"/>
          </w:tcPr>
          <w:p w14:paraId="047A942D" w14:textId="77777777" w:rsidR="00712921" w:rsidRPr="00B94735" w:rsidRDefault="00712921" w:rsidP="0007712A">
            <w:pPr>
              <w:pStyle w:val="Nincstrkz"/>
              <w:jc w:val="both"/>
              <w:rPr>
                <w:rFonts w:ascii="Raleway" w:hAnsi="Raleway"/>
                <w:sz w:val="24"/>
                <w:szCs w:val="24"/>
              </w:rPr>
            </w:pPr>
            <w:r w:rsidRPr="00B94735">
              <w:rPr>
                <w:rFonts w:ascii="Raleway" w:hAnsi="Raleway"/>
                <w:sz w:val="24"/>
                <w:szCs w:val="24"/>
              </w:rPr>
              <w:t>Életkezdési támogatás</w:t>
            </w:r>
          </w:p>
        </w:tc>
        <w:tc>
          <w:tcPr>
            <w:tcW w:w="1559" w:type="dxa"/>
            <w:shd w:val="clear" w:color="auto" w:fill="FFFFFF" w:themeFill="background1"/>
          </w:tcPr>
          <w:p w14:paraId="6D933466" w14:textId="77777777" w:rsidR="00712921" w:rsidRPr="00755A2F" w:rsidRDefault="00712921" w:rsidP="0007712A">
            <w:pPr>
              <w:pStyle w:val="Nincstrkz"/>
              <w:jc w:val="right"/>
              <w:rPr>
                <w:rFonts w:ascii="Raleway" w:hAnsi="Raleway"/>
                <w:sz w:val="24"/>
                <w:szCs w:val="24"/>
              </w:rPr>
            </w:pPr>
            <w:r w:rsidRPr="00755A2F">
              <w:rPr>
                <w:rFonts w:ascii="Raleway" w:hAnsi="Raleway"/>
                <w:sz w:val="24"/>
                <w:szCs w:val="24"/>
              </w:rPr>
              <w:t>324</w:t>
            </w:r>
          </w:p>
        </w:tc>
        <w:tc>
          <w:tcPr>
            <w:tcW w:w="1559" w:type="dxa"/>
            <w:shd w:val="clear" w:color="auto" w:fill="FFFFFF" w:themeFill="background1"/>
          </w:tcPr>
          <w:p w14:paraId="434E13C8" w14:textId="77777777" w:rsidR="00712921" w:rsidRPr="00755A2F" w:rsidRDefault="00712921" w:rsidP="0007712A">
            <w:pPr>
              <w:pStyle w:val="Nincstrkz"/>
              <w:jc w:val="right"/>
              <w:rPr>
                <w:rFonts w:ascii="Raleway" w:hAnsi="Raleway"/>
                <w:sz w:val="24"/>
                <w:szCs w:val="24"/>
              </w:rPr>
            </w:pPr>
            <w:r>
              <w:rPr>
                <w:rFonts w:ascii="Raleway" w:hAnsi="Raleway"/>
                <w:sz w:val="24"/>
                <w:szCs w:val="24"/>
              </w:rPr>
              <w:t>355</w:t>
            </w:r>
          </w:p>
        </w:tc>
      </w:tr>
      <w:tr w:rsidR="00712921" w:rsidRPr="00755A2F" w14:paraId="79A72E27" w14:textId="77777777" w:rsidTr="00B94735">
        <w:trPr>
          <w:trHeight w:val="504"/>
        </w:trPr>
        <w:tc>
          <w:tcPr>
            <w:tcW w:w="6771" w:type="dxa"/>
            <w:shd w:val="clear" w:color="auto" w:fill="FFFFFF" w:themeFill="background1"/>
            <w:vAlign w:val="center"/>
          </w:tcPr>
          <w:p w14:paraId="7E5C0CBC" w14:textId="34B0F98E" w:rsidR="00712921" w:rsidRPr="00B94735" w:rsidRDefault="00712921" w:rsidP="0007712A">
            <w:pPr>
              <w:pStyle w:val="Nincstrkz"/>
              <w:jc w:val="both"/>
              <w:rPr>
                <w:rFonts w:ascii="Raleway" w:hAnsi="Raleway"/>
                <w:sz w:val="24"/>
                <w:szCs w:val="24"/>
              </w:rPr>
            </w:pPr>
            <w:r w:rsidRPr="00B94735">
              <w:rPr>
                <w:rFonts w:ascii="Raleway" w:hAnsi="Raleway"/>
                <w:sz w:val="24"/>
                <w:szCs w:val="24"/>
              </w:rPr>
              <w:t>Rotavírus okozta hasmenés elleni véd</w:t>
            </w:r>
            <w:r w:rsidRPr="00B94735">
              <w:rPr>
                <w:rFonts w:ascii="Raleway" w:hAnsi="Raleway" w:cs="Cambria"/>
                <w:sz w:val="24"/>
                <w:szCs w:val="24"/>
              </w:rPr>
              <w:t>ő</w:t>
            </w:r>
            <w:r w:rsidRPr="00B94735">
              <w:rPr>
                <w:rFonts w:ascii="Raleway" w:hAnsi="Raleway"/>
                <w:sz w:val="24"/>
                <w:szCs w:val="24"/>
              </w:rPr>
              <w:t xml:space="preserve">, továbbá bexeró oltássorozat </w:t>
            </w:r>
          </w:p>
        </w:tc>
        <w:tc>
          <w:tcPr>
            <w:tcW w:w="1559" w:type="dxa"/>
            <w:shd w:val="clear" w:color="auto" w:fill="FFFFFF" w:themeFill="background1"/>
          </w:tcPr>
          <w:p w14:paraId="2C6192D7" w14:textId="7CB621B9" w:rsidR="00712921" w:rsidRPr="00755A2F" w:rsidRDefault="00712921" w:rsidP="0007712A">
            <w:pPr>
              <w:pStyle w:val="Nincstrkz"/>
              <w:jc w:val="right"/>
              <w:rPr>
                <w:rFonts w:ascii="Raleway" w:hAnsi="Raleway"/>
                <w:sz w:val="24"/>
                <w:szCs w:val="24"/>
              </w:rPr>
            </w:pPr>
            <w:bookmarkStart w:id="26" w:name="_Hlk191142900"/>
            <w:r w:rsidRPr="00755A2F">
              <w:rPr>
                <w:rFonts w:ascii="Raleway" w:hAnsi="Raleway"/>
                <w:sz w:val="24"/>
                <w:szCs w:val="24"/>
              </w:rPr>
              <w:t>2</w:t>
            </w:r>
            <w:r w:rsidR="00B94735">
              <w:rPr>
                <w:rFonts w:ascii="Raleway" w:hAnsi="Raleway"/>
                <w:sz w:val="24"/>
                <w:szCs w:val="24"/>
              </w:rPr>
              <w:t>.</w:t>
            </w:r>
            <w:r w:rsidRPr="00755A2F">
              <w:rPr>
                <w:rFonts w:ascii="Raleway" w:hAnsi="Raleway"/>
                <w:sz w:val="24"/>
                <w:szCs w:val="24"/>
              </w:rPr>
              <w:t>803</w:t>
            </w:r>
            <w:bookmarkEnd w:id="26"/>
          </w:p>
        </w:tc>
        <w:tc>
          <w:tcPr>
            <w:tcW w:w="1559" w:type="dxa"/>
            <w:shd w:val="clear" w:color="auto" w:fill="FFFFFF" w:themeFill="background1"/>
          </w:tcPr>
          <w:p w14:paraId="364B1667" w14:textId="7238BD86" w:rsidR="00712921" w:rsidRPr="00755A2F" w:rsidRDefault="00712921" w:rsidP="0007712A">
            <w:pPr>
              <w:pStyle w:val="Nincstrkz"/>
              <w:jc w:val="right"/>
              <w:rPr>
                <w:rFonts w:ascii="Raleway" w:hAnsi="Raleway"/>
                <w:sz w:val="24"/>
                <w:szCs w:val="24"/>
              </w:rPr>
            </w:pPr>
            <w:r>
              <w:rPr>
                <w:rFonts w:ascii="Raleway" w:hAnsi="Raleway"/>
                <w:sz w:val="24"/>
                <w:szCs w:val="24"/>
              </w:rPr>
              <w:t>2</w:t>
            </w:r>
            <w:r w:rsidR="00B94735">
              <w:rPr>
                <w:rFonts w:ascii="Raleway" w:hAnsi="Raleway"/>
                <w:sz w:val="24"/>
                <w:szCs w:val="24"/>
              </w:rPr>
              <w:t>.</w:t>
            </w:r>
            <w:r>
              <w:rPr>
                <w:rFonts w:ascii="Raleway" w:hAnsi="Raleway"/>
                <w:sz w:val="24"/>
                <w:szCs w:val="24"/>
              </w:rPr>
              <w:t>812</w:t>
            </w:r>
          </w:p>
        </w:tc>
      </w:tr>
      <w:tr w:rsidR="00712921" w:rsidRPr="00755A2F" w14:paraId="3A9D9F02" w14:textId="77777777" w:rsidTr="00B94735">
        <w:trPr>
          <w:trHeight w:val="448"/>
        </w:trPr>
        <w:tc>
          <w:tcPr>
            <w:tcW w:w="6771" w:type="dxa"/>
            <w:shd w:val="clear" w:color="auto" w:fill="FFFFFF" w:themeFill="background1"/>
            <w:vAlign w:val="center"/>
          </w:tcPr>
          <w:p w14:paraId="1DA28BFA" w14:textId="77777777" w:rsidR="00712921" w:rsidRPr="00B94735" w:rsidRDefault="00712921" w:rsidP="0007712A">
            <w:pPr>
              <w:pStyle w:val="Nincstrkz"/>
              <w:jc w:val="both"/>
              <w:rPr>
                <w:rFonts w:ascii="Raleway" w:hAnsi="Raleway"/>
                <w:sz w:val="24"/>
                <w:szCs w:val="24"/>
              </w:rPr>
            </w:pPr>
            <w:bookmarkStart w:id="27" w:name="_Hlk170997271"/>
            <w:r w:rsidRPr="00B94735">
              <w:rPr>
                <w:rFonts w:ascii="Raleway" w:hAnsi="Raleway"/>
                <w:sz w:val="24"/>
                <w:szCs w:val="24"/>
              </w:rPr>
              <w:t>Tehetséges fiatalok támogatása</w:t>
            </w:r>
          </w:p>
        </w:tc>
        <w:tc>
          <w:tcPr>
            <w:tcW w:w="1559" w:type="dxa"/>
            <w:shd w:val="clear" w:color="auto" w:fill="FFFFFF" w:themeFill="background1"/>
          </w:tcPr>
          <w:p w14:paraId="7FE0A865" w14:textId="05CBBFAF" w:rsidR="00712921" w:rsidRPr="00755A2F" w:rsidRDefault="00712921" w:rsidP="0007712A">
            <w:pPr>
              <w:pStyle w:val="Nincstrkz"/>
              <w:jc w:val="right"/>
              <w:rPr>
                <w:rFonts w:ascii="Raleway" w:hAnsi="Raleway"/>
                <w:sz w:val="24"/>
                <w:szCs w:val="24"/>
              </w:rPr>
            </w:pPr>
            <w:bookmarkStart w:id="28" w:name="_Hlk191142926"/>
            <w:r w:rsidRPr="00755A2F">
              <w:rPr>
                <w:rFonts w:ascii="Raleway" w:hAnsi="Raleway"/>
                <w:sz w:val="24"/>
                <w:szCs w:val="24"/>
              </w:rPr>
              <w:t>1</w:t>
            </w:r>
            <w:r w:rsidR="00B94735">
              <w:rPr>
                <w:rFonts w:ascii="Raleway" w:hAnsi="Raleway"/>
                <w:sz w:val="24"/>
                <w:szCs w:val="24"/>
              </w:rPr>
              <w:t>.</w:t>
            </w:r>
            <w:r w:rsidRPr="00755A2F">
              <w:rPr>
                <w:rFonts w:ascii="Raleway" w:hAnsi="Raleway"/>
                <w:sz w:val="24"/>
                <w:szCs w:val="24"/>
              </w:rPr>
              <w:t>510</w:t>
            </w:r>
            <w:bookmarkEnd w:id="28"/>
          </w:p>
        </w:tc>
        <w:tc>
          <w:tcPr>
            <w:tcW w:w="1559" w:type="dxa"/>
            <w:shd w:val="clear" w:color="auto" w:fill="FFFFFF" w:themeFill="background1"/>
          </w:tcPr>
          <w:p w14:paraId="68A91BD5" w14:textId="748555BE" w:rsidR="00712921" w:rsidRPr="00755A2F" w:rsidRDefault="00712921" w:rsidP="0007712A">
            <w:pPr>
              <w:pStyle w:val="Nincstrkz"/>
              <w:jc w:val="right"/>
              <w:rPr>
                <w:rFonts w:ascii="Raleway" w:hAnsi="Raleway"/>
                <w:sz w:val="24"/>
                <w:szCs w:val="24"/>
              </w:rPr>
            </w:pPr>
            <w:r>
              <w:rPr>
                <w:rFonts w:ascii="Raleway" w:hAnsi="Raleway"/>
                <w:sz w:val="24"/>
                <w:szCs w:val="24"/>
              </w:rPr>
              <w:t>1</w:t>
            </w:r>
            <w:r w:rsidR="00B94735">
              <w:rPr>
                <w:rFonts w:ascii="Raleway" w:hAnsi="Raleway"/>
                <w:sz w:val="24"/>
                <w:szCs w:val="24"/>
              </w:rPr>
              <w:t>.</w:t>
            </w:r>
            <w:r>
              <w:rPr>
                <w:rFonts w:ascii="Raleway" w:hAnsi="Raleway"/>
                <w:sz w:val="24"/>
                <w:szCs w:val="24"/>
              </w:rPr>
              <w:t>509</w:t>
            </w:r>
          </w:p>
        </w:tc>
      </w:tr>
      <w:bookmarkEnd w:id="27"/>
      <w:tr w:rsidR="00712921" w:rsidRPr="00755A2F" w14:paraId="7F15FD8C" w14:textId="77777777" w:rsidTr="00B94735">
        <w:tc>
          <w:tcPr>
            <w:tcW w:w="6771" w:type="dxa"/>
            <w:shd w:val="clear" w:color="auto" w:fill="FFFFFF" w:themeFill="background1"/>
            <w:vAlign w:val="center"/>
          </w:tcPr>
          <w:p w14:paraId="4BE9E764" w14:textId="3C296CAC" w:rsidR="00712921" w:rsidRPr="00B94735" w:rsidRDefault="00712921" w:rsidP="0007712A">
            <w:pPr>
              <w:pStyle w:val="Nincstrkz"/>
              <w:jc w:val="both"/>
              <w:rPr>
                <w:rFonts w:ascii="Raleway" w:hAnsi="Raleway"/>
                <w:sz w:val="24"/>
                <w:szCs w:val="24"/>
              </w:rPr>
            </w:pPr>
            <w:r w:rsidRPr="00B94735">
              <w:rPr>
                <w:rFonts w:ascii="Raleway" w:hAnsi="Raleway"/>
                <w:sz w:val="24"/>
                <w:szCs w:val="24"/>
              </w:rPr>
              <w:t xml:space="preserve">Egyéb </w:t>
            </w:r>
            <w:r w:rsidR="00421C44">
              <w:rPr>
                <w:rFonts w:ascii="Raleway" w:hAnsi="Raleway"/>
                <w:sz w:val="24"/>
                <w:szCs w:val="24"/>
              </w:rPr>
              <w:t>(lakhatási, létfenntartási, gyógyszer)</w:t>
            </w:r>
          </w:p>
        </w:tc>
        <w:tc>
          <w:tcPr>
            <w:tcW w:w="1559" w:type="dxa"/>
            <w:shd w:val="clear" w:color="auto" w:fill="FFFFFF" w:themeFill="background1"/>
          </w:tcPr>
          <w:p w14:paraId="675ED519" w14:textId="3A374A91" w:rsidR="00712921" w:rsidRPr="00755A2F" w:rsidRDefault="00712921" w:rsidP="0007712A">
            <w:pPr>
              <w:pStyle w:val="Nincstrkz"/>
              <w:jc w:val="right"/>
              <w:rPr>
                <w:rFonts w:ascii="Raleway" w:hAnsi="Raleway"/>
                <w:sz w:val="24"/>
                <w:szCs w:val="24"/>
              </w:rPr>
            </w:pPr>
            <w:r w:rsidRPr="00755A2F">
              <w:rPr>
                <w:rFonts w:ascii="Raleway" w:hAnsi="Raleway"/>
                <w:sz w:val="24"/>
                <w:szCs w:val="24"/>
              </w:rPr>
              <w:t>6</w:t>
            </w:r>
            <w:r w:rsidR="00B94735">
              <w:rPr>
                <w:rFonts w:ascii="Raleway" w:hAnsi="Raleway"/>
                <w:sz w:val="24"/>
                <w:szCs w:val="24"/>
              </w:rPr>
              <w:t>.</w:t>
            </w:r>
            <w:r w:rsidRPr="00755A2F">
              <w:rPr>
                <w:rFonts w:ascii="Raleway" w:hAnsi="Raleway"/>
                <w:sz w:val="24"/>
                <w:szCs w:val="24"/>
              </w:rPr>
              <w:t>945</w:t>
            </w:r>
          </w:p>
        </w:tc>
        <w:tc>
          <w:tcPr>
            <w:tcW w:w="1559" w:type="dxa"/>
            <w:shd w:val="clear" w:color="auto" w:fill="FFFFFF" w:themeFill="background1"/>
          </w:tcPr>
          <w:p w14:paraId="3C21FDE5" w14:textId="76346FEB" w:rsidR="00712921" w:rsidRPr="00755A2F" w:rsidRDefault="00712921" w:rsidP="0007712A">
            <w:pPr>
              <w:pStyle w:val="Nincstrkz"/>
              <w:jc w:val="right"/>
              <w:rPr>
                <w:rFonts w:ascii="Raleway" w:hAnsi="Raleway"/>
                <w:sz w:val="24"/>
                <w:szCs w:val="24"/>
              </w:rPr>
            </w:pPr>
            <w:r>
              <w:rPr>
                <w:rFonts w:ascii="Raleway" w:hAnsi="Raleway"/>
                <w:sz w:val="24"/>
                <w:szCs w:val="24"/>
              </w:rPr>
              <w:t>7</w:t>
            </w:r>
            <w:r w:rsidR="00B94735">
              <w:rPr>
                <w:rFonts w:ascii="Raleway" w:hAnsi="Raleway"/>
                <w:sz w:val="24"/>
                <w:szCs w:val="24"/>
              </w:rPr>
              <w:t>.</w:t>
            </w:r>
            <w:r>
              <w:rPr>
                <w:rFonts w:ascii="Raleway" w:hAnsi="Raleway"/>
                <w:sz w:val="24"/>
                <w:szCs w:val="24"/>
              </w:rPr>
              <w:t>684</w:t>
            </w:r>
          </w:p>
        </w:tc>
      </w:tr>
      <w:tr w:rsidR="00712921" w:rsidRPr="00755A2F" w14:paraId="207A5250" w14:textId="77777777" w:rsidTr="00B94735">
        <w:tc>
          <w:tcPr>
            <w:tcW w:w="6771" w:type="dxa"/>
            <w:shd w:val="clear" w:color="auto" w:fill="FFFFFF" w:themeFill="background1"/>
            <w:vAlign w:val="center"/>
          </w:tcPr>
          <w:p w14:paraId="09ACEF61" w14:textId="77777777" w:rsidR="00712921" w:rsidRPr="00B94735" w:rsidRDefault="00712921" w:rsidP="0007712A">
            <w:pPr>
              <w:pStyle w:val="Nincstrkz"/>
              <w:jc w:val="both"/>
              <w:rPr>
                <w:rFonts w:ascii="Raleway" w:hAnsi="Raleway"/>
                <w:sz w:val="24"/>
                <w:szCs w:val="24"/>
              </w:rPr>
            </w:pPr>
            <w:r w:rsidRPr="00B94735">
              <w:rPr>
                <w:rFonts w:ascii="Raleway" w:hAnsi="Raleway"/>
                <w:sz w:val="24"/>
                <w:szCs w:val="24"/>
              </w:rPr>
              <w:t>Utalvány formájában történ</w:t>
            </w:r>
            <w:r w:rsidRPr="00B94735">
              <w:rPr>
                <w:rFonts w:ascii="Raleway" w:hAnsi="Raleway" w:cs="Cambria"/>
                <w:sz w:val="24"/>
                <w:szCs w:val="24"/>
              </w:rPr>
              <w:t>ő</w:t>
            </w:r>
            <w:r w:rsidRPr="00B94735">
              <w:rPr>
                <w:rFonts w:ascii="Raleway" w:hAnsi="Raleway"/>
                <w:sz w:val="24"/>
                <w:szCs w:val="24"/>
              </w:rPr>
              <w:t xml:space="preserve"> t</w:t>
            </w:r>
            <w:r w:rsidRPr="00B94735">
              <w:rPr>
                <w:rFonts w:ascii="Raleway" w:hAnsi="Raleway" w:cs="Rockwell"/>
                <w:sz w:val="24"/>
                <w:szCs w:val="24"/>
              </w:rPr>
              <w:t>á</w:t>
            </w:r>
            <w:r w:rsidRPr="00B94735">
              <w:rPr>
                <w:rFonts w:ascii="Raleway" w:hAnsi="Raleway"/>
                <w:sz w:val="24"/>
                <w:szCs w:val="24"/>
              </w:rPr>
              <w:t>mogat</w:t>
            </w:r>
            <w:r w:rsidRPr="00B94735">
              <w:rPr>
                <w:rFonts w:ascii="Raleway" w:hAnsi="Raleway" w:cs="Rockwell"/>
                <w:sz w:val="24"/>
                <w:szCs w:val="24"/>
              </w:rPr>
              <w:t>á</w:t>
            </w:r>
            <w:r w:rsidRPr="00B94735">
              <w:rPr>
                <w:rFonts w:ascii="Raleway" w:hAnsi="Raleway"/>
                <w:sz w:val="24"/>
                <w:szCs w:val="24"/>
              </w:rPr>
              <w:t>s</w:t>
            </w:r>
          </w:p>
        </w:tc>
        <w:tc>
          <w:tcPr>
            <w:tcW w:w="1559" w:type="dxa"/>
            <w:shd w:val="clear" w:color="auto" w:fill="FFFFFF" w:themeFill="background1"/>
          </w:tcPr>
          <w:p w14:paraId="4A68181B" w14:textId="54B68301" w:rsidR="00712921" w:rsidRPr="00755A2F" w:rsidRDefault="00712921" w:rsidP="0007712A">
            <w:pPr>
              <w:pStyle w:val="Nincstrkz"/>
              <w:jc w:val="right"/>
              <w:rPr>
                <w:rFonts w:ascii="Raleway" w:hAnsi="Raleway"/>
                <w:sz w:val="24"/>
                <w:szCs w:val="24"/>
              </w:rPr>
            </w:pPr>
            <w:r w:rsidRPr="00755A2F">
              <w:rPr>
                <w:rFonts w:ascii="Raleway" w:hAnsi="Raleway"/>
                <w:sz w:val="24"/>
                <w:szCs w:val="24"/>
              </w:rPr>
              <w:t>8</w:t>
            </w:r>
            <w:r w:rsidR="00B94735">
              <w:rPr>
                <w:rFonts w:ascii="Raleway" w:hAnsi="Raleway"/>
                <w:sz w:val="24"/>
                <w:szCs w:val="24"/>
              </w:rPr>
              <w:t>.</w:t>
            </w:r>
            <w:r w:rsidRPr="00755A2F">
              <w:rPr>
                <w:rFonts w:ascii="Raleway" w:hAnsi="Raleway"/>
                <w:sz w:val="24"/>
                <w:szCs w:val="24"/>
              </w:rPr>
              <w:t>197</w:t>
            </w:r>
          </w:p>
        </w:tc>
        <w:tc>
          <w:tcPr>
            <w:tcW w:w="1559" w:type="dxa"/>
            <w:shd w:val="clear" w:color="auto" w:fill="FFFFFF" w:themeFill="background1"/>
          </w:tcPr>
          <w:p w14:paraId="1671A2AC" w14:textId="78CCA848" w:rsidR="00712921" w:rsidRPr="00755A2F" w:rsidRDefault="00712921" w:rsidP="0007712A">
            <w:pPr>
              <w:pStyle w:val="Nincstrkz"/>
              <w:jc w:val="right"/>
              <w:rPr>
                <w:rFonts w:ascii="Raleway" w:hAnsi="Raleway"/>
                <w:sz w:val="24"/>
                <w:szCs w:val="24"/>
              </w:rPr>
            </w:pPr>
            <w:r>
              <w:rPr>
                <w:rFonts w:ascii="Raleway" w:hAnsi="Raleway"/>
                <w:sz w:val="24"/>
                <w:szCs w:val="24"/>
              </w:rPr>
              <w:t>9</w:t>
            </w:r>
            <w:r w:rsidR="00B94735">
              <w:rPr>
                <w:rFonts w:ascii="Raleway" w:hAnsi="Raleway"/>
                <w:sz w:val="24"/>
                <w:szCs w:val="24"/>
              </w:rPr>
              <w:t>.</w:t>
            </w:r>
            <w:r>
              <w:rPr>
                <w:rFonts w:ascii="Raleway" w:hAnsi="Raleway"/>
                <w:sz w:val="24"/>
                <w:szCs w:val="24"/>
              </w:rPr>
              <w:t>003</w:t>
            </w:r>
          </w:p>
        </w:tc>
      </w:tr>
      <w:tr w:rsidR="00712921" w:rsidRPr="00755A2F" w14:paraId="53E8526A" w14:textId="77777777" w:rsidTr="00B94735">
        <w:trPr>
          <w:trHeight w:val="510"/>
        </w:trPr>
        <w:tc>
          <w:tcPr>
            <w:tcW w:w="6771" w:type="dxa"/>
            <w:shd w:val="clear" w:color="auto" w:fill="C5D3FF"/>
            <w:vAlign w:val="center"/>
          </w:tcPr>
          <w:p w14:paraId="0FB498E3" w14:textId="77777777" w:rsidR="00712921" w:rsidRPr="00B94735" w:rsidRDefault="00712921" w:rsidP="0007712A">
            <w:pPr>
              <w:pStyle w:val="Nincstrkz"/>
              <w:jc w:val="both"/>
              <w:rPr>
                <w:rFonts w:ascii="Raleway" w:hAnsi="Raleway"/>
                <w:sz w:val="24"/>
                <w:szCs w:val="24"/>
              </w:rPr>
            </w:pPr>
            <w:r w:rsidRPr="00B94735">
              <w:rPr>
                <w:rFonts w:ascii="Raleway" w:hAnsi="Raleway"/>
                <w:sz w:val="24"/>
                <w:szCs w:val="24"/>
              </w:rPr>
              <w:t>Összesen</w:t>
            </w:r>
          </w:p>
        </w:tc>
        <w:tc>
          <w:tcPr>
            <w:tcW w:w="1559" w:type="dxa"/>
            <w:shd w:val="clear" w:color="auto" w:fill="C5D3FF"/>
          </w:tcPr>
          <w:p w14:paraId="1E59FD6E" w14:textId="5E60DA13" w:rsidR="00712921" w:rsidRPr="00755A2F" w:rsidRDefault="00712921" w:rsidP="0007712A">
            <w:pPr>
              <w:pStyle w:val="Nincstrkz"/>
              <w:jc w:val="right"/>
              <w:rPr>
                <w:rFonts w:ascii="Raleway" w:hAnsi="Raleway"/>
                <w:sz w:val="24"/>
                <w:szCs w:val="24"/>
              </w:rPr>
            </w:pPr>
            <w:r>
              <w:rPr>
                <w:rFonts w:ascii="Raleway" w:hAnsi="Raleway"/>
                <w:sz w:val="24"/>
                <w:szCs w:val="24"/>
              </w:rPr>
              <w:t>24</w:t>
            </w:r>
            <w:r w:rsidR="00B94735">
              <w:rPr>
                <w:rFonts w:ascii="Raleway" w:hAnsi="Raleway"/>
                <w:sz w:val="24"/>
                <w:szCs w:val="24"/>
              </w:rPr>
              <w:t>.</w:t>
            </w:r>
            <w:r>
              <w:rPr>
                <w:rFonts w:ascii="Raleway" w:hAnsi="Raleway"/>
                <w:sz w:val="24"/>
                <w:szCs w:val="24"/>
              </w:rPr>
              <w:t>384</w:t>
            </w:r>
          </w:p>
        </w:tc>
        <w:tc>
          <w:tcPr>
            <w:tcW w:w="1559" w:type="dxa"/>
            <w:shd w:val="clear" w:color="auto" w:fill="C5D3FF"/>
          </w:tcPr>
          <w:p w14:paraId="7D5C2AF1" w14:textId="449AF7EC" w:rsidR="00712921" w:rsidRPr="00755A2F" w:rsidRDefault="00712921" w:rsidP="0007712A">
            <w:pPr>
              <w:pStyle w:val="Nincstrkz"/>
              <w:jc w:val="right"/>
              <w:rPr>
                <w:rFonts w:ascii="Raleway" w:hAnsi="Raleway"/>
                <w:sz w:val="24"/>
                <w:szCs w:val="24"/>
              </w:rPr>
            </w:pPr>
            <w:r>
              <w:rPr>
                <w:rFonts w:ascii="Raleway" w:hAnsi="Raleway"/>
                <w:sz w:val="24"/>
                <w:szCs w:val="24"/>
              </w:rPr>
              <w:t>26</w:t>
            </w:r>
            <w:r w:rsidR="00B94735">
              <w:rPr>
                <w:rFonts w:ascii="Raleway" w:hAnsi="Raleway"/>
                <w:sz w:val="24"/>
                <w:szCs w:val="24"/>
              </w:rPr>
              <w:t>.</w:t>
            </w:r>
            <w:r>
              <w:rPr>
                <w:rFonts w:ascii="Raleway" w:hAnsi="Raleway"/>
                <w:sz w:val="24"/>
                <w:szCs w:val="24"/>
              </w:rPr>
              <w:t>571</w:t>
            </w:r>
          </w:p>
        </w:tc>
      </w:tr>
    </w:tbl>
    <w:p w14:paraId="41CF234B" w14:textId="0D41674C" w:rsidR="00712921" w:rsidRDefault="00421C44">
      <w:pPr>
        <w:pStyle w:val="Nincstrkz"/>
        <w:tabs>
          <w:tab w:val="left" w:pos="9072"/>
        </w:tabs>
        <w:spacing w:after="160"/>
        <w:jc w:val="right"/>
        <w:rPr>
          <w:rFonts w:ascii="Raleway" w:hAnsi="Raleway"/>
          <w:sz w:val="20"/>
          <w:szCs w:val="20"/>
          <w:lang w:eastAsia="hu-HU"/>
        </w:rPr>
      </w:pPr>
      <w:r>
        <w:rPr>
          <w:rFonts w:ascii="Raleway" w:hAnsi="Raleway"/>
          <w:sz w:val="20"/>
          <w:szCs w:val="20"/>
          <w:lang w:eastAsia="hu-HU"/>
        </w:rPr>
        <w:t>4. számú tábla</w:t>
      </w:r>
      <w:r w:rsidRPr="00421C44">
        <w:rPr>
          <w:rFonts w:ascii="Raleway" w:hAnsi="Raleway"/>
          <w:i/>
        </w:rPr>
        <w:t xml:space="preserve"> </w:t>
      </w:r>
      <w:r w:rsidRPr="00421C44">
        <w:rPr>
          <w:rFonts w:ascii="Raleway" w:hAnsi="Raleway"/>
          <w:iCs/>
        </w:rPr>
        <w:t>forrás: SzKO nyilvántartás 2024.</w:t>
      </w:r>
      <w:r w:rsidR="00C36BDC">
        <w:rPr>
          <w:rFonts w:ascii="Raleway" w:hAnsi="Raleway"/>
          <w:iCs/>
        </w:rPr>
        <w:t xml:space="preserve"> </w:t>
      </w:r>
      <w:r w:rsidRPr="00421C44">
        <w:rPr>
          <w:rFonts w:ascii="Raleway" w:hAnsi="Raleway"/>
          <w:iCs/>
        </w:rPr>
        <w:t>év és 2025.</w:t>
      </w:r>
      <w:r w:rsidR="00C36BDC">
        <w:rPr>
          <w:rFonts w:ascii="Raleway" w:hAnsi="Raleway"/>
          <w:iCs/>
        </w:rPr>
        <w:t xml:space="preserve"> </w:t>
      </w:r>
      <w:r w:rsidRPr="00421C44">
        <w:rPr>
          <w:rFonts w:ascii="Raleway" w:hAnsi="Raleway"/>
          <w:iCs/>
        </w:rPr>
        <w:t>év</w:t>
      </w:r>
    </w:p>
    <w:bookmarkEnd w:id="25"/>
    <w:p w14:paraId="63473AB2" w14:textId="6BEA8F86" w:rsidR="00C14046" w:rsidRPr="004568F9" w:rsidRDefault="0017341C" w:rsidP="0017341C">
      <w:pPr>
        <w:pStyle w:val="Nincstrkz"/>
        <w:tabs>
          <w:tab w:val="left" w:pos="9072"/>
        </w:tabs>
        <w:spacing w:after="160" w:line="259" w:lineRule="auto"/>
        <w:jc w:val="both"/>
        <w:rPr>
          <w:rFonts w:ascii="Raleway" w:hAnsi="Raleway"/>
          <w:sz w:val="24"/>
          <w:szCs w:val="24"/>
        </w:rPr>
      </w:pPr>
      <w:r w:rsidRPr="00755A2F">
        <w:rPr>
          <w:rFonts w:ascii="Raleway" w:hAnsi="Raleway"/>
          <w:sz w:val="24"/>
          <w:szCs w:val="24"/>
        </w:rPr>
        <w:t>A pénzbeli és természetbeni ellátások célja, hogy megel</w:t>
      </w:r>
      <w:r w:rsidRPr="00755A2F">
        <w:rPr>
          <w:rFonts w:ascii="Raleway" w:hAnsi="Raleway" w:cs="Cambria"/>
          <w:sz w:val="24"/>
          <w:szCs w:val="24"/>
        </w:rPr>
        <w:t>ő</w:t>
      </w:r>
      <w:r w:rsidRPr="00755A2F">
        <w:rPr>
          <w:rFonts w:ascii="Raleway" w:hAnsi="Raleway"/>
          <w:sz w:val="24"/>
          <w:szCs w:val="24"/>
        </w:rPr>
        <w:t xml:space="preserve">zze </w:t>
      </w:r>
      <w:r w:rsidRPr="00755A2F">
        <w:rPr>
          <w:rFonts w:ascii="Raleway" w:hAnsi="Raleway" w:cs="Rockwell"/>
          <w:sz w:val="24"/>
          <w:szCs w:val="24"/>
        </w:rPr>
        <w:t>é</w:t>
      </w:r>
      <w:r w:rsidRPr="00755A2F">
        <w:rPr>
          <w:rFonts w:ascii="Raleway" w:hAnsi="Raleway"/>
          <w:sz w:val="24"/>
          <w:szCs w:val="24"/>
        </w:rPr>
        <w:t>s cs</w:t>
      </w:r>
      <w:r w:rsidRPr="00755A2F">
        <w:rPr>
          <w:rFonts w:ascii="Raleway" w:hAnsi="Raleway" w:cs="Rockwell"/>
          <w:sz w:val="24"/>
          <w:szCs w:val="24"/>
        </w:rPr>
        <w:t>ö</w:t>
      </w:r>
      <w:r w:rsidRPr="00755A2F">
        <w:rPr>
          <w:rFonts w:ascii="Raleway" w:hAnsi="Raleway"/>
          <w:sz w:val="24"/>
          <w:szCs w:val="24"/>
        </w:rPr>
        <w:t>kkentse a gyermekek anyagi t</w:t>
      </w:r>
      <w:r w:rsidRPr="00755A2F">
        <w:rPr>
          <w:rFonts w:ascii="Raleway" w:hAnsi="Raleway" w:cs="Rockwell"/>
          <w:sz w:val="24"/>
          <w:szCs w:val="24"/>
        </w:rPr>
        <w:t>í</w:t>
      </w:r>
      <w:r w:rsidRPr="00755A2F">
        <w:rPr>
          <w:rFonts w:ascii="Raleway" w:hAnsi="Raleway"/>
          <w:sz w:val="24"/>
          <w:szCs w:val="24"/>
        </w:rPr>
        <w:t>pus</w:t>
      </w:r>
      <w:r w:rsidRPr="00755A2F">
        <w:rPr>
          <w:rFonts w:ascii="Raleway" w:hAnsi="Raleway" w:cs="Rockwell"/>
          <w:sz w:val="24"/>
          <w:szCs w:val="24"/>
        </w:rPr>
        <w:t>ú</w:t>
      </w:r>
      <w:r w:rsidRPr="00755A2F">
        <w:rPr>
          <w:rFonts w:ascii="Raleway" w:hAnsi="Raleway"/>
          <w:sz w:val="24"/>
          <w:szCs w:val="24"/>
        </w:rPr>
        <w:t xml:space="preserve"> vesz</w:t>
      </w:r>
      <w:r w:rsidRPr="00755A2F">
        <w:rPr>
          <w:rFonts w:ascii="Raleway" w:hAnsi="Raleway" w:cs="Rockwell"/>
          <w:sz w:val="24"/>
          <w:szCs w:val="24"/>
        </w:rPr>
        <w:t>é</w:t>
      </w:r>
      <w:r w:rsidRPr="00755A2F">
        <w:rPr>
          <w:rFonts w:ascii="Raleway" w:hAnsi="Raleway"/>
          <w:sz w:val="24"/>
          <w:szCs w:val="24"/>
        </w:rPr>
        <w:t>lyeztetetts</w:t>
      </w:r>
      <w:r w:rsidRPr="00755A2F">
        <w:rPr>
          <w:rFonts w:ascii="Raleway" w:hAnsi="Raleway" w:cs="Rockwell"/>
          <w:sz w:val="24"/>
          <w:szCs w:val="24"/>
        </w:rPr>
        <w:t>é</w:t>
      </w:r>
      <w:r w:rsidRPr="00755A2F">
        <w:rPr>
          <w:rFonts w:ascii="Raleway" w:hAnsi="Raleway"/>
          <w:sz w:val="24"/>
          <w:szCs w:val="24"/>
        </w:rPr>
        <w:t>g</w:t>
      </w:r>
      <w:r w:rsidRPr="00755A2F">
        <w:rPr>
          <w:rFonts w:ascii="Raleway" w:hAnsi="Raleway" w:cs="Rockwell"/>
          <w:sz w:val="24"/>
          <w:szCs w:val="24"/>
        </w:rPr>
        <w:t>é</w:t>
      </w:r>
      <w:r w:rsidRPr="00755A2F">
        <w:rPr>
          <w:rFonts w:ascii="Raleway" w:hAnsi="Raleway"/>
          <w:sz w:val="24"/>
          <w:szCs w:val="24"/>
        </w:rPr>
        <w:t>t, megakad</w:t>
      </w:r>
      <w:r w:rsidRPr="00755A2F">
        <w:rPr>
          <w:rFonts w:ascii="Raleway" w:hAnsi="Raleway" w:cs="Rockwell"/>
          <w:sz w:val="24"/>
          <w:szCs w:val="24"/>
        </w:rPr>
        <w:t>á</w:t>
      </w:r>
      <w:r w:rsidRPr="00755A2F">
        <w:rPr>
          <w:rFonts w:ascii="Raleway" w:hAnsi="Raleway"/>
          <w:sz w:val="24"/>
          <w:szCs w:val="24"/>
        </w:rPr>
        <w:t>lyozza azt, hogy egy gyermeket kiz</w:t>
      </w:r>
      <w:r w:rsidRPr="00755A2F">
        <w:rPr>
          <w:rFonts w:ascii="Raleway" w:hAnsi="Raleway" w:cs="Rockwell"/>
          <w:sz w:val="24"/>
          <w:szCs w:val="24"/>
        </w:rPr>
        <w:t>á</w:t>
      </w:r>
      <w:r w:rsidRPr="00755A2F">
        <w:rPr>
          <w:rFonts w:ascii="Raleway" w:hAnsi="Raleway"/>
          <w:sz w:val="24"/>
          <w:szCs w:val="24"/>
        </w:rPr>
        <w:t>r</w:t>
      </w:r>
      <w:r w:rsidRPr="00755A2F">
        <w:rPr>
          <w:rFonts w:ascii="Raleway" w:hAnsi="Raleway" w:cs="Rockwell"/>
          <w:sz w:val="24"/>
          <w:szCs w:val="24"/>
        </w:rPr>
        <w:t>ó</w:t>
      </w:r>
      <w:r w:rsidRPr="00755A2F">
        <w:rPr>
          <w:rFonts w:ascii="Raleway" w:hAnsi="Raleway"/>
          <w:sz w:val="24"/>
          <w:szCs w:val="24"/>
        </w:rPr>
        <w:t>lag a csal</w:t>
      </w:r>
      <w:r w:rsidRPr="00755A2F">
        <w:rPr>
          <w:rFonts w:ascii="Raleway" w:hAnsi="Raleway" w:cs="Rockwell"/>
          <w:sz w:val="24"/>
          <w:szCs w:val="24"/>
        </w:rPr>
        <w:t>á</w:t>
      </w:r>
      <w:r w:rsidRPr="00755A2F">
        <w:rPr>
          <w:rFonts w:ascii="Raleway" w:hAnsi="Raleway"/>
          <w:sz w:val="24"/>
          <w:szCs w:val="24"/>
        </w:rPr>
        <w:t>d rossz anyagi helyzete miatt kelljen kiemelni a csal</w:t>
      </w:r>
      <w:r w:rsidRPr="00755A2F">
        <w:rPr>
          <w:rFonts w:ascii="Raleway" w:hAnsi="Raleway" w:cs="Rockwell"/>
          <w:sz w:val="24"/>
          <w:szCs w:val="24"/>
        </w:rPr>
        <w:t>á</w:t>
      </w:r>
      <w:r w:rsidRPr="00755A2F">
        <w:rPr>
          <w:rFonts w:ascii="Raleway" w:hAnsi="Raleway"/>
          <w:sz w:val="24"/>
          <w:szCs w:val="24"/>
        </w:rPr>
        <w:t>db</w:t>
      </w:r>
      <w:r w:rsidRPr="00755A2F">
        <w:rPr>
          <w:rFonts w:ascii="Raleway" w:hAnsi="Raleway" w:cs="Rockwell"/>
          <w:sz w:val="24"/>
          <w:szCs w:val="24"/>
        </w:rPr>
        <w:t>ó</w:t>
      </w:r>
      <w:r w:rsidRPr="00755A2F">
        <w:rPr>
          <w:rFonts w:ascii="Raleway" w:hAnsi="Raleway"/>
          <w:sz w:val="24"/>
          <w:szCs w:val="24"/>
        </w:rPr>
        <w:t>l</w:t>
      </w:r>
      <w:r>
        <w:rPr>
          <w:rFonts w:ascii="Raleway" w:hAnsi="Raleway"/>
          <w:sz w:val="24"/>
          <w:szCs w:val="24"/>
        </w:rPr>
        <w:t xml:space="preserve">. </w:t>
      </w:r>
      <w:r w:rsidR="00B502EC">
        <w:rPr>
          <w:rFonts w:ascii="Raleway" w:hAnsi="Raleway"/>
          <w:sz w:val="24"/>
          <w:szCs w:val="24"/>
        </w:rPr>
        <w:t xml:space="preserve">A családok által kért és megállapított támogatások közül </w:t>
      </w:r>
      <w:r w:rsidR="00C14046">
        <w:rPr>
          <w:rFonts w:ascii="Raleway" w:hAnsi="Raleway"/>
          <w:sz w:val="24"/>
          <w:szCs w:val="24"/>
        </w:rPr>
        <w:t xml:space="preserve">még mindig a </w:t>
      </w:r>
      <w:r w:rsidR="00B502EC">
        <w:rPr>
          <w:rFonts w:ascii="Raleway" w:hAnsi="Raleway"/>
          <w:sz w:val="24"/>
          <w:szCs w:val="24"/>
        </w:rPr>
        <w:t xml:space="preserve">legtöbben </w:t>
      </w:r>
      <w:r w:rsidR="00421C44">
        <w:rPr>
          <w:rFonts w:ascii="Raleway" w:hAnsi="Raleway"/>
          <w:sz w:val="24"/>
          <w:szCs w:val="24"/>
        </w:rPr>
        <w:t xml:space="preserve">az </w:t>
      </w:r>
      <w:r w:rsidR="00B502EC">
        <w:rPr>
          <w:rFonts w:ascii="Raleway" w:hAnsi="Raleway"/>
          <w:sz w:val="24"/>
          <w:szCs w:val="24"/>
        </w:rPr>
        <w:t>utalvány formájában történő támogatásban részesültek.</w:t>
      </w:r>
      <w:r w:rsidR="00B502EC">
        <w:rPr>
          <w:rFonts w:ascii="Raleway" w:eastAsiaTheme="minorHAnsi" w:hAnsi="Raleway"/>
          <w:sz w:val="24"/>
          <w:szCs w:val="24"/>
        </w:rPr>
        <w:t xml:space="preserve"> </w:t>
      </w:r>
      <w:r w:rsidR="00B502EC">
        <w:rPr>
          <w:rFonts w:ascii="Raleway" w:hAnsi="Raleway"/>
          <w:bCs/>
          <w:sz w:val="24"/>
          <w:szCs w:val="24"/>
        </w:rPr>
        <w:t xml:space="preserve">A gyermekvédelmi támogatás iránti kérelmet benyújtó </w:t>
      </w:r>
      <w:r w:rsidR="00B502EC" w:rsidRPr="004568F9">
        <w:rPr>
          <w:rFonts w:ascii="Raleway" w:hAnsi="Raleway"/>
          <w:bCs/>
          <w:sz w:val="24"/>
          <w:szCs w:val="24"/>
        </w:rPr>
        <w:t xml:space="preserve">szülők </w:t>
      </w:r>
      <w:r w:rsidR="00E54982" w:rsidRPr="004568F9">
        <w:rPr>
          <w:rFonts w:ascii="Raleway" w:hAnsi="Raleway"/>
          <w:bCs/>
          <w:sz w:val="24"/>
          <w:szCs w:val="24"/>
        </w:rPr>
        <w:t>84</w:t>
      </w:r>
      <w:r w:rsidR="00B502EC" w:rsidRPr="004568F9">
        <w:rPr>
          <w:rFonts w:ascii="Raleway" w:hAnsi="Raleway"/>
          <w:bCs/>
          <w:sz w:val="24"/>
          <w:szCs w:val="24"/>
        </w:rPr>
        <w:t xml:space="preserve"> %-a egyedül nevelte gyermekét, gyermekeit</w:t>
      </w:r>
      <w:r w:rsidR="00C153F4" w:rsidRPr="004568F9">
        <w:rPr>
          <w:rFonts w:ascii="Raleway" w:hAnsi="Raleway"/>
          <w:bCs/>
          <w:sz w:val="24"/>
          <w:szCs w:val="24"/>
        </w:rPr>
        <w:t>.</w:t>
      </w:r>
    </w:p>
    <w:p w14:paraId="199B988A" w14:textId="42CD912D" w:rsidR="00955DD0" w:rsidRPr="00670E48" w:rsidRDefault="00B502EC" w:rsidP="00C14046">
      <w:pPr>
        <w:pStyle w:val="Nincstrkz"/>
        <w:tabs>
          <w:tab w:val="left" w:pos="9072"/>
        </w:tabs>
        <w:spacing w:after="160" w:line="259" w:lineRule="auto"/>
        <w:jc w:val="both"/>
        <w:rPr>
          <w:rFonts w:ascii="Raleway" w:hAnsi="Raleway"/>
          <w:sz w:val="24"/>
          <w:szCs w:val="24"/>
        </w:rPr>
      </w:pPr>
      <w:r w:rsidRPr="00670E48">
        <w:rPr>
          <w:rFonts w:ascii="Raleway" w:hAnsi="Raleway"/>
          <w:sz w:val="24"/>
          <w:szCs w:val="24"/>
        </w:rPr>
        <w:t>202</w:t>
      </w:r>
      <w:r w:rsidR="004C7AFE" w:rsidRPr="00670E48">
        <w:rPr>
          <w:rFonts w:ascii="Raleway" w:hAnsi="Raleway"/>
          <w:sz w:val="24"/>
          <w:szCs w:val="24"/>
        </w:rPr>
        <w:t>5</w:t>
      </w:r>
      <w:r w:rsidRPr="00670E48">
        <w:rPr>
          <w:rFonts w:ascii="Raleway" w:hAnsi="Raleway"/>
          <w:sz w:val="24"/>
          <w:szCs w:val="24"/>
        </w:rPr>
        <w:t xml:space="preserve">-ben nőtt a HÍD Család- és Gyermekjóléti Szolgálathoz segítségért közvetlenül forduló családok száma is.  (Anyagi jellegű problémával 58 család, Hálózat Alapítvány felé támogatásért 8 család, díjhátralék kezelése iránti kérelemmel 72 család jelentkezett.)  </w:t>
      </w:r>
    </w:p>
    <w:p w14:paraId="1AE7B1E1" w14:textId="5F5406CF" w:rsidR="0011718A" w:rsidRDefault="00B502EC">
      <w:pPr>
        <w:jc w:val="both"/>
        <w:rPr>
          <w:rFonts w:ascii="Raleway" w:eastAsia="Times New Roman" w:hAnsi="Raleway"/>
          <w:bCs/>
          <w:sz w:val="24"/>
          <w:szCs w:val="24"/>
          <w:lang w:eastAsia="hu-HU"/>
        </w:rPr>
      </w:pPr>
      <w:r>
        <w:rPr>
          <w:rFonts w:ascii="Raleway" w:eastAsia="Times New Roman" w:hAnsi="Raleway"/>
          <w:bCs/>
          <w:sz w:val="24"/>
          <w:szCs w:val="24"/>
          <w:lang w:eastAsia="hu-HU"/>
        </w:rPr>
        <w:t>202</w:t>
      </w:r>
      <w:r w:rsidR="004C7AFE">
        <w:rPr>
          <w:rFonts w:ascii="Raleway" w:eastAsia="Times New Roman" w:hAnsi="Raleway"/>
          <w:bCs/>
          <w:sz w:val="24"/>
          <w:szCs w:val="24"/>
          <w:lang w:eastAsia="hu-HU"/>
        </w:rPr>
        <w:t>5</w:t>
      </w:r>
      <w:r>
        <w:rPr>
          <w:rFonts w:ascii="Raleway" w:eastAsia="Times New Roman" w:hAnsi="Raleway"/>
          <w:bCs/>
          <w:sz w:val="24"/>
          <w:szCs w:val="24"/>
          <w:lang w:eastAsia="hu-HU"/>
        </w:rPr>
        <w:t xml:space="preserve">-ben </w:t>
      </w:r>
      <w:r w:rsidRPr="00B056FC">
        <w:rPr>
          <w:rFonts w:ascii="Raleway" w:eastAsia="Times New Roman" w:hAnsi="Raleway"/>
          <w:bCs/>
          <w:sz w:val="24"/>
          <w:szCs w:val="24"/>
          <w:lang w:eastAsia="hu-HU"/>
        </w:rPr>
        <w:t>1</w:t>
      </w:r>
      <w:r w:rsidR="0017341C" w:rsidRPr="00B056FC">
        <w:rPr>
          <w:rFonts w:ascii="Raleway" w:eastAsia="Times New Roman" w:hAnsi="Raleway"/>
          <w:bCs/>
          <w:sz w:val="24"/>
          <w:szCs w:val="24"/>
          <w:lang w:eastAsia="hu-HU"/>
        </w:rPr>
        <w:t>1</w:t>
      </w:r>
      <w:r w:rsidRPr="00B056FC">
        <w:rPr>
          <w:rFonts w:ascii="Raleway" w:eastAsia="Times New Roman" w:hAnsi="Raleway"/>
          <w:bCs/>
          <w:sz w:val="24"/>
          <w:szCs w:val="24"/>
          <w:lang w:eastAsia="hu-HU"/>
        </w:rPr>
        <w:t>.</w:t>
      </w:r>
      <w:r w:rsidR="0017341C" w:rsidRPr="00B056FC">
        <w:rPr>
          <w:rFonts w:ascii="Raleway" w:eastAsia="Times New Roman" w:hAnsi="Raleway"/>
          <w:bCs/>
          <w:sz w:val="24"/>
          <w:szCs w:val="24"/>
          <w:lang w:eastAsia="hu-HU"/>
        </w:rPr>
        <w:t>653</w:t>
      </w:r>
      <w:r w:rsidRPr="00B056FC">
        <w:rPr>
          <w:rFonts w:ascii="Raleway" w:eastAsia="Times New Roman" w:hAnsi="Raleway"/>
          <w:bCs/>
          <w:sz w:val="24"/>
          <w:szCs w:val="24"/>
          <w:lang w:eastAsia="hu-HU"/>
        </w:rPr>
        <w:t xml:space="preserve"> gyermek</w:t>
      </w:r>
      <w:r w:rsidR="00B056FC">
        <w:rPr>
          <w:rFonts w:ascii="Raleway" w:eastAsia="Times New Roman" w:hAnsi="Raleway"/>
          <w:bCs/>
          <w:sz w:val="24"/>
          <w:szCs w:val="24"/>
          <w:lang w:eastAsia="hu-HU"/>
        </w:rPr>
        <w:t xml:space="preserve"> – ebből 4.418 gyermek kedvezménnyel - </w:t>
      </w:r>
      <w:r>
        <w:rPr>
          <w:rFonts w:ascii="Raleway" w:eastAsia="Times New Roman" w:hAnsi="Raleway"/>
          <w:bCs/>
          <w:sz w:val="24"/>
          <w:szCs w:val="24"/>
          <w:lang w:eastAsia="hu-HU"/>
        </w:rPr>
        <w:t>vette igénybe az étkeztetést a gyermekjóléti és köznevelési intézményekben.   A kedvezmények jogcímén belül legtöbbször a három vagy annál több gyermeket nevelő</w:t>
      </w:r>
      <w:r w:rsidR="00B056FC">
        <w:rPr>
          <w:rFonts w:ascii="Raleway" w:eastAsia="Times New Roman" w:hAnsi="Raleway"/>
          <w:bCs/>
          <w:sz w:val="24"/>
          <w:szCs w:val="24"/>
          <w:lang w:eastAsia="hu-HU"/>
        </w:rPr>
        <w:t xml:space="preserve">, illetve az alacsony jövedelemmel rendelkező családok </w:t>
      </w:r>
      <w:r>
        <w:rPr>
          <w:rFonts w:ascii="Raleway" w:eastAsia="Times New Roman" w:hAnsi="Raleway"/>
          <w:bCs/>
          <w:sz w:val="24"/>
          <w:szCs w:val="24"/>
          <w:lang w:eastAsia="hu-HU"/>
        </w:rPr>
        <w:t>szerepeltek</w:t>
      </w:r>
      <w:r w:rsidR="004C7AFE">
        <w:rPr>
          <w:rFonts w:ascii="Raleway" w:eastAsia="Times New Roman" w:hAnsi="Raleway"/>
          <w:bCs/>
          <w:sz w:val="24"/>
          <w:szCs w:val="24"/>
          <w:lang w:eastAsia="hu-HU"/>
        </w:rPr>
        <w:t>.</w:t>
      </w:r>
      <w:r>
        <w:rPr>
          <w:rFonts w:ascii="Raleway" w:eastAsia="Times New Roman" w:hAnsi="Raleway"/>
          <w:bCs/>
          <w:sz w:val="24"/>
          <w:szCs w:val="24"/>
          <w:lang w:eastAsia="hu-HU"/>
        </w:rPr>
        <w:t xml:space="preserve"> </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6710"/>
        <w:gridCol w:w="3496"/>
      </w:tblGrid>
      <w:tr w:rsidR="00955DD0" w14:paraId="3298D3BD" w14:textId="77777777" w:rsidTr="00B75519">
        <w:trPr>
          <w:trHeight w:val="3349"/>
        </w:trPr>
        <w:tc>
          <w:tcPr>
            <w:tcW w:w="6530" w:type="dxa"/>
          </w:tcPr>
          <w:p w14:paraId="4D0CC758" w14:textId="2A7F1ACD" w:rsidR="00955DD0" w:rsidRDefault="00B75519">
            <w:pPr>
              <w:spacing w:after="0" w:line="240" w:lineRule="auto"/>
              <w:jc w:val="both"/>
              <w:rPr>
                <w:rFonts w:ascii="Raleway" w:eastAsia="Times New Roman" w:hAnsi="Raleway"/>
                <w:bCs/>
                <w:sz w:val="24"/>
                <w:szCs w:val="24"/>
                <w:lang w:eastAsia="hu-HU"/>
              </w:rPr>
            </w:pPr>
            <w:bookmarkStart w:id="29" w:name="_Hlk129621380"/>
            <w:r>
              <w:rPr>
                <w:noProof/>
                <w:lang w:eastAsia="hu-HU"/>
              </w:rPr>
              <w:drawing>
                <wp:inline distT="0" distB="0" distL="0" distR="0" wp14:anchorId="6933E5BD" wp14:editId="78C4C3C8">
                  <wp:extent cx="4168140" cy="2446020"/>
                  <wp:effectExtent l="0" t="0" r="3810" b="11430"/>
                  <wp:docPr id="1593744395" name="Diagram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566130-99EC-FF51-94DD-DC56E7B286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3524" w:type="dxa"/>
          </w:tcPr>
          <w:p w14:paraId="7E48545B" w14:textId="77777777" w:rsidR="00955DD0" w:rsidRDefault="00955DD0">
            <w:pPr>
              <w:spacing w:after="0" w:line="240" w:lineRule="auto"/>
              <w:jc w:val="both"/>
              <w:rPr>
                <w:rFonts w:ascii="Raleway" w:eastAsia="Times New Roman" w:hAnsi="Raleway"/>
                <w:bCs/>
                <w:sz w:val="24"/>
                <w:szCs w:val="24"/>
                <w:lang w:eastAsia="hu-HU"/>
              </w:rPr>
            </w:pPr>
          </w:p>
          <w:p w14:paraId="37D9271D" w14:textId="77777777" w:rsidR="00955DD0" w:rsidRDefault="00955DD0">
            <w:pPr>
              <w:spacing w:after="0" w:line="240" w:lineRule="auto"/>
              <w:jc w:val="both"/>
              <w:rPr>
                <w:rFonts w:ascii="Raleway" w:eastAsia="Times New Roman" w:hAnsi="Raleway"/>
                <w:bCs/>
                <w:sz w:val="24"/>
                <w:szCs w:val="24"/>
                <w:lang w:eastAsia="hu-HU"/>
              </w:rPr>
            </w:pPr>
          </w:p>
          <w:p w14:paraId="20BE4759" w14:textId="77777777" w:rsidR="00955DD0" w:rsidRDefault="00B502EC">
            <w:pPr>
              <w:spacing w:after="0" w:line="240" w:lineRule="auto"/>
              <w:jc w:val="both"/>
              <w:rPr>
                <w:rFonts w:ascii="Raleway" w:eastAsia="Times New Roman" w:hAnsi="Raleway"/>
                <w:bCs/>
                <w:sz w:val="24"/>
                <w:szCs w:val="24"/>
                <w:lang w:eastAsia="hu-HU"/>
              </w:rPr>
            </w:pPr>
            <w:bookmarkStart w:id="30" w:name="_Hlk129857585"/>
            <w:r>
              <w:rPr>
                <w:rFonts w:ascii="Raleway" w:eastAsia="Times New Roman" w:hAnsi="Raleway"/>
                <w:bCs/>
                <w:sz w:val="24"/>
                <w:szCs w:val="24"/>
                <w:lang w:eastAsia="hu-HU"/>
              </w:rPr>
              <w:t>.</w:t>
            </w:r>
          </w:p>
          <w:bookmarkEnd w:id="30"/>
          <w:p w14:paraId="3EC3E392" w14:textId="77777777" w:rsidR="00955DD0" w:rsidRDefault="00955DD0">
            <w:pPr>
              <w:spacing w:after="0" w:line="240" w:lineRule="auto"/>
              <w:jc w:val="both"/>
              <w:rPr>
                <w:rFonts w:ascii="Raleway" w:eastAsia="Times New Roman" w:hAnsi="Raleway"/>
                <w:bCs/>
                <w:sz w:val="24"/>
                <w:szCs w:val="24"/>
                <w:lang w:eastAsia="hu-HU"/>
              </w:rPr>
            </w:pPr>
          </w:p>
          <w:p w14:paraId="7BFE2164" w14:textId="77777777" w:rsidR="00955DD0" w:rsidRDefault="00955DD0">
            <w:pPr>
              <w:spacing w:after="0" w:line="240" w:lineRule="auto"/>
              <w:jc w:val="both"/>
              <w:rPr>
                <w:rFonts w:ascii="Raleway" w:eastAsia="Times New Roman" w:hAnsi="Raleway"/>
                <w:bCs/>
                <w:sz w:val="24"/>
                <w:szCs w:val="24"/>
                <w:lang w:eastAsia="hu-HU"/>
              </w:rPr>
            </w:pPr>
          </w:p>
          <w:p w14:paraId="5F53F2DC" w14:textId="065D00AD" w:rsidR="00955DD0" w:rsidRDefault="00B75519">
            <w:pPr>
              <w:spacing w:after="0" w:line="240" w:lineRule="auto"/>
              <w:jc w:val="both"/>
              <w:rPr>
                <w:rFonts w:ascii="Raleway" w:eastAsia="Times New Roman" w:hAnsi="Raleway"/>
                <w:bCs/>
                <w:sz w:val="20"/>
                <w:szCs w:val="20"/>
                <w:lang w:eastAsia="hu-HU"/>
              </w:rPr>
            </w:pPr>
            <w:r>
              <w:rPr>
                <w:rFonts w:ascii="Raleway" w:eastAsia="Times New Roman" w:hAnsi="Raleway"/>
                <w:bCs/>
                <w:sz w:val="20"/>
                <w:szCs w:val="20"/>
                <w:lang w:eastAsia="hu-HU"/>
              </w:rPr>
              <w:t>2</w:t>
            </w:r>
            <w:r w:rsidR="00B502EC">
              <w:rPr>
                <w:rFonts w:ascii="Raleway" w:eastAsia="Times New Roman" w:hAnsi="Raleway"/>
                <w:bCs/>
                <w:sz w:val="20"/>
                <w:szCs w:val="20"/>
                <w:lang w:eastAsia="hu-HU"/>
              </w:rPr>
              <w:t>. számú diagram, Forrás: IMFK adatai</w:t>
            </w:r>
            <w:r w:rsidR="008617B1">
              <w:rPr>
                <w:rFonts w:ascii="Raleway" w:eastAsia="Times New Roman" w:hAnsi="Raleway"/>
                <w:bCs/>
                <w:sz w:val="20"/>
                <w:szCs w:val="20"/>
                <w:lang w:eastAsia="hu-HU"/>
              </w:rPr>
              <w:t xml:space="preserve"> (202</w:t>
            </w:r>
            <w:r w:rsidR="004C7AFE">
              <w:rPr>
                <w:rFonts w:ascii="Raleway" w:eastAsia="Times New Roman" w:hAnsi="Raleway"/>
                <w:bCs/>
                <w:sz w:val="20"/>
                <w:szCs w:val="20"/>
                <w:lang w:eastAsia="hu-HU"/>
              </w:rPr>
              <w:t>5</w:t>
            </w:r>
            <w:r w:rsidR="008617B1">
              <w:rPr>
                <w:rFonts w:ascii="Raleway" w:eastAsia="Times New Roman" w:hAnsi="Raleway"/>
                <w:bCs/>
                <w:sz w:val="20"/>
                <w:szCs w:val="20"/>
                <w:lang w:eastAsia="hu-HU"/>
              </w:rPr>
              <w:t>.év)</w:t>
            </w:r>
          </w:p>
        </w:tc>
      </w:tr>
      <w:bookmarkEnd w:id="29"/>
    </w:tbl>
    <w:p w14:paraId="735BD25B" w14:textId="44FA8F6A" w:rsidR="00955DD0" w:rsidRDefault="00955DD0" w:rsidP="004C7AFE">
      <w:pPr>
        <w:pStyle w:val="Nincstrkz"/>
        <w:tabs>
          <w:tab w:val="left" w:pos="9072"/>
        </w:tabs>
        <w:spacing w:after="120"/>
        <w:rPr>
          <w:rFonts w:ascii="Raleway" w:hAnsi="Raleway"/>
          <w:sz w:val="20"/>
          <w:szCs w:val="20"/>
          <w:lang w:eastAsia="hu-HU"/>
        </w:rPr>
      </w:pPr>
    </w:p>
    <w:p w14:paraId="2D70183B" w14:textId="6F926EF6" w:rsidR="00E54982" w:rsidRPr="00E54982" w:rsidRDefault="00E54982" w:rsidP="008B0A44">
      <w:pPr>
        <w:tabs>
          <w:tab w:val="left" w:pos="1020"/>
        </w:tabs>
        <w:snapToGrid w:val="0"/>
        <w:ind w:right="-2"/>
        <w:jc w:val="both"/>
        <w:rPr>
          <w:rFonts w:ascii="Raleway" w:hAnsi="Raleway" w:cs="Times New Roman"/>
          <w:sz w:val="24"/>
          <w:szCs w:val="24"/>
        </w:rPr>
      </w:pPr>
      <w:r w:rsidRPr="00E54982">
        <w:rPr>
          <w:rFonts w:ascii="Raleway" w:hAnsi="Raleway" w:cs="Times New Roman"/>
          <w:sz w:val="24"/>
          <w:szCs w:val="24"/>
        </w:rPr>
        <w:t>Az önkormányzat az állami normatív támogatáson túl, hozzá</w:t>
      </w:r>
      <w:r w:rsidR="002C3585">
        <w:rPr>
          <w:rFonts w:ascii="Raleway" w:hAnsi="Raleway" w:cs="Times New Roman"/>
          <w:sz w:val="24"/>
          <w:szCs w:val="24"/>
        </w:rPr>
        <w:t>járult</w:t>
      </w:r>
      <w:r w:rsidRPr="00E54982">
        <w:rPr>
          <w:rFonts w:ascii="Raleway" w:hAnsi="Raleway" w:cs="Times New Roman"/>
          <w:sz w:val="24"/>
          <w:szCs w:val="24"/>
        </w:rPr>
        <w:t xml:space="preserve"> a vásárolt élelmiszer költségeihez, </w:t>
      </w:r>
      <w:r w:rsidR="00820462">
        <w:rPr>
          <w:rFonts w:ascii="Raleway" w:hAnsi="Raleway" w:cs="Times New Roman"/>
          <w:sz w:val="24"/>
          <w:szCs w:val="24"/>
        </w:rPr>
        <w:t>átvállalta a</w:t>
      </w:r>
      <w:r w:rsidR="00820462" w:rsidRPr="00820462">
        <w:rPr>
          <w:rFonts w:ascii="Raleway" w:hAnsi="Raleway" w:cs="Times New Roman"/>
          <w:sz w:val="24"/>
          <w:szCs w:val="24"/>
        </w:rPr>
        <w:t>z élelmiszer inflációból adódó többletkiadás meghatároz</w:t>
      </w:r>
      <w:r w:rsidR="009973D4">
        <w:rPr>
          <w:rFonts w:ascii="Raleway" w:hAnsi="Raleway" w:cs="Times New Roman"/>
          <w:sz w:val="24"/>
          <w:szCs w:val="24"/>
        </w:rPr>
        <w:t>ott</w:t>
      </w:r>
      <w:r w:rsidR="00820462" w:rsidRPr="00820462">
        <w:rPr>
          <w:rFonts w:ascii="Raleway" w:hAnsi="Raleway" w:cs="Times New Roman"/>
          <w:sz w:val="24"/>
          <w:szCs w:val="24"/>
        </w:rPr>
        <w:t xml:space="preserve"> mértékét a családoktól</w:t>
      </w:r>
      <w:r w:rsidR="00820462">
        <w:rPr>
          <w:rFonts w:ascii="Raleway" w:hAnsi="Raleway" w:cs="Times New Roman"/>
          <w:sz w:val="24"/>
          <w:szCs w:val="24"/>
        </w:rPr>
        <w:t xml:space="preserve">, </w:t>
      </w:r>
      <w:r w:rsidRPr="00E54982">
        <w:rPr>
          <w:rFonts w:ascii="Raleway" w:hAnsi="Raleway" w:cs="Times New Roman"/>
          <w:sz w:val="24"/>
          <w:szCs w:val="24"/>
        </w:rPr>
        <w:t>külön támogatást biztosít</w:t>
      </w:r>
      <w:r>
        <w:rPr>
          <w:rFonts w:ascii="Raleway" w:hAnsi="Raleway" w:cs="Times New Roman"/>
          <w:sz w:val="24"/>
          <w:szCs w:val="24"/>
        </w:rPr>
        <w:t>ott</w:t>
      </w:r>
      <w:r w:rsidRPr="00E54982">
        <w:rPr>
          <w:rFonts w:ascii="Raleway" w:hAnsi="Raleway" w:cs="Times New Roman"/>
          <w:sz w:val="24"/>
          <w:szCs w:val="24"/>
        </w:rPr>
        <w:t xml:space="preserve"> a diétás étkezők számára</w:t>
      </w:r>
      <w:r w:rsidR="00820462">
        <w:rPr>
          <w:rFonts w:ascii="Raleway" w:hAnsi="Raleway" w:cs="Times New Roman"/>
          <w:sz w:val="24"/>
          <w:szCs w:val="24"/>
        </w:rPr>
        <w:t xml:space="preserve">, </w:t>
      </w:r>
      <w:r w:rsidRPr="00E54982">
        <w:rPr>
          <w:rFonts w:ascii="Raleway" w:hAnsi="Raleway" w:cs="Times New Roman"/>
          <w:sz w:val="24"/>
          <w:szCs w:val="24"/>
        </w:rPr>
        <w:t>Emellett a szünidei étkeztetést kiterjesztette a rendszeres gyermekvédelmi kedvezményezettekre, szociálisan rászorultakra</w:t>
      </w:r>
      <w:r w:rsidR="002C3585">
        <w:rPr>
          <w:rFonts w:ascii="Raleway" w:hAnsi="Raleway" w:cs="Times New Roman"/>
          <w:sz w:val="24"/>
          <w:szCs w:val="24"/>
        </w:rPr>
        <w:t xml:space="preserve">. </w:t>
      </w:r>
      <w:r w:rsidR="002C3585" w:rsidRPr="002C3585">
        <w:rPr>
          <w:rFonts w:ascii="Raleway" w:hAnsi="Raleway" w:cs="Times New Roman"/>
          <w:sz w:val="24"/>
          <w:szCs w:val="24"/>
        </w:rPr>
        <w:t xml:space="preserve">A szünidei étkeztetést igénylő és ellátott gyermekek száma a múlt évben 84 fő </w:t>
      </w:r>
      <w:r w:rsidR="008E02A7">
        <w:rPr>
          <w:rFonts w:ascii="Raleway" w:hAnsi="Raleway" w:cs="Times New Roman"/>
          <w:sz w:val="24"/>
          <w:szCs w:val="24"/>
        </w:rPr>
        <w:t>-</w:t>
      </w:r>
      <w:r w:rsidR="00EA3642">
        <w:rPr>
          <w:rFonts w:ascii="Raleway" w:hAnsi="Raleway" w:cs="Times New Roman"/>
          <w:sz w:val="24"/>
          <w:szCs w:val="24"/>
        </w:rPr>
        <w:t xml:space="preserve"> ebből</w:t>
      </w:r>
      <w:r w:rsidR="008E02A7">
        <w:rPr>
          <w:rFonts w:ascii="Raleway" w:hAnsi="Raleway" w:cs="Times New Roman"/>
          <w:sz w:val="24"/>
          <w:szCs w:val="24"/>
        </w:rPr>
        <w:t xml:space="preserve"> </w:t>
      </w:r>
      <w:r w:rsidR="002C3585" w:rsidRPr="002C3585">
        <w:rPr>
          <w:rFonts w:ascii="Raleway" w:hAnsi="Raleway" w:cs="Times New Roman"/>
          <w:sz w:val="24"/>
          <w:szCs w:val="24"/>
        </w:rPr>
        <w:t>rendszeres gyermekvédelmi kedvezményben részesült 25, szociális alapon rászorult 47 gyermek</w:t>
      </w:r>
      <w:r w:rsidR="008E02A7">
        <w:rPr>
          <w:rFonts w:ascii="Raleway" w:hAnsi="Raleway" w:cs="Times New Roman"/>
          <w:sz w:val="24"/>
          <w:szCs w:val="24"/>
        </w:rPr>
        <w:t xml:space="preserve"> – volt. </w:t>
      </w:r>
    </w:p>
    <w:p w14:paraId="7345F304" w14:textId="797FA97E" w:rsidR="00955DD0" w:rsidRDefault="00B502EC" w:rsidP="008B0A44">
      <w:pPr>
        <w:tabs>
          <w:tab w:val="left" w:pos="1020"/>
        </w:tabs>
        <w:snapToGrid w:val="0"/>
        <w:ind w:right="-2"/>
        <w:jc w:val="both"/>
        <w:rPr>
          <w:rFonts w:ascii="Raleway" w:eastAsia="Calibri" w:hAnsi="Raleway"/>
          <w:sz w:val="24"/>
          <w:szCs w:val="24"/>
        </w:rPr>
      </w:pPr>
      <w:r>
        <w:rPr>
          <w:rFonts w:ascii="Raleway" w:hAnsi="Raleway" w:cs="Times New Roman"/>
          <w:sz w:val="24"/>
          <w:szCs w:val="24"/>
        </w:rPr>
        <w:t>A gyermekjóléti és gyermekvédelmi intézkedések jól szolgálták az esélyegyenlőségi szempontok érvényesülését.</w:t>
      </w:r>
      <w:r>
        <w:rPr>
          <w:rFonts w:ascii="Raleway" w:hAnsi="Raleway"/>
        </w:rPr>
        <w:t xml:space="preserve"> </w:t>
      </w:r>
      <w:r>
        <w:rPr>
          <w:rFonts w:ascii="Raleway" w:hAnsi="Raleway" w:cs="Times New Roman"/>
          <w:sz w:val="24"/>
          <w:szCs w:val="24"/>
        </w:rPr>
        <w:t xml:space="preserve">Fontos megemlítenünk </w:t>
      </w:r>
      <w:r>
        <w:rPr>
          <w:rFonts w:ascii="Raleway" w:eastAsia="Times New Roman" w:hAnsi="Raleway" w:cs="Times New Roman"/>
          <w:sz w:val="24"/>
          <w:szCs w:val="24"/>
          <w:lang w:eastAsia="hu-HU"/>
        </w:rPr>
        <w:t>a kerületi véd</w:t>
      </w:r>
      <w:r>
        <w:rPr>
          <w:rFonts w:ascii="Raleway" w:eastAsia="Times New Roman" w:hAnsi="Raleway" w:cs="Cambria"/>
          <w:sz w:val="24"/>
          <w:szCs w:val="24"/>
          <w:lang w:eastAsia="hu-HU"/>
        </w:rPr>
        <w:t>ő</w:t>
      </w:r>
      <w:r>
        <w:rPr>
          <w:rFonts w:ascii="Raleway" w:eastAsia="Times New Roman" w:hAnsi="Raleway" w:cs="Times New Roman"/>
          <w:sz w:val="24"/>
          <w:szCs w:val="24"/>
          <w:lang w:eastAsia="hu-HU"/>
        </w:rPr>
        <w:t>n</w:t>
      </w:r>
      <w:r>
        <w:rPr>
          <w:rFonts w:ascii="Raleway" w:eastAsia="Times New Roman" w:hAnsi="Raleway" w:cs="Cambria"/>
          <w:sz w:val="24"/>
          <w:szCs w:val="24"/>
          <w:lang w:eastAsia="hu-HU"/>
        </w:rPr>
        <w:t>ő</w:t>
      </w:r>
      <w:r>
        <w:rPr>
          <w:rFonts w:ascii="Raleway" w:eastAsia="Times New Roman" w:hAnsi="Raleway" w:cs="Times New Roman"/>
          <w:sz w:val="24"/>
          <w:szCs w:val="24"/>
          <w:lang w:eastAsia="hu-HU"/>
        </w:rPr>
        <w:t>k szerepét, akik az eg</w:t>
      </w:r>
      <w:r>
        <w:rPr>
          <w:rFonts w:ascii="Raleway" w:eastAsia="Times New Roman" w:hAnsi="Raleway" w:cs="Rockwell"/>
          <w:sz w:val="24"/>
          <w:szCs w:val="24"/>
          <w:lang w:eastAsia="hu-HU"/>
        </w:rPr>
        <w:t>é</w:t>
      </w:r>
      <w:r>
        <w:rPr>
          <w:rFonts w:ascii="Raleway" w:eastAsia="Times New Roman" w:hAnsi="Raleway" w:cs="Times New Roman"/>
          <w:sz w:val="24"/>
          <w:szCs w:val="24"/>
          <w:lang w:eastAsia="hu-HU"/>
        </w:rPr>
        <w:t>szs</w:t>
      </w:r>
      <w:r>
        <w:rPr>
          <w:rFonts w:ascii="Raleway" w:eastAsia="Times New Roman" w:hAnsi="Raleway" w:cs="Rockwell"/>
          <w:sz w:val="24"/>
          <w:szCs w:val="24"/>
          <w:lang w:eastAsia="hu-HU"/>
        </w:rPr>
        <w:t>é</w:t>
      </w:r>
      <w:r>
        <w:rPr>
          <w:rFonts w:ascii="Raleway" w:eastAsia="Times New Roman" w:hAnsi="Raleway" w:cs="Times New Roman"/>
          <w:sz w:val="24"/>
          <w:szCs w:val="24"/>
          <w:lang w:eastAsia="hu-HU"/>
        </w:rPr>
        <w:t>g</w:t>
      </w:r>
      <w:r>
        <w:rPr>
          <w:rFonts w:ascii="Raleway" w:eastAsia="Times New Roman" w:hAnsi="Raleway" w:cs="Rockwell"/>
          <w:sz w:val="24"/>
          <w:szCs w:val="24"/>
          <w:lang w:eastAsia="hu-HU"/>
        </w:rPr>
        <w:t>ü</w:t>
      </w:r>
      <w:r>
        <w:rPr>
          <w:rFonts w:ascii="Raleway" w:eastAsia="Times New Roman" w:hAnsi="Raleway" w:cs="Times New Roman"/>
          <w:sz w:val="24"/>
          <w:szCs w:val="24"/>
          <w:lang w:eastAsia="hu-HU"/>
        </w:rPr>
        <w:t>gyi alapell</w:t>
      </w:r>
      <w:r>
        <w:rPr>
          <w:rFonts w:ascii="Raleway" w:eastAsia="Times New Roman" w:hAnsi="Raleway" w:cs="Rockwell"/>
          <w:sz w:val="24"/>
          <w:szCs w:val="24"/>
          <w:lang w:eastAsia="hu-HU"/>
        </w:rPr>
        <w:t>á</w:t>
      </w:r>
      <w:r>
        <w:rPr>
          <w:rFonts w:ascii="Raleway" w:eastAsia="Times New Roman" w:hAnsi="Raleway" w:cs="Times New Roman"/>
          <w:sz w:val="24"/>
          <w:szCs w:val="24"/>
          <w:lang w:eastAsia="hu-HU"/>
        </w:rPr>
        <w:t>t</w:t>
      </w:r>
      <w:r>
        <w:rPr>
          <w:rFonts w:ascii="Raleway" w:eastAsia="Times New Roman" w:hAnsi="Raleway" w:cs="Rockwell"/>
          <w:sz w:val="24"/>
          <w:szCs w:val="24"/>
          <w:lang w:eastAsia="hu-HU"/>
        </w:rPr>
        <w:t>á</w:t>
      </w:r>
      <w:r>
        <w:rPr>
          <w:rFonts w:ascii="Raleway" w:eastAsia="Times New Roman" w:hAnsi="Raleway" w:cs="Times New Roman"/>
          <w:sz w:val="24"/>
          <w:szCs w:val="24"/>
          <w:lang w:eastAsia="hu-HU"/>
        </w:rPr>
        <w:t>s közreműködőiként a csal</w:t>
      </w:r>
      <w:r>
        <w:rPr>
          <w:rFonts w:ascii="Raleway" w:eastAsia="Times New Roman" w:hAnsi="Raleway" w:cs="Rockwell"/>
          <w:sz w:val="24"/>
          <w:szCs w:val="24"/>
          <w:lang w:eastAsia="hu-HU"/>
        </w:rPr>
        <w:t>á</w:t>
      </w:r>
      <w:r>
        <w:rPr>
          <w:rFonts w:ascii="Raleway" w:eastAsia="Times New Roman" w:hAnsi="Raleway" w:cs="Times New Roman"/>
          <w:sz w:val="24"/>
          <w:szCs w:val="24"/>
          <w:lang w:eastAsia="hu-HU"/>
        </w:rPr>
        <w:t>dokn</w:t>
      </w:r>
      <w:r>
        <w:rPr>
          <w:rFonts w:ascii="Raleway" w:eastAsia="Times New Roman" w:hAnsi="Raleway" w:cs="Rockwell"/>
          <w:sz w:val="24"/>
          <w:szCs w:val="24"/>
          <w:lang w:eastAsia="hu-HU"/>
        </w:rPr>
        <w:t>á</w:t>
      </w:r>
      <w:r>
        <w:rPr>
          <w:rFonts w:ascii="Raleway" w:eastAsia="Times New Roman" w:hAnsi="Raleway" w:cs="Times New Roman"/>
          <w:sz w:val="24"/>
          <w:szCs w:val="24"/>
          <w:lang w:eastAsia="hu-HU"/>
        </w:rPr>
        <w:t>l, a k</w:t>
      </w:r>
      <w:r>
        <w:rPr>
          <w:rFonts w:ascii="Raleway" w:eastAsia="Times New Roman" w:hAnsi="Raleway" w:cs="Rockwell"/>
          <w:sz w:val="24"/>
          <w:szCs w:val="24"/>
          <w:lang w:eastAsia="hu-HU"/>
        </w:rPr>
        <w:t>ö</w:t>
      </w:r>
      <w:r>
        <w:rPr>
          <w:rFonts w:ascii="Raleway" w:eastAsia="Times New Roman" w:hAnsi="Raleway" w:cs="Times New Roman"/>
          <w:sz w:val="24"/>
          <w:szCs w:val="24"/>
          <w:lang w:eastAsia="hu-HU"/>
        </w:rPr>
        <w:t>znevel</w:t>
      </w:r>
      <w:r>
        <w:rPr>
          <w:rFonts w:ascii="Raleway" w:eastAsia="Times New Roman" w:hAnsi="Raleway" w:cs="Rockwell"/>
          <w:sz w:val="24"/>
          <w:szCs w:val="24"/>
          <w:lang w:eastAsia="hu-HU"/>
        </w:rPr>
        <w:t>é</w:t>
      </w:r>
      <w:r>
        <w:rPr>
          <w:rFonts w:ascii="Raleway" w:eastAsia="Times New Roman" w:hAnsi="Raleway" w:cs="Times New Roman"/>
          <w:sz w:val="24"/>
          <w:szCs w:val="24"/>
          <w:lang w:eastAsia="hu-HU"/>
        </w:rPr>
        <w:t>si int</w:t>
      </w:r>
      <w:r>
        <w:rPr>
          <w:rFonts w:ascii="Raleway" w:eastAsia="Times New Roman" w:hAnsi="Raleway" w:cs="Rockwell"/>
          <w:sz w:val="24"/>
          <w:szCs w:val="24"/>
          <w:lang w:eastAsia="hu-HU"/>
        </w:rPr>
        <w:t>é</w:t>
      </w:r>
      <w:r>
        <w:rPr>
          <w:rFonts w:ascii="Raleway" w:eastAsia="Times New Roman" w:hAnsi="Raleway" w:cs="Times New Roman"/>
          <w:sz w:val="24"/>
          <w:szCs w:val="24"/>
          <w:lang w:eastAsia="hu-HU"/>
        </w:rPr>
        <w:t>zm</w:t>
      </w:r>
      <w:r>
        <w:rPr>
          <w:rFonts w:ascii="Raleway" w:eastAsia="Times New Roman" w:hAnsi="Raleway" w:cs="Rockwell"/>
          <w:sz w:val="24"/>
          <w:szCs w:val="24"/>
          <w:lang w:eastAsia="hu-HU"/>
        </w:rPr>
        <w:t>é</w:t>
      </w:r>
      <w:r>
        <w:rPr>
          <w:rFonts w:ascii="Raleway" w:eastAsia="Times New Roman" w:hAnsi="Raleway" w:cs="Times New Roman"/>
          <w:sz w:val="24"/>
          <w:szCs w:val="24"/>
          <w:lang w:eastAsia="hu-HU"/>
        </w:rPr>
        <w:t>nyekben a prevenci</w:t>
      </w:r>
      <w:r>
        <w:rPr>
          <w:rFonts w:ascii="Raleway" w:eastAsia="Times New Roman" w:hAnsi="Raleway" w:cs="Rockwell"/>
          <w:sz w:val="24"/>
          <w:szCs w:val="24"/>
          <w:lang w:eastAsia="hu-HU"/>
        </w:rPr>
        <w:t>ó</w:t>
      </w:r>
      <w:r>
        <w:rPr>
          <w:rFonts w:ascii="Raleway" w:eastAsia="Times New Roman" w:hAnsi="Raleway" w:cs="Times New Roman"/>
          <w:sz w:val="24"/>
          <w:szCs w:val="24"/>
          <w:lang w:eastAsia="hu-HU"/>
        </w:rPr>
        <w:t xml:space="preserve"> ter</w:t>
      </w:r>
      <w:r>
        <w:rPr>
          <w:rFonts w:ascii="Raleway" w:eastAsia="Times New Roman" w:hAnsi="Raleway" w:cs="Rockwell"/>
          <w:sz w:val="24"/>
          <w:szCs w:val="24"/>
          <w:lang w:eastAsia="hu-HU"/>
        </w:rPr>
        <w:t>é</w:t>
      </w:r>
      <w:r>
        <w:rPr>
          <w:rFonts w:ascii="Raleway" w:eastAsia="Times New Roman" w:hAnsi="Raleway" w:cs="Times New Roman"/>
          <w:sz w:val="24"/>
          <w:szCs w:val="24"/>
          <w:lang w:eastAsia="hu-HU"/>
        </w:rPr>
        <w:t>n tev</w:t>
      </w:r>
      <w:r>
        <w:rPr>
          <w:rFonts w:ascii="Raleway" w:eastAsia="Times New Roman" w:hAnsi="Raleway" w:cs="Rockwell"/>
          <w:sz w:val="24"/>
          <w:szCs w:val="24"/>
          <w:lang w:eastAsia="hu-HU"/>
        </w:rPr>
        <w:t>é</w:t>
      </w:r>
      <w:r>
        <w:rPr>
          <w:rFonts w:ascii="Raleway" w:eastAsia="Times New Roman" w:hAnsi="Raleway" w:cs="Times New Roman"/>
          <w:sz w:val="24"/>
          <w:szCs w:val="24"/>
          <w:lang w:eastAsia="hu-HU"/>
        </w:rPr>
        <w:t xml:space="preserve">kenykedtek, és </w:t>
      </w:r>
      <w:r w:rsidR="00670E48">
        <w:rPr>
          <w:rFonts w:ascii="Raleway" w:eastAsia="Times New Roman" w:hAnsi="Raleway" w:cs="Times New Roman"/>
          <w:sz w:val="24"/>
          <w:szCs w:val="24"/>
          <w:lang w:eastAsia="hu-HU"/>
        </w:rPr>
        <w:t xml:space="preserve">részt </w:t>
      </w:r>
      <w:r>
        <w:rPr>
          <w:rFonts w:ascii="Raleway" w:eastAsia="Times New Roman" w:hAnsi="Raleway" w:cs="Times New Roman"/>
          <w:sz w:val="24"/>
          <w:szCs w:val="24"/>
          <w:lang w:eastAsia="hu-HU"/>
        </w:rPr>
        <w:t>vettek a szoci</w:t>
      </w:r>
      <w:r>
        <w:rPr>
          <w:rFonts w:ascii="Raleway" w:eastAsia="Times New Roman" w:hAnsi="Raleway" w:cs="Rockwell"/>
          <w:sz w:val="24"/>
          <w:szCs w:val="24"/>
          <w:lang w:eastAsia="hu-HU"/>
        </w:rPr>
        <w:t>á</w:t>
      </w:r>
      <w:r>
        <w:rPr>
          <w:rFonts w:ascii="Raleway" w:eastAsia="Times New Roman" w:hAnsi="Raleway" w:cs="Times New Roman"/>
          <w:sz w:val="24"/>
          <w:szCs w:val="24"/>
          <w:lang w:eastAsia="hu-HU"/>
        </w:rPr>
        <w:t>lis alapell</w:t>
      </w:r>
      <w:r>
        <w:rPr>
          <w:rFonts w:ascii="Raleway" w:eastAsia="Times New Roman" w:hAnsi="Raleway" w:cs="Rockwell"/>
          <w:sz w:val="24"/>
          <w:szCs w:val="24"/>
          <w:lang w:eastAsia="hu-HU"/>
        </w:rPr>
        <w:t>á</w:t>
      </w:r>
      <w:r>
        <w:rPr>
          <w:rFonts w:ascii="Raleway" w:eastAsia="Times New Roman" w:hAnsi="Raleway" w:cs="Times New Roman"/>
          <w:sz w:val="24"/>
          <w:szCs w:val="24"/>
          <w:lang w:eastAsia="hu-HU"/>
        </w:rPr>
        <w:t>t</w:t>
      </w:r>
      <w:r>
        <w:rPr>
          <w:rFonts w:ascii="Raleway" w:eastAsia="Times New Roman" w:hAnsi="Raleway" w:cs="Rockwell"/>
          <w:sz w:val="24"/>
          <w:szCs w:val="24"/>
          <w:lang w:eastAsia="hu-HU"/>
        </w:rPr>
        <w:t>á</w:t>
      </w:r>
      <w:r>
        <w:rPr>
          <w:rFonts w:ascii="Raleway" w:eastAsia="Times New Roman" w:hAnsi="Raleway" w:cs="Times New Roman"/>
          <w:sz w:val="24"/>
          <w:szCs w:val="24"/>
          <w:lang w:eastAsia="hu-HU"/>
        </w:rPr>
        <w:t>sban és a gyermekv</w:t>
      </w:r>
      <w:r>
        <w:rPr>
          <w:rFonts w:ascii="Raleway" w:eastAsia="Times New Roman" w:hAnsi="Raleway" w:cs="Rockwell"/>
          <w:sz w:val="24"/>
          <w:szCs w:val="24"/>
          <w:lang w:eastAsia="hu-HU"/>
        </w:rPr>
        <w:t>é</w:t>
      </w:r>
      <w:r>
        <w:rPr>
          <w:rFonts w:ascii="Raleway" w:eastAsia="Times New Roman" w:hAnsi="Raleway" w:cs="Times New Roman"/>
          <w:sz w:val="24"/>
          <w:szCs w:val="24"/>
          <w:lang w:eastAsia="hu-HU"/>
        </w:rPr>
        <w:t>delemben.</w:t>
      </w:r>
      <w:r>
        <w:rPr>
          <w:rFonts w:ascii="Raleway" w:eastAsia="GothamNarrow-Light" w:hAnsi="Raleway" w:cs="Times New Roman"/>
          <w:bCs/>
          <w:sz w:val="24"/>
          <w:szCs w:val="24"/>
          <w:lang w:eastAsia="hu-HU"/>
        </w:rPr>
        <w:t xml:space="preserve"> </w:t>
      </w:r>
      <w:r>
        <w:rPr>
          <w:rFonts w:ascii="Raleway" w:eastAsia="Times New Roman" w:hAnsi="Raleway" w:cs="Times New Roman"/>
          <w:sz w:val="24"/>
          <w:szCs w:val="24"/>
          <w:lang w:eastAsia="hu-HU"/>
        </w:rPr>
        <w:t>A gyermekek ellátására, gondozására, nevelésére az önkormányzati kapacitás minden igényt kielégített, intézményeinkben várólista nem volt</w:t>
      </w:r>
      <w:r w:rsidRPr="00FD3B44">
        <w:rPr>
          <w:rFonts w:ascii="Raleway" w:eastAsia="Calibri" w:hAnsi="Raleway"/>
          <w:sz w:val="24"/>
          <w:szCs w:val="24"/>
        </w:rPr>
        <w:t>, a gyermekek egészségügyi sz</w:t>
      </w:r>
      <w:r w:rsidRPr="00FD3B44">
        <w:rPr>
          <w:rFonts w:ascii="Raleway" w:eastAsia="Calibri" w:hAnsi="Raleway" w:cs="Cambria"/>
          <w:sz w:val="24"/>
          <w:szCs w:val="24"/>
        </w:rPr>
        <w:t>ű</w:t>
      </w:r>
      <w:r w:rsidRPr="00FD3B44">
        <w:rPr>
          <w:rFonts w:ascii="Raleway" w:eastAsia="Calibri" w:hAnsi="Raleway"/>
          <w:sz w:val="24"/>
          <w:szCs w:val="24"/>
        </w:rPr>
        <w:t>r</w:t>
      </w:r>
      <w:r w:rsidRPr="00FD3B44">
        <w:rPr>
          <w:rFonts w:ascii="Raleway" w:eastAsia="Calibri" w:hAnsi="Raleway" w:cs="Rockwell"/>
          <w:sz w:val="24"/>
          <w:szCs w:val="24"/>
        </w:rPr>
        <w:t>é</w:t>
      </w:r>
      <w:r w:rsidRPr="00FD3B44">
        <w:rPr>
          <w:rFonts w:ascii="Raleway" w:eastAsia="Calibri" w:hAnsi="Raleway"/>
          <w:sz w:val="24"/>
          <w:szCs w:val="24"/>
        </w:rPr>
        <w:t>se, gyermekorvosi ellátása biztosított</w:t>
      </w:r>
      <w:r>
        <w:rPr>
          <w:rFonts w:ascii="Raleway" w:eastAsia="Calibri" w:hAnsi="Raleway"/>
          <w:sz w:val="24"/>
          <w:szCs w:val="24"/>
        </w:rPr>
        <w:t>.</w:t>
      </w:r>
      <w:r w:rsidR="004568F9" w:rsidRPr="004568F9">
        <w:rPr>
          <w:rFonts w:ascii="Times New Roman" w:eastAsia="Times New Roman" w:hAnsi="Times New Roman" w:cs="Times New Roman"/>
          <w:iCs/>
          <w:sz w:val="24"/>
          <w:szCs w:val="24"/>
          <w:lang w:eastAsia="hu-HU"/>
        </w:rPr>
        <w:t xml:space="preserve"> </w:t>
      </w:r>
      <w:r w:rsidR="004568F9" w:rsidRPr="004568F9">
        <w:rPr>
          <w:rFonts w:ascii="Raleway" w:eastAsia="Calibri" w:hAnsi="Raleway"/>
          <w:iCs/>
          <w:sz w:val="24"/>
          <w:szCs w:val="24"/>
        </w:rPr>
        <w:t>A helyi jelzőrendszer működésének magas színvonalát tükrözi, hogy a jelzés</w:t>
      </w:r>
      <w:r w:rsidR="004568F9">
        <w:rPr>
          <w:rFonts w:ascii="Raleway" w:eastAsia="Calibri" w:hAnsi="Raleway"/>
          <w:iCs/>
          <w:sz w:val="24"/>
          <w:szCs w:val="24"/>
        </w:rPr>
        <w:t xml:space="preserve">eket hatékony intézkedések követték, gyorsan és </w:t>
      </w:r>
      <w:r w:rsidR="004568F9" w:rsidRPr="004568F9">
        <w:rPr>
          <w:rFonts w:ascii="Raleway" w:eastAsia="Calibri" w:hAnsi="Raleway"/>
          <w:iCs/>
          <w:sz w:val="24"/>
          <w:szCs w:val="24"/>
        </w:rPr>
        <w:t>magas színvonalon zajl</w:t>
      </w:r>
      <w:r w:rsidR="004568F9">
        <w:rPr>
          <w:rFonts w:ascii="Raleway" w:eastAsia="Calibri" w:hAnsi="Raleway"/>
          <w:iCs/>
          <w:sz w:val="24"/>
          <w:szCs w:val="24"/>
        </w:rPr>
        <w:t>ottak</w:t>
      </w:r>
      <w:r w:rsidR="004568F9" w:rsidRPr="004568F9">
        <w:rPr>
          <w:rFonts w:ascii="Raleway" w:eastAsia="Calibri" w:hAnsi="Raleway"/>
          <w:iCs/>
          <w:sz w:val="24"/>
          <w:szCs w:val="24"/>
        </w:rPr>
        <w:t xml:space="preserve"> az esetkonferenciák.</w:t>
      </w:r>
    </w:p>
    <w:p w14:paraId="07899C34" w14:textId="63F83CDF" w:rsidR="00B75519" w:rsidRPr="001E3DAF" w:rsidRDefault="00492063" w:rsidP="008B0A44">
      <w:pPr>
        <w:tabs>
          <w:tab w:val="left" w:pos="1020"/>
        </w:tabs>
        <w:snapToGrid w:val="0"/>
        <w:ind w:right="-2"/>
        <w:jc w:val="both"/>
        <w:rPr>
          <w:rFonts w:ascii="Raleway" w:eastAsia="Calibri" w:hAnsi="Raleway"/>
          <w:color w:val="000000" w:themeColor="text1"/>
          <w:sz w:val="24"/>
          <w:szCs w:val="24"/>
        </w:rPr>
      </w:pPr>
      <w:r w:rsidRPr="001E3DAF">
        <w:rPr>
          <w:rFonts w:ascii="Raleway" w:hAnsi="Raleway"/>
          <w:color w:val="000000" w:themeColor="text1"/>
          <w:sz w:val="24"/>
          <w:szCs w:val="24"/>
        </w:rPr>
        <w:t xml:space="preserve">Összességében </w:t>
      </w:r>
      <w:r w:rsidRPr="001E3DAF">
        <w:rPr>
          <w:rFonts w:ascii="Raleway" w:eastAsia="Times New Roman" w:hAnsi="Raleway"/>
          <w:bCs/>
          <w:color w:val="000000" w:themeColor="text1"/>
          <w:sz w:val="24"/>
          <w:szCs w:val="24"/>
          <w:lang w:eastAsia="hu-HU"/>
        </w:rPr>
        <w:t>a célcsoportba tartozók</w:t>
      </w:r>
      <w:r w:rsidR="005457BE" w:rsidRPr="001E3DAF">
        <w:rPr>
          <w:rFonts w:ascii="Raleway" w:eastAsia="Times New Roman" w:hAnsi="Raleway"/>
          <w:bCs/>
          <w:color w:val="000000" w:themeColor="text1"/>
          <w:sz w:val="24"/>
          <w:szCs w:val="24"/>
          <w:lang w:eastAsia="hu-HU"/>
        </w:rPr>
        <w:t xml:space="preserve"> száma</w:t>
      </w:r>
      <w:r w:rsidR="006C6BB3" w:rsidRPr="001E3DAF">
        <w:rPr>
          <w:rFonts w:ascii="Raleway" w:eastAsia="Times New Roman" w:hAnsi="Raleway"/>
          <w:bCs/>
          <w:color w:val="000000" w:themeColor="text1"/>
          <w:sz w:val="24"/>
          <w:szCs w:val="24"/>
          <w:lang w:eastAsia="hu-HU"/>
        </w:rPr>
        <w:t xml:space="preserve"> </w:t>
      </w:r>
      <w:r w:rsidR="005457BE" w:rsidRPr="001E3DAF">
        <w:rPr>
          <w:rFonts w:ascii="Raleway" w:eastAsia="Times New Roman" w:hAnsi="Raleway"/>
          <w:bCs/>
          <w:color w:val="000000" w:themeColor="text1"/>
          <w:sz w:val="24"/>
          <w:szCs w:val="24"/>
          <w:lang w:eastAsia="hu-HU"/>
        </w:rPr>
        <w:t>- figyelembe véve az 1.</w:t>
      </w:r>
      <w:r w:rsidR="001E3DAF" w:rsidRPr="001E3DAF">
        <w:rPr>
          <w:rFonts w:ascii="Raleway" w:eastAsia="Times New Roman" w:hAnsi="Raleway"/>
          <w:bCs/>
          <w:color w:val="000000" w:themeColor="text1"/>
          <w:sz w:val="24"/>
          <w:szCs w:val="24"/>
          <w:lang w:eastAsia="hu-HU"/>
        </w:rPr>
        <w:t>148</w:t>
      </w:r>
      <w:r w:rsidR="005457BE" w:rsidRPr="001E3DAF">
        <w:rPr>
          <w:rFonts w:ascii="Raleway" w:eastAsia="Times New Roman" w:hAnsi="Raleway"/>
          <w:bCs/>
          <w:color w:val="000000" w:themeColor="text1"/>
          <w:sz w:val="24"/>
          <w:szCs w:val="24"/>
          <w:lang w:eastAsia="hu-HU"/>
        </w:rPr>
        <w:t xml:space="preserve"> </w:t>
      </w:r>
      <w:r w:rsidR="006C6BB3" w:rsidRPr="001E3DAF">
        <w:rPr>
          <w:rFonts w:ascii="Raleway" w:hAnsi="Raleway" w:cs="Times New Roman"/>
          <w:color w:val="000000" w:themeColor="text1"/>
          <w:sz w:val="24"/>
          <w:szCs w:val="24"/>
        </w:rPr>
        <w:t>hátrányos</w:t>
      </w:r>
      <w:r w:rsidR="005457BE" w:rsidRPr="001E3DAF">
        <w:rPr>
          <w:rFonts w:ascii="Raleway" w:hAnsi="Raleway" w:cs="Times New Roman"/>
          <w:color w:val="000000" w:themeColor="text1"/>
          <w:sz w:val="24"/>
          <w:szCs w:val="24"/>
        </w:rPr>
        <w:t>,</w:t>
      </w:r>
      <w:r w:rsidR="006C6BB3" w:rsidRPr="001E3DAF">
        <w:rPr>
          <w:rFonts w:ascii="Raleway" w:hAnsi="Raleway" w:cs="Times New Roman"/>
          <w:color w:val="000000" w:themeColor="text1"/>
          <w:sz w:val="24"/>
          <w:szCs w:val="24"/>
        </w:rPr>
        <w:t xml:space="preserve"> veszélyeztetett</w:t>
      </w:r>
      <w:r w:rsidR="005457BE" w:rsidRPr="001E3DAF">
        <w:rPr>
          <w:rFonts w:ascii="Raleway" w:hAnsi="Raleway" w:cs="Times New Roman"/>
          <w:color w:val="000000" w:themeColor="text1"/>
          <w:sz w:val="24"/>
          <w:szCs w:val="24"/>
        </w:rPr>
        <w:t xml:space="preserve"> fiatalt és 1.</w:t>
      </w:r>
      <w:r w:rsidR="008E02A7" w:rsidRPr="001E3DAF">
        <w:rPr>
          <w:rFonts w:ascii="Raleway" w:hAnsi="Raleway" w:cs="Times New Roman"/>
          <w:color w:val="000000" w:themeColor="text1"/>
          <w:sz w:val="24"/>
          <w:szCs w:val="24"/>
        </w:rPr>
        <w:t>495</w:t>
      </w:r>
      <w:r w:rsidR="005457BE" w:rsidRPr="001E3DAF">
        <w:rPr>
          <w:rFonts w:ascii="Raleway" w:hAnsi="Raleway" w:cs="Times New Roman"/>
          <w:color w:val="000000" w:themeColor="text1"/>
          <w:sz w:val="24"/>
          <w:szCs w:val="24"/>
        </w:rPr>
        <w:t xml:space="preserve"> </w:t>
      </w:r>
      <w:r w:rsidR="005457BE" w:rsidRPr="001E3DAF">
        <w:rPr>
          <w:rFonts w:ascii="Raleway" w:hAnsi="Raleway"/>
          <w:bCs/>
          <w:color w:val="000000" w:themeColor="text1"/>
          <w:sz w:val="24"/>
          <w:szCs w:val="24"/>
        </w:rPr>
        <w:t xml:space="preserve">sajátos nevelési igényű és a beilleszkedési-, tanulási-, magatartási nehézségű fiatalt </w:t>
      </w:r>
      <w:r w:rsidR="001E3DAF" w:rsidRPr="001E3DAF">
        <w:rPr>
          <w:rFonts w:ascii="Raleway" w:hAnsi="Raleway"/>
          <w:bCs/>
          <w:color w:val="000000" w:themeColor="text1"/>
          <w:sz w:val="24"/>
          <w:szCs w:val="24"/>
        </w:rPr>
        <w:t xml:space="preserve">- </w:t>
      </w:r>
      <w:r w:rsidR="001E3DAF" w:rsidRPr="001E3DAF">
        <w:rPr>
          <w:rFonts w:ascii="Raleway" w:eastAsia="Times New Roman" w:hAnsi="Raleway"/>
          <w:bCs/>
          <w:color w:val="000000" w:themeColor="text1"/>
          <w:sz w:val="24"/>
          <w:szCs w:val="24"/>
          <w:lang w:eastAsia="hu-HU"/>
        </w:rPr>
        <w:t>meghaladt</w:t>
      </w:r>
      <w:r w:rsidR="00051019">
        <w:rPr>
          <w:rFonts w:ascii="Raleway" w:eastAsia="Times New Roman" w:hAnsi="Raleway"/>
          <w:bCs/>
          <w:color w:val="000000" w:themeColor="text1"/>
          <w:sz w:val="24"/>
          <w:szCs w:val="24"/>
          <w:lang w:eastAsia="hu-HU"/>
        </w:rPr>
        <w:t>a</w:t>
      </w:r>
      <w:r w:rsidRPr="001E3DAF">
        <w:rPr>
          <w:rFonts w:ascii="Raleway" w:eastAsia="Times New Roman" w:hAnsi="Raleway"/>
          <w:bCs/>
          <w:color w:val="000000" w:themeColor="text1"/>
          <w:sz w:val="24"/>
          <w:szCs w:val="24"/>
          <w:lang w:eastAsia="hu-HU"/>
        </w:rPr>
        <w:t xml:space="preserve"> a kerületben él</w:t>
      </w:r>
      <w:r w:rsidR="000F0906" w:rsidRPr="001E3DAF">
        <w:rPr>
          <w:rFonts w:ascii="Raleway" w:eastAsia="Times New Roman" w:hAnsi="Raleway"/>
          <w:bCs/>
          <w:color w:val="000000" w:themeColor="text1"/>
          <w:sz w:val="24"/>
          <w:szCs w:val="24"/>
          <w:lang w:eastAsia="hu-HU"/>
        </w:rPr>
        <w:t>ő</w:t>
      </w:r>
      <w:r w:rsidRPr="001E3DAF">
        <w:rPr>
          <w:rFonts w:ascii="Raleway" w:eastAsia="Times New Roman" w:hAnsi="Raleway"/>
          <w:bCs/>
          <w:color w:val="000000" w:themeColor="text1"/>
          <w:sz w:val="24"/>
          <w:szCs w:val="24"/>
          <w:lang w:eastAsia="hu-HU"/>
        </w:rPr>
        <w:t xml:space="preserve"> 0-18 év közöttiek (17.820 fő) </w:t>
      </w:r>
      <w:r w:rsidR="000F0906" w:rsidRPr="001E3DAF">
        <w:rPr>
          <w:rFonts w:ascii="Raleway" w:eastAsia="Times New Roman" w:hAnsi="Raleway"/>
          <w:bCs/>
          <w:color w:val="000000" w:themeColor="text1"/>
          <w:sz w:val="24"/>
          <w:szCs w:val="24"/>
          <w:lang w:eastAsia="hu-HU"/>
        </w:rPr>
        <w:t>1</w:t>
      </w:r>
      <w:r w:rsidR="001E3DAF" w:rsidRPr="001E3DAF">
        <w:rPr>
          <w:rFonts w:ascii="Raleway" w:eastAsia="Times New Roman" w:hAnsi="Raleway"/>
          <w:bCs/>
          <w:color w:val="000000" w:themeColor="text1"/>
          <w:sz w:val="24"/>
          <w:szCs w:val="24"/>
          <w:lang w:eastAsia="hu-HU"/>
        </w:rPr>
        <w:t>4,8</w:t>
      </w:r>
      <w:r w:rsidR="005457BE" w:rsidRPr="001E3DAF">
        <w:rPr>
          <w:rFonts w:ascii="Raleway" w:eastAsia="Times New Roman" w:hAnsi="Raleway"/>
          <w:bCs/>
          <w:color w:val="000000" w:themeColor="text1"/>
          <w:sz w:val="24"/>
          <w:szCs w:val="24"/>
          <w:lang w:eastAsia="hu-HU"/>
        </w:rPr>
        <w:t xml:space="preserve"> </w:t>
      </w:r>
      <w:r w:rsidR="000F0906" w:rsidRPr="001E3DAF">
        <w:rPr>
          <w:rFonts w:ascii="Raleway" w:eastAsia="Times New Roman" w:hAnsi="Raleway"/>
          <w:bCs/>
          <w:color w:val="000000" w:themeColor="text1"/>
          <w:sz w:val="24"/>
          <w:szCs w:val="24"/>
          <w:lang w:eastAsia="hu-HU"/>
        </w:rPr>
        <w:t xml:space="preserve">%-át. </w:t>
      </w:r>
      <w:r w:rsidRPr="001E3DAF">
        <w:rPr>
          <w:rFonts w:ascii="Raleway" w:eastAsia="Times New Roman" w:hAnsi="Raleway"/>
          <w:bCs/>
          <w:color w:val="000000" w:themeColor="text1"/>
          <w:sz w:val="24"/>
          <w:szCs w:val="24"/>
          <w:lang w:eastAsia="hu-HU"/>
        </w:rPr>
        <w:t xml:space="preserve"> </w:t>
      </w:r>
    </w:p>
    <w:bookmarkEnd w:id="24"/>
    <w:p w14:paraId="6513A47C" w14:textId="558DD30D" w:rsidR="00C153F4" w:rsidRDefault="00B502EC" w:rsidP="00163166">
      <w:pPr>
        <w:ind w:right="-2"/>
        <w:jc w:val="both"/>
        <w:rPr>
          <w:rFonts w:ascii="Raleway" w:eastAsia="Times New Roman" w:hAnsi="Raleway"/>
          <w:bCs/>
          <w:sz w:val="24"/>
          <w:szCs w:val="24"/>
          <w:lang w:eastAsia="hu-HU"/>
        </w:rPr>
      </w:pPr>
      <w:r>
        <w:rPr>
          <w:rFonts w:ascii="Raleway" w:eastAsia="Times New Roman" w:hAnsi="Raleway"/>
          <w:bCs/>
          <w:sz w:val="24"/>
          <w:szCs w:val="24"/>
          <w:lang w:eastAsia="hu-HU"/>
        </w:rPr>
        <w:t xml:space="preserve">Az érintett célcsoportok esetében az esélyegyenlőségi programban azonosított problémák, a tervezett és végrehajtott intézkedések, feladatok: </w:t>
      </w:r>
    </w:p>
    <w:p w14:paraId="703A684D" w14:textId="77777777" w:rsidR="004B7F6D" w:rsidRDefault="004B7F6D" w:rsidP="00163166">
      <w:pPr>
        <w:ind w:right="-2"/>
        <w:jc w:val="both"/>
        <w:rPr>
          <w:rFonts w:ascii="Raleway" w:eastAsia="Times New Roman" w:hAnsi="Raleway"/>
          <w:bCs/>
          <w:sz w:val="24"/>
          <w:szCs w:val="24"/>
          <w:lang w:eastAsia="hu-HU"/>
        </w:rPr>
      </w:pPr>
    </w:p>
    <w:p w14:paraId="69A7D657" w14:textId="77777777" w:rsidR="004B7F6D" w:rsidRDefault="004B7F6D" w:rsidP="00163166">
      <w:pPr>
        <w:ind w:right="-2"/>
        <w:jc w:val="both"/>
        <w:rPr>
          <w:rFonts w:ascii="Raleway" w:eastAsia="Times New Roman" w:hAnsi="Raleway"/>
          <w:bCs/>
          <w:sz w:val="24"/>
          <w:szCs w:val="24"/>
          <w:lang w:eastAsia="hu-HU"/>
        </w:rPr>
      </w:pPr>
    </w:p>
    <w:p w14:paraId="5BE93CF7" w14:textId="77777777" w:rsidR="004B7F6D" w:rsidRDefault="004B7F6D" w:rsidP="00163166">
      <w:pPr>
        <w:ind w:right="-2"/>
        <w:jc w:val="both"/>
        <w:rPr>
          <w:rFonts w:ascii="Raleway" w:eastAsia="Times New Roman" w:hAnsi="Raleway"/>
          <w:bCs/>
          <w:sz w:val="24"/>
          <w:szCs w:val="24"/>
          <w:lang w:eastAsia="hu-HU"/>
        </w:rPr>
      </w:pPr>
    </w:p>
    <w:p w14:paraId="24342329" w14:textId="77777777" w:rsidR="004B7F6D" w:rsidRDefault="004B7F6D" w:rsidP="00163166">
      <w:pPr>
        <w:ind w:right="-2"/>
        <w:jc w:val="both"/>
        <w:rPr>
          <w:rFonts w:ascii="Raleway" w:eastAsia="Times New Roman" w:hAnsi="Raleway"/>
          <w:bCs/>
          <w:sz w:val="24"/>
          <w:szCs w:val="24"/>
          <w:lang w:eastAsia="hu-HU"/>
        </w:rPr>
      </w:pPr>
    </w:p>
    <w:p w14:paraId="062DCFD9" w14:textId="77777777" w:rsidR="004B7F6D" w:rsidRDefault="004B7F6D" w:rsidP="00163166">
      <w:pPr>
        <w:ind w:right="-2"/>
        <w:jc w:val="both"/>
        <w:rPr>
          <w:rFonts w:ascii="Raleway" w:eastAsia="Times New Roman" w:hAnsi="Raleway"/>
          <w:bCs/>
          <w:sz w:val="24"/>
          <w:szCs w:val="24"/>
          <w:lang w:eastAsia="hu-HU"/>
        </w:rPr>
      </w:pPr>
    </w:p>
    <w:tbl>
      <w:tblPr>
        <w:tblW w:w="10774" w:type="dxa"/>
        <w:tblInd w:w="-147" w:type="dxa"/>
        <w:tblLayout w:type="fixed"/>
        <w:tblCellMar>
          <w:top w:w="58" w:type="dxa"/>
          <w:right w:w="52" w:type="dxa"/>
        </w:tblCellMar>
        <w:tblLook w:val="04A0" w:firstRow="1" w:lastRow="0" w:firstColumn="1" w:lastColumn="0" w:noHBand="0" w:noVBand="1"/>
      </w:tblPr>
      <w:tblGrid>
        <w:gridCol w:w="2269"/>
        <w:gridCol w:w="2268"/>
        <w:gridCol w:w="6237"/>
      </w:tblGrid>
      <w:tr w:rsidR="003A439E" w:rsidRPr="00C153F4" w14:paraId="1FB749BD" w14:textId="33DBEAFC" w:rsidTr="00163166">
        <w:trPr>
          <w:trHeight w:val="461"/>
        </w:trPr>
        <w:tc>
          <w:tcPr>
            <w:tcW w:w="10774" w:type="dxa"/>
            <w:gridSpan w:val="3"/>
            <w:tcBorders>
              <w:top w:val="single" w:sz="4" w:space="0" w:color="000000"/>
              <w:left w:val="single" w:sz="4" w:space="0" w:color="000000"/>
              <w:bottom w:val="single" w:sz="4" w:space="0" w:color="000000"/>
              <w:right w:val="single" w:sz="4" w:space="0" w:color="000000"/>
            </w:tcBorders>
            <w:shd w:val="clear" w:color="auto" w:fill="C5D3FF"/>
          </w:tcPr>
          <w:p w14:paraId="16D29400" w14:textId="0879D4D2" w:rsidR="003A439E" w:rsidRPr="00163166" w:rsidRDefault="003A439E" w:rsidP="00C153F4">
            <w:pPr>
              <w:pStyle w:val="Nincstrkz"/>
              <w:jc w:val="both"/>
              <w:rPr>
                <w:rFonts w:ascii="Raleway" w:eastAsia="Times New Roman" w:hAnsi="Raleway"/>
                <w:bCs/>
                <w:sz w:val="24"/>
                <w:szCs w:val="24"/>
                <w:lang w:eastAsia="hu-HU"/>
              </w:rPr>
            </w:pPr>
            <w:bookmarkStart w:id="31" w:name="_Hlk224984815"/>
            <w:bookmarkStart w:id="32" w:name="_Hlk224319018"/>
            <w:r w:rsidRPr="00163166">
              <w:rPr>
                <w:rFonts w:ascii="Raleway" w:eastAsia="Times New Roman" w:hAnsi="Raleway"/>
                <w:bCs/>
                <w:sz w:val="24"/>
                <w:szCs w:val="24"/>
                <w:lang w:eastAsia="hu-HU"/>
              </w:rPr>
              <w:t xml:space="preserve">A gyerekek </w:t>
            </w:r>
          </w:p>
        </w:tc>
      </w:tr>
      <w:tr w:rsidR="002D5E4B" w:rsidRPr="00C153F4" w14:paraId="7D83AC89" w14:textId="27847E4C" w:rsidTr="0056454C">
        <w:trPr>
          <w:trHeight w:val="264"/>
        </w:trPr>
        <w:tc>
          <w:tcPr>
            <w:tcW w:w="22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81FA2D" w14:textId="77777777" w:rsidR="002D5E4B" w:rsidRPr="00163166" w:rsidRDefault="002D5E4B" w:rsidP="00C153F4">
            <w:pPr>
              <w:pStyle w:val="Nincstrkz"/>
              <w:jc w:val="both"/>
              <w:rPr>
                <w:rFonts w:ascii="Raleway" w:eastAsia="Times New Roman" w:hAnsi="Raleway"/>
                <w:bCs/>
                <w:sz w:val="24"/>
                <w:szCs w:val="24"/>
                <w:lang w:eastAsia="hu-HU"/>
              </w:rPr>
            </w:pPr>
            <w:r w:rsidRPr="00163166">
              <w:rPr>
                <w:rFonts w:ascii="Raleway" w:eastAsia="Times New Roman" w:hAnsi="Raleway"/>
                <w:bCs/>
                <w:sz w:val="24"/>
                <w:szCs w:val="24"/>
                <w:lang w:eastAsia="hu-HU"/>
              </w:rPr>
              <w:t>Beazonosított problémák</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67786C" w14:textId="77777777" w:rsidR="002D5E4B" w:rsidRPr="00163166" w:rsidRDefault="002D5E4B" w:rsidP="00C153F4">
            <w:pPr>
              <w:pStyle w:val="Nincstrkz"/>
              <w:jc w:val="both"/>
              <w:rPr>
                <w:rFonts w:ascii="Raleway" w:eastAsia="Times New Roman" w:hAnsi="Raleway"/>
                <w:bCs/>
                <w:sz w:val="24"/>
                <w:szCs w:val="24"/>
                <w:lang w:eastAsia="hu-HU"/>
              </w:rPr>
            </w:pPr>
            <w:r w:rsidRPr="00163166">
              <w:rPr>
                <w:rFonts w:ascii="Raleway" w:eastAsia="Times New Roman" w:hAnsi="Raleway"/>
                <w:bCs/>
                <w:sz w:val="24"/>
                <w:szCs w:val="24"/>
                <w:lang w:eastAsia="hu-HU"/>
              </w:rPr>
              <w:t>Fejlesztési lehetőségek</w:t>
            </w:r>
          </w:p>
        </w:tc>
        <w:tc>
          <w:tcPr>
            <w:tcW w:w="62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EDE93A" w14:textId="3EC5C2F2" w:rsidR="002D5E4B" w:rsidRPr="00163166" w:rsidRDefault="003A439E" w:rsidP="00C153F4">
            <w:pPr>
              <w:pStyle w:val="Nincstrkz"/>
              <w:jc w:val="both"/>
              <w:rPr>
                <w:rFonts w:ascii="Raleway" w:eastAsia="Times New Roman" w:hAnsi="Raleway"/>
                <w:bCs/>
                <w:sz w:val="24"/>
                <w:szCs w:val="24"/>
                <w:lang w:eastAsia="hu-HU"/>
              </w:rPr>
            </w:pPr>
            <w:r w:rsidRPr="00163166">
              <w:rPr>
                <w:rFonts w:ascii="Raleway" w:eastAsia="Times New Roman" w:hAnsi="Raleway"/>
                <w:bCs/>
                <w:sz w:val="24"/>
                <w:szCs w:val="24"/>
                <w:lang w:eastAsia="hu-HU"/>
              </w:rPr>
              <w:t>Megtett intézkedések, elvégzett feladatok</w:t>
            </w:r>
          </w:p>
        </w:tc>
      </w:tr>
      <w:bookmarkEnd w:id="31"/>
      <w:tr w:rsidR="002D5E4B" w:rsidRPr="00C153F4" w14:paraId="66E0958E" w14:textId="621911B6" w:rsidTr="00E211A4">
        <w:trPr>
          <w:trHeight w:val="1528"/>
        </w:trPr>
        <w:tc>
          <w:tcPr>
            <w:tcW w:w="2269" w:type="dxa"/>
            <w:vMerge w:val="restart"/>
            <w:tcBorders>
              <w:top w:val="single" w:sz="4" w:space="0" w:color="000000"/>
              <w:left w:val="single" w:sz="4" w:space="0" w:color="000000"/>
              <w:bottom w:val="single" w:sz="4" w:space="0" w:color="auto"/>
              <w:right w:val="single" w:sz="4" w:space="0" w:color="000000"/>
            </w:tcBorders>
            <w:shd w:val="clear" w:color="auto" w:fill="DEEAF6" w:themeFill="accent5" w:themeFillTint="33"/>
          </w:tcPr>
          <w:p w14:paraId="045B5524" w14:textId="61F3D9BB" w:rsidR="002D5E4B" w:rsidRPr="00163166" w:rsidRDefault="002D5E4B" w:rsidP="00B376F7">
            <w:pPr>
              <w:pStyle w:val="Nincstrkz"/>
              <w:jc w:val="both"/>
              <w:rPr>
                <w:rFonts w:ascii="Raleway" w:eastAsia="Times New Roman" w:hAnsi="Raleway"/>
                <w:bCs/>
                <w:lang w:eastAsia="hu-HU"/>
              </w:rPr>
            </w:pPr>
            <w:r w:rsidRPr="00163166">
              <w:rPr>
                <w:rFonts w:ascii="Raleway" w:eastAsia="Times New Roman" w:hAnsi="Raleway"/>
                <w:bCs/>
                <w:lang w:eastAsia="hu-HU"/>
              </w:rPr>
              <w:t>A szülők által vállalt gyermekek számát nem a szerető gondoskodásra való törekvés, hanem</w:t>
            </w:r>
            <w:r w:rsidR="008D7E00">
              <w:rPr>
                <w:rFonts w:ascii="Raleway" w:eastAsia="Times New Roman" w:hAnsi="Raleway"/>
                <w:bCs/>
                <w:lang w:eastAsia="hu-HU"/>
              </w:rPr>
              <w:t xml:space="preserve"> a</w:t>
            </w:r>
            <w:r w:rsidRPr="00163166">
              <w:rPr>
                <w:rFonts w:ascii="Raleway" w:eastAsia="Times New Roman" w:hAnsi="Raleway"/>
                <w:bCs/>
                <w:lang w:eastAsia="hu-HU"/>
              </w:rPr>
              <w:t xml:space="preserve"> gyerekvállalással járó kedvezmények,</w:t>
            </w:r>
            <w:r w:rsidR="00E81C1D" w:rsidRPr="00163166">
              <w:rPr>
                <w:rFonts w:ascii="Raleway" w:eastAsia="Times New Roman" w:hAnsi="Raleway"/>
                <w:bCs/>
                <w:lang w:eastAsia="hu-HU"/>
              </w:rPr>
              <w:t xml:space="preserve"> </w:t>
            </w:r>
            <w:r w:rsidRPr="00163166">
              <w:rPr>
                <w:rFonts w:ascii="Raleway" w:eastAsia="Times New Roman" w:hAnsi="Raleway"/>
                <w:bCs/>
                <w:lang w:eastAsia="hu-HU"/>
              </w:rPr>
              <w:t>anyagi szempontok határozzák meg.</w:t>
            </w:r>
          </w:p>
        </w:tc>
        <w:tc>
          <w:tcPr>
            <w:tcW w:w="2268" w:type="dxa"/>
            <w:tcBorders>
              <w:top w:val="single" w:sz="4" w:space="0" w:color="000000"/>
              <w:left w:val="single" w:sz="4" w:space="0" w:color="000000"/>
              <w:bottom w:val="single" w:sz="4" w:space="0" w:color="auto"/>
              <w:right w:val="single" w:sz="4" w:space="0" w:color="000000"/>
            </w:tcBorders>
          </w:tcPr>
          <w:p w14:paraId="3EDE07DE" w14:textId="25118DA5" w:rsidR="002D5E4B" w:rsidRPr="008D7E00" w:rsidRDefault="002D5E4B" w:rsidP="00B376F7">
            <w:pPr>
              <w:pStyle w:val="Nincstrkz"/>
              <w:jc w:val="both"/>
              <w:rPr>
                <w:rFonts w:ascii="Raleway" w:eastAsia="Times New Roman" w:hAnsi="Raleway"/>
                <w:bCs/>
                <w:lang w:eastAsia="hu-HU"/>
              </w:rPr>
            </w:pPr>
            <w:r w:rsidRPr="008D7E00">
              <w:rPr>
                <w:rFonts w:ascii="Raleway" w:eastAsia="Times New Roman" w:hAnsi="Raleway"/>
                <w:bCs/>
                <w:lang w:eastAsia="hu-HU"/>
              </w:rPr>
              <w:t>Felvilágosító, érzékenyítő munka a szülők körében, a gyermekek fejlődéséhez szükséges feltételek meglétének folyamatos figyelemmel kísérése</w:t>
            </w:r>
            <w:r w:rsidR="0056454C">
              <w:rPr>
                <w:rFonts w:ascii="Raleway" w:eastAsia="Times New Roman" w:hAnsi="Raleway"/>
                <w:bCs/>
                <w:lang w:eastAsia="hu-HU"/>
              </w:rPr>
              <w:t>.</w:t>
            </w:r>
            <w:r w:rsidRPr="008D7E00">
              <w:rPr>
                <w:rFonts w:ascii="Raleway" w:eastAsia="Times New Roman" w:hAnsi="Raleway"/>
                <w:bCs/>
                <w:lang w:eastAsia="hu-HU"/>
              </w:rPr>
              <w:t xml:space="preserve"> </w:t>
            </w:r>
          </w:p>
        </w:tc>
        <w:tc>
          <w:tcPr>
            <w:tcW w:w="6237" w:type="dxa"/>
            <w:tcBorders>
              <w:top w:val="single" w:sz="4" w:space="0" w:color="000000"/>
              <w:left w:val="single" w:sz="4" w:space="0" w:color="000000"/>
              <w:bottom w:val="single" w:sz="4" w:space="0" w:color="auto"/>
              <w:right w:val="single" w:sz="4" w:space="0" w:color="000000"/>
            </w:tcBorders>
          </w:tcPr>
          <w:p w14:paraId="76C9636F" w14:textId="31620C4C" w:rsidR="002D5E4B" w:rsidRPr="00163166" w:rsidRDefault="007D0EE8" w:rsidP="00CD7BFC">
            <w:pPr>
              <w:pStyle w:val="Nincstrkz"/>
              <w:jc w:val="both"/>
              <w:rPr>
                <w:rFonts w:ascii="Raleway" w:eastAsia="Times New Roman" w:hAnsi="Raleway"/>
                <w:bCs/>
                <w:lang w:eastAsia="hu-HU"/>
              </w:rPr>
            </w:pPr>
            <w:r w:rsidRPr="00163166">
              <w:rPr>
                <w:rFonts w:ascii="Raleway" w:eastAsia="Times New Roman" w:hAnsi="Raleway"/>
                <w:bCs/>
                <w:lang w:eastAsia="hu-HU"/>
              </w:rPr>
              <w:t>A családpedagógi</w:t>
            </w:r>
            <w:r w:rsidR="0056454C">
              <w:rPr>
                <w:rFonts w:ascii="Raleway" w:eastAsia="Times New Roman" w:hAnsi="Raleway"/>
                <w:bCs/>
                <w:lang w:eastAsia="hu-HU"/>
              </w:rPr>
              <w:t>a</w:t>
            </w:r>
            <w:r w:rsidRPr="00163166">
              <w:rPr>
                <w:rFonts w:ascii="Raleway" w:eastAsia="Times New Roman" w:hAnsi="Raleway"/>
                <w:bCs/>
                <w:lang w:eastAsia="hu-HU"/>
              </w:rPr>
              <w:t xml:space="preserve"> fókusza, hogy a gyermeke</w:t>
            </w:r>
            <w:r w:rsidR="00051019">
              <w:rPr>
                <w:rFonts w:ascii="Raleway" w:eastAsia="Times New Roman" w:hAnsi="Raleway"/>
                <w:bCs/>
                <w:lang w:eastAsia="hu-HU"/>
              </w:rPr>
              <w:t>ke</w:t>
            </w:r>
            <w:r w:rsidRPr="00163166">
              <w:rPr>
                <w:rFonts w:ascii="Raleway" w:eastAsia="Times New Roman" w:hAnsi="Raleway"/>
                <w:bCs/>
                <w:lang w:eastAsia="hu-HU"/>
              </w:rPr>
              <w:t xml:space="preserve">t a család kontextusában ismerjük meg, és azon keresztül támogassuk a fejlődésüket. </w:t>
            </w:r>
            <w:r w:rsidR="0056454C">
              <w:rPr>
                <w:rFonts w:ascii="Raleway" w:eastAsia="Times New Roman" w:hAnsi="Raleway"/>
                <w:bCs/>
                <w:lang w:eastAsia="hu-HU"/>
              </w:rPr>
              <w:t>A</w:t>
            </w:r>
            <w:r w:rsidR="00CB18FD" w:rsidRPr="00163166">
              <w:rPr>
                <w:rFonts w:ascii="Raleway" w:eastAsia="Times New Roman" w:hAnsi="Raleway"/>
                <w:bCs/>
                <w:lang w:eastAsia="hu-HU"/>
              </w:rPr>
              <w:t xml:space="preserve"> szülők körében végzett felvilágosító, érzékenyítő munk</w:t>
            </w:r>
            <w:r w:rsidR="0056454C">
              <w:rPr>
                <w:rFonts w:ascii="Raleway" w:eastAsia="Times New Roman" w:hAnsi="Raleway"/>
                <w:bCs/>
                <w:lang w:eastAsia="hu-HU"/>
              </w:rPr>
              <w:t>a</w:t>
            </w:r>
            <w:r w:rsidR="00E96E73" w:rsidRPr="00163166">
              <w:rPr>
                <w:rFonts w:ascii="Raleway" w:eastAsia="Times New Roman" w:hAnsi="Raleway"/>
                <w:bCs/>
                <w:lang w:eastAsia="hu-HU"/>
              </w:rPr>
              <w:t xml:space="preserve">, </w:t>
            </w:r>
            <w:r w:rsidR="003E4762" w:rsidRPr="00163166">
              <w:rPr>
                <w:rFonts w:ascii="Raleway" w:eastAsia="Times New Roman" w:hAnsi="Raleway"/>
                <w:bCs/>
                <w:lang w:eastAsia="hu-HU"/>
              </w:rPr>
              <w:t>a gyermek fejlődés</w:t>
            </w:r>
            <w:r w:rsidR="0056454C">
              <w:rPr>
                <w:rFonts w:ascii="Raleway" w:eastAsia="Times New Roman" w:hAnsi="Raleway"/>
                <w:bCs/>
                <w:lang w:eastAsia="hu-HU"/>
              </w:rPr>
              <w:t xml:space="preserve">ének erősítésére, </w:t>
            </w:r>
            <w:r w:rsidR="00915EE5" w:rsidRPr="00163166">
              <w:rPr>
                <w:rFonts w:ascii="Raleway" w:eastAsia="Times New Roman" w:hAnsi="Raleway"/>
                <w:bCs/>
                <w:lang w:eastAsia="hu-HU"/>
              </w:rPr>
              <w:t xml:space="preserve">a bizalomra, </w:t>
            </w:r>
            <w:r w:rsidR="00E96E73" w:rsidRPr="00163166">
              <w:rPr>
                <w:rFonts w:ascii="Raleway" w:eastAsia="Times New Roman" w:hAnsi="Raleway"/>
                <w:bCs/>
                <w:lang w:eastAsia="hu-HU"/>
              </w:rPr>
              <w:t xml:space="preserve">a </w:t>
            </w:r>
            <w:r w:rsidR="00915EE5" w:rsidRPr="00163166">
              <w:rPr>
                <w:rFonts w:ascii="Raleway" w:eastAsia="Times New Roman" w:hAnsi="Raleway"/>
                <w:bCs/>
                <w:lang w:eastAsia="hu-HU"/>
              </w:rPr>
              <w:t xml:space="preserve">partnerségre </w:t>
            </w:r>
            <w:r w:rsidR="00E96E73" w:rsidRPr="00163166">
              <w:rPr>
                <w:rFonts w:ascii="Raleway" w:eastAsia="Times New Roman" w:hAnsi="Raleway"/>
                <w:bCs/>
                <w:lang w:eastAsia="hu-HU"/>
              </w:rPr>
              <w:t>épül</w:t>
            </w:r>
            <w:r w:rsidR="0056454C">
              <w:rPr>
                <w:rFonts w:ascii="Raleway" w:eastAsia="Times New Roman" w:hAnsi="Raleway"/>
                <w:bCs/>
                <w:lang w:eastAsia="hu-HU"/>
              </w:rPr>
              <w:t>. Az Egyesített Óvoda, a Prevenciós Központ rendszeres</w:t>
            </w:r>
            <w:r w:rsidR="008D7E00">
              <w:rPr>
                <w:rFonts w:ascii="Raleway" w:eastAsia="Times New Roman" w:hAnsi="Raleway"/>
                <w:bCs/>
                <w:lang w:eastAsia="hu-HU"/>
              </w:rPr>
              <w:t xml:space="preserve"> szülői konzultációt, értekezletet, fórumot, szülői teadélutánt szervezn</w:t>
            </w:r>
            <w:r w:rsidR="0056454C">
              <w:rPr>
                <w:rFonts w:ascii="Raleway" w:eastAsia="Times New Roman" w:hAnsi="Raleway"/>
                <w:bCs/>
                <w:lang w:eastAsia="hu-HU"/>
              </w:rPr>
              <w:t>e</w:t>
            </w:r>
            <w:r w:rsidR="008D7E00">
              <w:rPr>
                <w:rFonts w:ascii="Raleway" w:eastAsia="Times New Roman" w:hAnsi="Raleway"/>
                <w:bCs/>
                <w:lang w:eastAsia="hu-HU"/>
              </w:rPr>
              <w:t xml:space="preserve">k a szülők edukálása, a szülők figyelmének felhívása érdekében. Újdonságnak számított a mediáció lehetőségének felajánlása az érintett családok részére. </w:t>
            </w:r>
          </w:p>
        </w:tc>
      </w:tr>
      <w:tr w:rsidR="002D5E4B" w:rsidRPr="00C153F4" w14:paraId="6132013E" w14:textId="77777777" w:rsidTr="00E211A4">
        <w:trPr>
          <w:trHeight w:val="649"/>
        </w:trPr>
        <w:tc>
          <w:tcPr>
            <w:tcW w:w="2269" w:type="dxa"/>
            <w:vMerge/>
            <w:tcBorders>
              <w:top w:val="single" w:sz="4" w:space="0" w:color="auto"/>
              <w:left w:val="single" w:sz="4" w:space="0" w:color="000000"/>
              <w:bottom w:val="single" w:sz="4" w:space="0" w:color="000000"/>
              <w:right w:val="single" w:sz="4" w:space="0" w:color="000000"/>
            </w:tcBorders>
            <w:shd w:val="clear" w:color="auto" w:fill="DEEAF6" w:themeFill="accent5" w:themeFillTint="33"/>
          </w:tcPr>
          <w:p w14:paraId="4BF833FC" w14:textId="77777777" w:rsidR="002D5E4B" w:rsidRPr="00163166" w:rsidRDefault="002D5E4B" w:rsidP="00B376F7">
            <w:pPr>
              <w:pStyle w:val="Nincstrkz"/>
              <w:jc w:val="both"/>
              <w:rPr>
                <w:rFonts w:ascii="Raleway" w:eastAsia="Times New Roman" w:hAnsi="Raleway"/>
                <w:bCs/>
                <w:lang w:eastAsia="hu-HU"/>
              </w:rPr>
            </w:pPr>
          </w:p>
        </w:tc>
        <w:tc>
          <w:tcPr>
            <w:tcW w:w="2268" w:type="dxa"/>
            <w:tcBorders>
              <w:top w:val="single" w:sz="4" w:space="0" w:color="auto"/>
              <w:left w:val="single" w:sz="4" w:space="0" w:color="000000"/>
              <w:bottom w:val="single" w:sz="4" w:space="0" w:color="000000"/>
              <w:right w:val="single" w:sz="4" w:space="0" w:color="000000"/>
            </w:tcBorders>
          </w:tcPr>
          <w:p w14:paraId="0BEF2344" w14:textId="2730CC9A" w:rsidR="002D5E4B" w:rsidRPr="00163166" w:rsidRDefault="002D5E4B" w:rsidP="00B376F7">
            <w:pPr>
              <w:pStyle w:val="Nincstrkz"/>
              <w:jc w:val="both"/>
              <w:rPr>
                <w:rFonts w:ascii="Raleway" w:eastAsia="Times New Roman" w:hAnsi="Raleway"/>
                <w:bCs/>
                <w:lang w:eastAsia="hu-HU"/>
              </w:rPr>
            </w:pPr>
            <w:r w:rsidRPr="00163166">
              <w:rPr>
                <w:rFonts w:ascii="Raleway" w:eastAsia="Times New Roman" w:hAnsi="Raleway"/>
                <w:bCs/>
                <w:lang w:eastAsia="hu-HU"/>
              </w:rPr>
              <w:t>Segítségnyújtás a nevelési problémák megoldásához.</w:t>
            </w:r>
          </w:p>
        </w:tc>
        <w:tc>
          <w:tcPr>
            <w:tcW w:w="6237" w:type="dxa"/>
            <w:tcBorders>
              <w:top w:val="single" w:sz="4" w:space="0" w:color="auto"/>
              <w:left w:val="single" w:sz="4" w:space="0" w:color="000000"/>
              <w:bottom w:val="single" w:sz="4" w:space="0" w:color="000000"/>
              <w:right w:val="single" w:sz="4" w:space="0" w:color="000000"/>
            </w:tcBorders>
          </w:tcPr>
          <w:p w14:paraId="462089F6" w14:textId="1284FEE2" w:rsidR="00CD7BFC" w:rsidRPr="00163166" w:rsidRDefault="00CD7BFC" w:rsidP="007D0EE8">
            <w:pPr>
              <w:pStyle w:val="Nincstrkz"/>
              <w:jc w:val="both"/>
              <w:rPr>
                <w:rFonts w:ascii="Raleway" w:eastAsia="Times New Roman" w:hAnsi="Raleway"/>
                <w:bCs/>
                <w:lang w:eastAsia="hu-HU"/>
              </w:rPr>
            </w:pPr>
            <w:r w:rsidRPr="00163166">
              <w:rPr>
                <w:rFonts w:ascii="Raleway" w:eastAsia="Times New Roman" w:hAnsi="Raleway"/>
                <w:bCs/>
                <w:lang w:eastAsia="hu-HU"/>
              </w:rPr>
              <w:t>Személyes és online program</w:t>
            </w:r>
            <w:r w:rsidR="0056454C">
              <w:rPr>
                <w:rFonts w:ascii="Raleway" w:eastAsia="Times New Roman" w:hAnsi="Raleway"/>
                <w:bCs/>
                <w:lang w:eastAsia="hu-HU"/>
              </w:rPr>
              <w:t>o</w:t>
            </w:r>
            <w:r w:rsidRPr="00163166">
              <w:rPr>
                <w:rFonts w:ascii="Raleway" w:eastAsia="Times New Roman" w:hAnsi="Raleway"/>
                <w:bCs/>
                <w:lang w:eastAsia="hu-HU"/>
              </w:rPr>
              <w:t>kkal lehetővé tettük a szülők számára az intézmények szakmai tapasztalataihoz történő hozzáférést, a felmerült kérdések megbeszélését</w:t>
            </w:r>
            <w:r w:rsidR="00F34FA2">
              <w:rPr>
                <w:rFonts w:ascii="Raleway" w:eastAsia="Times New Roman" w:hAnsi="Raleway"/>
                <w:bCs/>
                <w:lang w:eastAsia="hu-HU"/>
              </w:rPr>
              <w:t>,</w:t>
            </w:r>
            <w:r w:rsidRPr="00163166">
              <w:rPr>
                <w:rFonts w:ascii="Raleway" w:eastAsia="Times New Roman" w:hAnsi="Raleway"/>
                <w:bCs/>
                <w:lang w:eastAsia="hu-HU"/>
              </w:rPr>
              <w:t xml:space="preserve"> segítve a nevelési problémák megoldását. </w:t>
            </w:r>
            <w:r w:rsidR="00F34FA2">
              <w:rPr>
                <w:rFonts w:ascii="Raleway" w:eastAsia="Times New Roman" w:hAnsi="Raleway"/>
                <w:bCs/>
                <w:lang w:eastAsia="hu-HU"/>
              </w:rPr>
              <w:t>Az Egyesített Óvodában f</w:t>
            </w:r>
            <w:r w:rsidR="007D0EE8" w:rsidRPr="00163166">
              <w:rPr>
                <w:rFonts w:ascii="Raleway" w:eastAsia="Times New Roman" w:hAnsi="Raleway"/>
                <w:bCs/>
                <w:lang w:eastAsia="hu-HU"/>
              </w:rPr>
              <w:t xml:space="preserve">olytattuk </w:t>
            </w:r>
            <w:r w:rsidR="004B7F6D">
              <w:rPr>
                <w:rFonts w:ascii="Raleway" w:eastAsia="Times New Roman" w:hAnsi="Raleway"/>
                <w:bCs/>
                <w:lang w:eastAsia="hu-HU"/>
              </w:rPr>
              <w:t xml:space="preserve">a </w:t>
            </w:r>
            <w:r w:rsidR="007D0EE8" w:rsidRPr="00163166">
              <w:rPr>
                <w:rFonts w:ascii="Raleway" w:eastAsia="Times New Roman" w:hAnsi="Raleway"/>
                <w:bCs/>
                <w:lang w:eastAsia="hu-HU"/>
              </w:rPr>
              <w:t>Kerekkocka program</w:t>
            </w:r>
            <w:r w:rsidR="0056454C">
              <w:rPr>
                <w:rFonts w:ascii="Raleway" w:eastAsia="Times New Roman" w:hAnsi="Raleway"/>
                <w:bCs/>
                <w:lang w:eastAsia="hu-HU"/>
              </w:rPr>
              <w:t>o</w:t>
            </w:r>
            <w:r w:rsidR="007D0EE8" w:rsidRPr="00163166">
              <w:rPr>
                <w:rFonts w:ascii="Raleway" w:eastAsia="Times New Roman" w:hAnsi="Raleway"/>
                <w:bCs/>
                <w:lang w:eastAsia="hu-HU"/>
              </w:rPr>
              <w:t>t</w:t>
            </w:r>
            <w:r w:rsidR="0056454C">
              <w:rPr>
                <w:rFonts w:ascii="Raleway" w:eastAsia="Times New Roman" w:hAnsi="Raleway"/>
                <w:bCs/>
                <w:lang w:eastAsia="hu-HU"/>
              </w:rPr>
              <w:t>. C</w:t>
            </w:r>
            <w:r w:rsidR="007D0EE8" w:rsidRPr="00163166">
              <w:rPr>
                <w:rFonts w:ascii="Raleway" w:eastAsia="Times New Roman" w:hAnsi="Raleway"/>
                <w:bCs/>
                <w:lang w:eastAsia="hu-HU"/>
              </w:rPr>
              <w:t>él egy nyitott fórumon, workshopon keresztül a szülők felkészítése a korszerű pedagógiai módszerek és megoldások megismerésére, az integrált nevelésből adódóan az óvodai csoportokban a gyermekek, szülők sokszínűségének és különbözőségének elfogadására és megbecsülésére.</w:t>
            </w:r>
          </w:p>
          <w:p w14:paraId="1F8D058F" w14:textId="45AB4B38" w:rsidR="007D0EE8" w:rsidRPr="00163166" w:rsidRDefault="007D0EE8" w:rsidP="007D0EE8">
            <w:pPr>
              <w:pStyle w:val="Nincstrkz"/>
              <w:jc w:val="both"/>
              <w:rPr>
                <w:rFonts w:ascii="Raleway" w:eastAsia="Times New Roman" w:hAnsi="Raleway"/>
                <w:bCs/>
                <w:lang w:eastAsia="hu-HU"/>
              </w:rPr>
            </w:pPr>
            <w:r w:rsidRPr="00163166">
              <w:rPr>
                <w:rFonts w:ascii="Raleway" w:eastAsia="Times New Roman" w:hAnsi="Raleway"/>
                <w:bCs/>
                <w:lang w:eastAsia="hu-HU"/>
              </w:rPr>
              <w:t>2025-ben egy olyan online programot dolgoztunk ki, amely a pedagógiai és gyermekvédelmi tevékenységeket kiegészítve a családok otthoni környezetében is támogatja a gyermekek szociális és érzelmi fejlődését. A program célja, hogy intézményen kívüli módszertani ajánlások, gyakorlatok, prevenciós információk és elérhető szolgáltatások bemutatásával segítse a családokat a nehézségek kezelésében.</w:t>
            </w:r>
            <w:r w:rsidR="00D30E2E" w:rsidRPr="00163166">
              <w:rPr>
                <w:rFonts w:ascii="Raleway" w:eastAsia="Times New Roman" w:hAnsi="Raleway"/>
                <w:bCs/>
                <w:lang w:eastAsia="hu-HU"/>
              </w:rPr>
              <w:t xml:space="preserve"> A „segítő gondolatok” sorozat az önkormányzat honlapjáról az Egyesített Óvoda – szülőknek útvonalon mindenki számára elérhető, nyomtatott formában az óvodákban is megtalálható. </w:t>
            </w:r>
          </w:p>
          <w:p w14:paraId="70289D93" w14:textId="378329C2" w:rsidR="002D5E4B" w:rsidRPr="00163166" w:rsidRDefault="0020618A" w:rsidP="00DE2468">
            <w:pPr>
              <w:pStyle w:val="Nincstrkz"/>
              <w:jc w:val="both"/>
              <w:rPr>
                <w:rFonts w:ascii="Raleway" w:eastAsia="Times New Roman" w:hAnsi="Raleway"/>
                <w:bCs/>
                <w:color w:val="000000" w:themeColor="text1"/>
                <w:lang w:eastAsia="hu-HU"/>
              </w:rPr>
            </w:pPr>
            <w:r>
              <w:rPr>
                <w:rFonts w:ascii="Raleway" w:eastAsia="Times New Roman" w:hAnsi="Raleway"/>
                <w:bCs/>
                <w:color w:val="000000" w:themeColor="text1"/>
                <w:lang w:eastAsia="hu-HU"/>
              </w:rPr>
              <w:t>A</w:t>
            </w:r>
            <w:r w:rsidR="00DE2468" w:rsidRPr="00163166">
              <w:rPr>
                <w:rFonts w:ascii="Raleway" w:eastAsia="Times New Roman" w:hAnsi="Raleway"/>
                <w:bCs/>
                <w:color w:val="000000" w:themeColor="text1"/>
                <w:lang w:eastAsia="hu-HU"/>
              </w:rPr>
              <w:t xml:space="preserve"> Lakóközösségi Napokra kilátogatók találkozhattak Szülőnek lenni öröm! –</w:t>
            </w:r>
            <w:r w:rsidR="00F34FA2">
              <w:rPr>
                <w:rFonts w:ascii="Raleway" w:eastAsia="Times New Roman" w:hAnsi="Raleway"/>
                <w:bCs/>
                <w:color w:val="000000" w:themeColor="text1"/>
                <w:lang w:eastAsia="hu-HU"/>
              </w:rPr>
              <w:t xml:space="preserve"> </w:t>
            </w:r>
            <w:r w:rsidR="00DE2468" w:rsidRPr="00163166">
              <w:rPr>
                <w:rFonts w:ascii="Raleway" w:eastAsia="Times New Roman" w:hAnsi="Raleway"/>
                <w:bCs/>
                <w:color w:val="000000" w:themeColor="text1"/>
                <w:lang w:eastAsia="hu-HU"/>
              </w:rPr>
              <w:t xml:space="preserve">az Otthon </w:t>
            </w:r>
            <w:r w:rsidR="00F34FA2">
              <w:rPr>
                <w:rFonts w:ascii="Raleway" w:eastAsia="Times New Roman" w:hAnsi="Raleway"/>
                <w:bCs/>
                <w:color w:val="000000" w:themeColor="text1"/>
                <w:lang w:eastAsia="hu-HU"/>
              </w:rPr>
              <w:t>S</w:t>
            </w:r>
            <w:r w:rsidR="00DE2468" w:rsidRPr="00163166">
              <w:rPr>
                <w:rFonts w:ascii="Raleway" w:eastAsia="Times New Roman" w:hAnsi="Raleway"/>
                <w:bCs/>
                <w:color w:val="000000" w:themeColor="text1"/>
                <w:lang w:eastAsia="hu-HU"/>
              </w:rPr>
              <w:t xml:space="preserve">egítünk </w:t>
            </w:r>
            <w:r w:rsidR="00F34FA2">
              <w:rPr>
                <w:rFonts w:ascii="Raleway" w:eastAsia="Times New Roman" w:hAnsi="Raleway"/>
                <w:bCs/>
                <w:color w:val="000000" w:themeColor="text1"/>
                <w:lang w:eastAsia="hu-HU"/>
              </w:rPr>
              <w:t>A</w:t>
            </w:r>
            <w:r w:rsidR="00DE2468" w:rsidRPr="00163166">
              <w:rPr>
                <w:rFonts w:ascii="Raleway" w:eastAsia="Times New Roman" w:hAnsi="Raleway"/>
                <w:bCs/>
                <w:color w:val="000000" w:themeColor="text1"/>
                <w:lang w:eastAsia="hu-HU"/>
              </w:rPr>
              <w:t>lapítvány civil programjával, melynek keretén belül az alapítvány munkatársai játékos formában önismereti tesztekkel, feladatokkal segítették a szülői kompetencia fejlesztés</w:t>
            </w:r>
            <w:r w:rsidR="00F34FA2">
              <w:rPr>
                <w:rFonts w:ascii="Raleway" w:eastAsia="Times New Roman" w:hAnsi="Raleway"/>
                <w:bCs/>
                <w:color w:val="000000" w:themeColor="text1"/>
                <w:lang w:eastAsia="hu-HU"/>
              </w:rPr>
              <w:t>é</w:t>
            </w:r>
            <w:r w:rsidR="00DE2468" w:rsidRPr="00163166">
              <w:rPr>
                <w:rFonts w:ascii="Raleway" w:eastAsia="Times New Roman" w:hAnsi="Raleway"/>
                <w:bCs/>
                <w:color w:val="000000" w:themeColor="text1"/>
                <w:lang w:eastAsia="hu-HU"/>
              </w:rPr>
              <w:t xml:space="preserve">t. </w:t>
            </w:r>
          </w:p>
        </w:tc>
      </w:tr>
      <w:tr w:rsidR="002D5E4B" w:rsidRPr="00C153F4" w14:paraId="4D8524B0" w14:textId="26F87DE1" w:rsidTr="00E211A4">
        <w:trPr>
          <w:trHeight w:val="1528"/>
        </w:trPr>
        <w:tc>
          <w:tcPr>
            <w:tcW w:w="2269" w:type="dxa"/>
            <w:vMerge w:val="restart"/>
            <w:tcBorders>
              <w:top w:val="single" w:sz="4" w:space="0" w:color="000000"/>
              <w:left w:val="single" w:sz="4" w:space="0" w:color="000000"/>
              <w:bottom w:val="single" w:sz="4" w:space="0" w:color="auto"/>
              <w:right w:val="single" w:sz="4" w:space="0" w:color="000000"/>
            </w:tcBorders>
            <w:shd w:val="clear" w:color="auto" w:fill="DEEAF6" w:themeFill="accent5" w:themeFillTint="33"/>
          </w:tcPr>
          <w:p w14:paraId="4973E21A" w14:textId="77777777" w:rsidR="002D5E4B" w:rsidRPr="00163166" w:rsidRDefault="002D5E4B" w:rsidP="00B376F7">
            <w:pPr>
              <w:pStyle w:val="Nincstrkz"/>
              <w:jc w:val="both"/>
              <w:rPr>
                <w:rFonts w:ascii="Raleway" w:eastAsia="Times New Roman" w:hAnsi="Raleway"/>
                <w:bCs/>
                <w:lang w:eastAsia="hu-HU"/>
              </w:rPr>
            </w:pPr>
            <w:r w:rsidRPr="00163166">
              <w:rPr>
                <w:rFonts w:ascii="Raleway" w:eastAsia="Times New Roman" w:hAnsi="Raleway"/>
                <w:bCs/>
                <w:lang w:eastAsia="hu-HU"/>
              </w:rPr>
              <w:t>A köznevelési rendszer átalakításával az önkormányzat és a szülők, a helyi szakemberek és a szülők közötti kapcsolattartás meggyengült: sok esetben hiányzik a kapcsolat, vagy nem megfelelő a minősége.</w:t>
            </w:r>
          </w:p>
        </w:tc>
        <w:tc>
          <w:tcPr>
            <w:tcW w:w="2268" w:type="dxa"/>
            <w:tcBorders>
              <w:top w:val="single" w:sz="4" w:space="0" w:color="000000"/>
              <w:left w:val="single" w:sz="4" w:space="0" w:color="000000"/>
              <w:bottom w:val="single" w:sz="4" w:space="0" w:color="auto"/>
              <w:right w:val="single" w:sz="4" w:space="0" w:color="000000"/>
            </w:tcBorders>
          </w:tcPr>
          <w:p w14:paraId="7DB5DD1A" w14:textId="77777777" w:rsidR="002D5E4B" w:rsidRPr="00163166" w:rsidRDefault="002D5E4B" w:rsidP="00B376F7">
            <w:pPr>
              <w:pStyle w:val="Nincstrkz"/>
              <w:jc w:val="both"/>
              <w:rPr>
                <w:rFonts w:ascii="Raleway" w:eastAsia="Times New Roman" w:hAnsi="Raleway"/>
                <w:bCs/>
                <w:lang w:eastAsia="hu-HU"/>
              </w:rPr>
            </w:pPr>
            <w:r w:rsidRPr="00163166">
              <w:rPr>
                <w:rFonts w:ascii="Raleway" w:eastAsia="Times New Roman" w:hAnsi="Raleway"/>
                <w:bCs/>
                <w:lang w:eastAsia="hu-HU"/>
              </w:rPr>
              <w:t>Gyermek, család és önkormányzati kommunikációs kapcsolatok fejlesztése.</w:t>
            </w:r>
          </w:p>
          <w:p w14:paraId="44F03099" w14:textId="4F515C2F" w:rsidR="002D5E4B" w:rsidRPr="00163166" w:rsidRDefault="002D5E4B" w:rsidP="00B376F7">
            <w:pPr>
              <w:pStyle w:val="Nincstrkz"/>
              <w:jc w:val="both"/>
              <w:rPr>
                <w:rFonts w:ascii="Raleway" w:eastAsia="Times New Roman" w:hAnsi="Raleway"/>
                <w:bCs/>
                <w:lang w:eastAsia="hu-HU"/>
              </w:rPr>
            </w:pPr>
          </w:p>
        </w:tc>
        <w:tc>
          <w:tcPr>
            <w:tcW w:w="6237" w:type="dxa"/>
            <w:tcBorders>
              <w:top w:val="single" w:sz="4" w:space="0" w:color="000000"/>
              <w:left w:val="single" w:sz="4" w:space="0" w:color="000000"/>
              <w:bottom w:val="single" w:sz="4" w:space="0" w:color="auto"/>
              <w:right w:val="single" w:sz="4" w:space="0" w:color="000000"/>
            </w:tcBorders>
          </w:tcPr>
          <w:p w14:paraId="3B7CB406" w14:textId="17CC86C7" w:rsidR="004574F6" w:rsidRPr="00163166" w:rsidRDefault="00D30E2E" w:rsidP="004574F6">
            <w:pPr>
              <w:shd w:val="clear" w:color="auto" w:fill="FFFFFF"/>
              <w:spacing w:after="0" w:line="240" w:lineRule="auto"/>
              <w:jc w:val="both"/>
              <w:rPr>
                <w:rFonts w:ascii="Raleway" w:eastAsia="Times New Roman" w:hAnsi="Raleway" w:cs="Arial"/>
                <w:bCs/>
                <w:lang w:eastAsia="hu-HU"/>
              </w:rPr>
            </w:pPr>
            <w:r w:rsidRPr="00163166">
              <w:rPr>
                <w:rFonts w:ascii="Raleway" w:eastAsia="Times New Roman" w:hAnsi="Raleway"/>
                <w:bCs/>
                <w:lang w:eastAsia="hu-HU"/>
              </w:rPr>
              <w:t xml:space="preserve">Az önkormányzat mindent megtett annak érdekében, hogy fenntartsa, fejlessze, bővítse a célcsoporthoz tartozó családokkal, gyerekekkel meglévő kommunikációs kapcsolatokat. </w:t>
            </w:r>
            <w:r w:rsidR="00202683">
              <w:rPr>
                <w:rFonts w:ascii="Raleway" w:eastAsia="Times New Roman" w:hAnsi="Raleway"/>
                <w:bCs/>
                <w:lang w:eastAsia="hu-HU"/>
              </w:rPr>
              <w:t>A</w:t>
            </w:r>
            <w:r w:rsidR="006E3939" w:rsidRPr="00163166">
              <w:rPr>
                <w:rFonts w:ascii="Raleway" w:eastAsia="Times New Roman" w:hAnsi="Raleway"/>
                <w:bCs/>
                <w:lang w:eastAsia="hu-HU"/>
              </w:rPr>
              <w:t xml:space="preserve"> bölcsődék és óvodák vonatkozásában szoros és bizalomra épülő kapcsolattartás valósult meg a szülőkkel. A szülői fórumokon, szülői értekezleteken rendszeresek voltak a megbeszélések, szakemberek által tartott előadások.  </w:t>
            </w:r>
            <w:r w:rsidR="004574F6" w:rsidRPr="00163166">
              <w:rPr>
                <w:rFonts w:ascii="Raleway" w:eastAsia="Times New Roman" w:hAnsi="Raleway" w:cs="Arial"/>
                <w:bCs/>
                <w:lang w:eastAsia="hu-HU"/>
              </w:rPr>
              <w:t>A szülői, szakmai visszacsatolás folyamatos feladat: kérdőívek, értékelő beszélgetések, online felületi visszajelzések támogatják a kommunikációs kapcsolatok fejlesztését.</w:t>
            </w:r>
          </w:p>
          <w:p w14:paraId="45AB416A" w14:textId="45442348" w:rsidR="00260161" w:rsidRPr="00163166" w:rsidRDefault="004574F6" w:rsidP="00150F3C">
            <w:pPr>
              <w:shd w:val="clear" w:color="auto" w:fill="FFFFFF"/>
              <w:spacing w:after="0" w:line="240" w:lineRule="auto"/>
              <w:jc w:val="both"/>
              <w:rPr>
                <w:rFonts w:ascii="Raleway" w:eastAsia="Times New Roman" w:hAnsi="Raleway" w:cs="Arial"/>
                <w:bCs/>
                <w:lang w:eastAsia="hu-HU"/>
              </w:rPr>
            </w:pPr>
            <w:r w:rsidRPr="00163166">
              <w:rPr>
                <w:rFonts w:ascii="Raleway" w:eastAsia="Times New Roman" w:hAnsi="Raleway" w:cs="Arial"/>
                <w:bCs/>
                <w:lang w:eastAsia="hu-HU"/>
              </w:rPr>
              <w:t xml:space="preserve">A kerületi általános iskolák, gimnáziumok többségében az iskolai szociális segítők fogadóóráinak keretén belül biztosítottuk az igény szerinti </w:t>
            </w:r>
            <w:r w:rsidR="00150F3C" w:rsidRPr="00163166">
              <w:rPr>
                <w:rFonts w:ascii="Raleway" w:eastAsia="Times New Roman" w:hAnsi="Raleway" w:cs="Arial"/>
                <w:bCs/>
                <w:lang w:eastAsia="hu-HU"/>
              </w:rPr>
              <w:t xml:space="preserve">kapcsolattartást, </w:t>
            </w:r>
            <w:r w:rsidRPr="00163166">
              <w:rPr>
                <w:rFonts w:ascii="Raleway" w:eastAsia="Times New Roman" w:hAnsi="Raleway" w:cs="Arial"/>
                <w:bCs/>
                <w:lang w:eastAsia="hu-HU"/>
              </w:rPr>
              <w:t xml:space="preserve">tanácsadást, segítségnyújtást és tanórai keretek között prevenciós témájú csoportfoglalkozást, és a pedagógusoknak konzultációs lehetőséget. </w:t>
            </w:r>
          </w:p>
          <w:p w14:paraId="5B21AEC7" w14:textId="24EF6854" w:rsidR="00260161" w:rsidRPr="00163166" w:rsidRDefault="00260161" w:rsidP="00150F3C">
            <w:pPr>
              <w:shd w:val="clear" w:color="auto" w:fill="FFFFFF"/>
              <w:spacing w:after="0" w:line="240" w:lineRule="auto"/>
              <w:jc w:val="both"/>
              <w:rPr>
                <w:rFonts w:ascii="Raleway" w:eastAsia="Times New Roman" w:hAnsi="Raleway" w:cs="Arial"/>
                <w:bCs/>
                <w:lang w:eastAsia="hu-HU"/>
              </w:rPr>
            </w:pPr>
            <w:r w:rsidRPr="00163166">
              <w:rPr>
                <w:rFonts w:ascii="Raleway" w:eastAsia="Times New Roman" w:hAnsi="Raleway" w:cs="Arial"/>
                <w:bCs/>
                <w:lang w:eastAsia="hu-HU"/>
              </w:rPr>
              <w:t xml:space="preserve">Közvetett formában </w:t>
            </w:r>
            <w:r w:rsidR="00222710" w:rsidRPr="00163166">
              <w:rPr>
                <w:rFonts w:ascii="Raleway" w:eastAsia="Times New Roman" w:hAnsi="Raleway" w:cs="Arial"/>
                <w:bCs/>
                <w:lang w:eastAsia="hu-HU"/>
              </w:rPr>
              <w:t xml:space="preserve">(az iskolai) </w:t>
            </w:r>
            <w:r w:rsidRPr="00163166">
              <w:rPr>
                <w:rFonts w:ascii="Raleway" w:eastAsia="Times New Roman" w:hAnsi="Raleway" w:cs="Arial"/>
                <w:bCs/>
                <w:lang w:eastAsia="hu-HU"/>
              </w:rPr>
              <w:t xml:space="preserve">intézményi tanácsok is biztosították az önkormányzati jelenlétet az iskolákban.  </w:t>
            </w:r>
          </w:p>
          <w:p w14:paraId="0ADAC11F" w14:textId="7A0E56B9" w:rsidR="00150F3C" w:rsidRPr="00163166" w:rsidRDefault="00150F3C" w:rsidP="00150F3C">
            <w:pPr>
              <w:shd w:val="clear" w:color="auto" w:fill="FFFFFF"/>
              <w:spacing w:after="0" w:line="240" w:lineRule="auto"/>
              <w:jc w:val="both"/>
              <w:rPr>
                <w:rFonts w:ascii="Raleway" w:eastAsia="Times New Roman" w:hAnsi="Raleway" w:cs="Arial"/>
                <w:bCs/>
                <w:sz w:val="21"/>
                <w:szCs w:val="21"/>
                <w:lang w:eastAsia="hu-HU"/>
              </w:rPr>
            </w:pPr>
            <w:r w:rsidRPr="00163166">
              <w:rPr>
                <w:rFonts w:ascii="Raleway" w:eastAsia="Times New Roman" w:hAnsi="Raleway" w:cs="Arial"/>
                <w:bCs/>
                <w:lang w:eastAsia="hu-HU"/>
              </w:rPr>
              <w:t>A problémás szülő – gyermek kapcsolattartás vonatkozásában fontos szerepet töltött és tölt be a Prevenciós Központ, ahol</w:t>
            </w:r>
            <w:r w:rsidR="00275600" w:rsidRPr="00163166">
              <w:rPr>
                <w:rFonts w:ascii="Raleway" w:eastAsia="Times New Roman" w:hAnsi="Raleway" w:cs="Arial"/>
                <w:bCs/>
                <w:lang w:eastAsia="hu-HU"/>
              </w:rPr>
              <w:t xml:space="preserve"> munkatársaink</w:t>
            </w:r>
            <w:r w:rsidRPr="00163166">
              <w:rPr>
                <w:rFonts w:ascii="Raleway" w:eastAsia="Times New Roman" w:hAnsi="Raleway" w:cs="Arial"/>
                <w:bCs/>
                <w:lang w:eastAsia="hu-HU"/>
              </w:rPr>
              <w:t xml:space="preserve"> </w:t>
            </w:r>
            <w:r w:rsidRPr="00163166">
              <w:rPr>
                <w:rFonts w:ascii="Raleway" w:eastAsia="Times New Roman" w:hAnsi="Raleway"/>
                <w:bCs/>
                <w:lang w:eastAsia="hu-HU"/>
              </w:rPr>
              <w:t xml:space="preserve">a gyámhivatal határozata, vagy bírósági végzés alapján a kapcsolattartási ügyelet révén tudták biztosítani a személyes kapcsolatot azon családok számára, akik máshol / máshogyan nem tudták megoldani a különélő szülő és a gyermek közötti kapcsolattartást. </w:t>
            </w:r>
          </w:p>
          <w:p w14:paraId="2601F196" w14:textId="440887C7" w:rsidR="006E3939" w:rsidRPr="00163166" w:rsidRDefault="00150F3C" w:rsidP="00202683">
            <w:pPr>
              <w:spacing w:after="0" w:line="240" w:lineRule="auto"/>
              <w:jc w:val="both"/>
              <w:rPr>
                <w:rFonts w:ascii="Raleway" w:eastAsia="Times New Roman" w:hAnsi="Raleway"/>
                <w:bCs/>
                <w:lang w:eastAsia="hu-HU"/>
              </w:rPr>
            </w:pPr>
            <w:r w:rsidRPr="00163166">
              <w:rPr>
                <w:rFonts w:ascii="Raleway" w:eastAsia="Times New Roman" w:hAnsi="Raleway"/>
                <w:bCs/>
                <w:lang w:eastAsia="hu-HU"/>
              </w:rPr>
              <w:t xml:space="preserve">Gyermek, család és önkormányzati kommunikációs kapcsolatok erősödésében jelentős szerepet játszik, hogy az önkormányzat - Prevenciós Központ, Egyesített </w:t>
            </w:r>
            <w:r w:rsidR="008371B2">
              <w:rPr>
                <w:rFonts w:ascii="Raleway" w:eastAsia="Times New Roman" w:hAnsi="Raleway"/>
                <w:bCs/>
                <w:lang w:eastAsia="hu-HU"/>
              </w:rPr>
              <w:t>Ó</w:t>
            </w:r>
            <w:r w:rsidRPr="00163166">
              <w:rPr>
                <w:rFonts w:ascii="Raleway" w:eastAsia="Times New Roman" w:hAnsi="Raleway"/>
                <w:bCs/>
                <w:lang w:eastAsia="hu-HU"/>
              </w:rPr>
              <w:t xml:space="preserve">voda </w:t>
            </w:r>
            <w:r w:rsidR="00C44318">
              <w:rPr>
                <w:rFonts w:ascii="Raleway" w:eastAsia="Times New Roman" w:hAnsi="Raleway"/>
                <w:bCs/>
                <w:lang w:eastAsia="hu-HU"/>
              </w:rPr>
              <w:t>–</w:t>
            </w:r>
            <w:r w:rsidRPr="00163166">
              <w:rPr>
                <w:rFonts w:ascii="Raleway" w:eastAsia="Times New Roman" w:hAnsi="Raleway"/>
                <w:bCs/>
                <w:lang w:eastAsia="hu-HU"/>
              </w:rPr>
              <w:t xml:space="preserve"> </w:t>
            </w:r>
            <w:r w:rsidR="00C44318">
              <w:rPr>
                <w:rFonts w:ascii="Raleway" w:eastAsia="Times New Roman" w:hAnsi="Raleway"/>
                <w:bCs/>
                <w:lang w:eastAsia="hu-HU"/>
              </w:rPr>
              <w:t xml:space="preserve">és </w:t>
            </w:r>
            <w:r w:rsidRPr="00163166">
              <w:rPr>
                <w:rFonts w:ascii="Raleway" w:eastAsia="Times New Roman" w:hAnsi="Raleway"/>
                <w:bCs/>
                <w:lang w:eastAsia="hu-HU"/>
              </w:rPr>
              <w:t xml:space="preserve">a </w:t>
            </w:r>
            <w:r w:rsidRPr="00163166">
              <w:rPr>
                <w:rFonts w:ascii="Raleway" w:eastAsia="Times New Roman" w:hAnsi="Raleway" w:cs="Arial"/>
                <w:bCs/>
                <w:lang w:eastAsia="hu-HU"/>
              </w:rPr>
              <w:t>Közép-Pesti Tankerületi Központ, a szakképző intézmények fenntartója</w:t>
            </w:r>
            <w:r w:rsidR="008371B2">
              <w:rPr>
                <w:rFonts w:ascii="Raleway" w:eastAsia="Times New Roman" w:hAnsi="Raleway" w:cs="Arial"/>
                <w:bCs/>
                <w:lang w:eastAsia="hu-HU"/>
              </w:rPr>
              <w:t>/</w:t>
            </w:r>
            <w:r w:rsidRPr="00163166">
              <w:rPr>
                <w:rFonts w:ascii="Raleway" w:eastAsia="Times New Roman" w:hAnsi="Raleway" w:cs="Arial"/>
                <w:bCs/>
                <w:lang w:eastAsia="hu-HU"/>
              </w:rPr>
              <w:t xml:space="preserve">vezetői között szoros együttműködés alakult ki. (A </w:t>
            </w:r>
            <w:r w:rsidRPr="00163166">
              <w:rPr>
                <w:rFonts w:ascii="Raleway" w:hAnsi="Raleway" w:cs="Times New Roman"/>
                <w:bCs/>
              </w:rPr>
              <w:t xml:space="preserve">Család-és Gyermekjóléti Szolgálat </w:t>
            </w:r>
            <w:r w:rsidRPr="00163166">
              <w:rPr>
                <w:rFonts w:ascii="Raleway" w:eastAsia="Times New Roman" w:hAnsi="Raleway" w:cs="Arial"/>
                <w:bCs/>
                <w:lang w:eastAsia="hu-HU"/>
              </w:rPr>
              <w:t>51 köznevelési és szakképző intézménnyel kötött együttműködési megállapodást.)</w:t>
            </w:r>
          </w:p>
        </w:tc>
      </w:tr>
      <w:tr w:rsidR="002D5E4B" w:rsidRPr="00C153F4" w14:paraId="26A729A9" w14:textId="77777777" w:rsidTr="00E211A4">
        <w:trPr>
          <w:trHeight w:val="1528"/>
        </w:trPr>
        <w:tc>
          <w:tcPr>
            <w:tcW w:w="2269" w:type="dxa"/>
            <w:vMerge/>
            <w:tcBorders>
              <w:top w:val="single" w:sz="4" w:space="0" w:color="auto"/>
              <w:left w:val="single" w:sz="4" w:space="0" w:color="000000"/>
              <w:bottom w:val="single" w:sz="4" w:space="0" w:color="auto"/>
              <w:right w:val="single" w:sz="4" w:space="0" w:color="000000"/>
            </w:tcBorders>
            <w:shd w:val="clear" w:color="auto" w:fill="DEEAF6" w:themeFill="accent5" w:themeFillTint="33"/>
          </w:tcPr>
          <w:p w14:paraId="00B5940C" w14:textId="77777777" w:rsidR="002D5E4B" w:rsidRPr="00163166" w:rsidRDefault="002D5E4B" w:rsidP="00B376F7">
            <w:pPr>
              <w:pStyle w:val="Nincstrkz"/>
              <w:jc w:val="both"/>
              <w:rPr>
                <w:rFonts w:ascii="Raleway" w:eastAsia="Times New Roman" w:hAnsi="Raleway"/>
                <w:bCs/>
                <w:lang w:eastAsia="hu-HU"/>
              </w:rPr>
            </w:pPr>
          </w:p>
        </w:tc>
        <w:tc>
          <w:tcPr>
            <w:tcW w:w="2268" w:type="dxa"/>
            <w:tcBorders>
              <w:top w:val="single" w:sz="4" w:space="0" w:color="auto"/>
              <w:left w:val="single" w:sz="4" w:space="0" w:color="000000"/>
              <w:bottom w:val="single" w:sz="4" w:space="0" w:color="auto"/>
              <w:right w:val="single" w:sz="4" w:space="0" w:color="000000"/>
            </w:tcBorders>
          </w:tcPr>
          <w:p w14:paraId="50FD4243" w14:textId="6B12DAD4" w:rsidR="002D5E4B" w:rsidRPr="00163166" w:rsidRDefault="00521967" w:rsidP="00B376F7">
            <w:pPr>
              <w:pStyle w:val="Nincstrkz"/>
              <w:jc w:val="both"/>
              <w:rPr>
                <w:rFonts w:ascii="Raleway" w:eastAsia="Times New Roman" w:hAnsi="Raleway"/>
                <w:bCs/>
                <w:lang w:eastAsia="hu-HU"/>
              </w:rPr>
            </w:pPr>
            <w:r w:rsidRPr="00163166">
              <w:rPr>
                <w:rFonts w:ascii="Raleway" w:eastAsia="Times New Roman" w:hAnsi="Raleway"/>
                <w:bCs/>
                <w:lang w:eastAsia="hu-HU"/>
              </w:rPr>
              <w:t>S</w:t>
            </w:r>
            <w:r w:rsidR="002D5E4B" w:rsidRPr="00163166">
              <w:rPr>
                <w:rFonts w:ascii="Raleway" w:eastAsia="Times New Roman" w:hAnsi="Raleway"/>
                <w:bCs/>
                <w:lang w:eastAsia="hu-HU"/>
              </w:rPr>
              <w:t>zabadidős, tanórán kívüli programok körének bővítése a Prevenciós Központban és a HÍD Családsegítő keretén belül</w:t>
            </w:r>
            <w:r w:rsidRPr="00163166">
              <w:rPr>
                <w:rFonts w:ascii="Raleway" w:eastAsia="Times New Roman" w:hAnsi="Raleway"/>
                <w:bCs/>
                <w:lang w:eastAsia="hu-HU"/>
              </w:rPr>
              <w:t>.</w:t>
            </w:r>
          </w:p>
        </w:tc>
        <w:tc>
          <w:tcPr>
            <w:tcW w:w="6237" w:type="dxa"/>
            <w:tcBorders>
              <w:top w:val="single" w:sz="4" w:space="0" w:color="auto"/>
              <w:left w:val="single" w:sz="4" w:space="0" w:color="000000"/>
              <w:bottom w:val="single" w:sz="4" w:space="0" w:color="auto"/>
              <w:right w:val="single" w:sz="4" w:space="0" w:color="000000"/>
            </w:tcBorders>
          </w:tcPr>
          <w:p w14:paraId="2ACD6DA0" w14:textId="5D284660" w:rsidR="001E7CDF" w:rsidRPr="00163166" w:rsidRDefault="00202683" w:rsidP="00AE17E7">
            <w:pPr>
              <w:pStyle w:val="Nincstrkz"/>
              <w:jc w:val="both"/>
              <w:rPr>
                <w:rFonts w:ascii="Raleway" w:eastAsia="Times New Roman" w:hAnsi="Raleway"/>
                <w:bCs/>
                <w:lang w:eastAsia="hu-HU"/>
              </w:rPr>
            </w:pPr>
            <w:r>
              <w:rPr>
                <w:rFonts w:ascii="Raleway" w:eastAsia="Times New Roman" w:hAnsi="Raleway"/>
                <w:bCs/>
                <w:lang w:eastAsia="hu-HU"/>
              </w:rPr>
              <w:t>B</w:t>
            </w:r>
            <w:r w:rsidR="00275600" w:rsidRPr="00163166">
              <w:rPr>
                <w:rFonts w:ascii="Raleway" w:eastAsia="Times New Roman" w:hAnsi="Raleway"/>
                <w:bCs/>
                <w:lang w:eastAsia="hu-HU"/>
              </w:rPr>
              <w:t xml:space="preserve">ővült </w:t>
            </w:r>
            <w:r w:rsidR="008371B2">
              <w:rPr>
                <w:rFonts w:ascii="Raleway" w:eastAsia="Times New Roman" w:hAnsi="Raleway"/>
                <w:bCs/>
                <w:lang w:eastAsia="hu-HU"/>
              </w:rPr>
              <w:t xml:space="preserve">a </w:t>
            </w:r>
            <w:r w:rsidR="00B45386" w:rsidRPr="00163166">
              <w:rPr>
                <w:rFonts w:ascii="Raleway" w:eastAsia="Times New Roman" w:hAnsi="Raleway"/>
                <w:bCs/>
                <w:lang w:eastAsia="hu-HU"/>
              </w:rPr>
              <w:t>Prevenciós Központban és a HÍD Családsegítő keretén belül szervezett</w:t>
            </w:r>
            <w:r w:rsidR="00275600" w:rsidRPr="00163166">
              <w:rPr>
                <w:rFonts w:ascii="Raleway" w:eastAsia="Times New Roman" w:hAnsi="Raleway"/>
                <w:bCs/>
                <w:lang w:eastAsia="hu-HU"/>
              </w:rPr>
              <w:t xml:space="preserve"> szabadidős, tanórán kívüli programok köre. </w:t>
            </w:r>
          </w:p>
          <w:p w14:paraId="0BB77F4D" w14:textId="329AE5AA" w:rsidR="00AE17E7" w:rsidRPr="00163166" w:rsidRDefault="00202683" w:rsidP="00AE17E7">
            <w:pPr>
              <w:pStyle w:val="Nincstrkz"/>
              <w:jc w:val="both"/>
              <w:rPr>
                <w:rFonts w:ascii="Raleway" w:eastAsia="Times New Roman" w:hAnsi="Raleway"/>
                <w:bCs/>
                <w:lang w:eastAsia="hu-HU"/>
              </w:rPr>
            </w:pPr>
            <w:r>
              <w:rPr>
                <w:rFonts w:ascii="Raleway" w:eastAsia="Times New Roman" w:hAnsi="Raleway"/>
                <w:bCs/>
                <w:lang w:eastAsia="hu-HU"/>
              </w:rPr>
              <w:t>E</w:t>
            </w:r>
            <w:r w:rsidR="00AE17E7" w:rsidRPr="00163166">
              <w:rPr>
                <w:rFonts w:ascii="Raleway" w:eastAsia="Times New Roman" w:hAnsi="Raleway"/>
                <w:bCs/>
                <w:lang w:eastAsia="hu-HU"/>
              </w:rPr>
              <w:t>lőször rendeztük meg a Prevenciós Központban a Tavasz</w:t>
            </w:r>
            <w:r w:rsidR="008371B2">
              <w:rPr>
                <w:rFonts w:ascii="Raleway" w:eastAsia="Times New Roman" w:hAnsi="Raleway"/>
                <w:bCs/>
                <w:lang w:eastAsia="hu-HU"/>
              </w:rPr>
              <w:t>köszöntő</w:t>
            </w:r>
            <w:r w:rsidR="00AE17E7" w:rsidRPr="00163166">
              <w:rPr>
                <w:rFonts w:ascii="Raleway" w:eastAsia="Times New Roman" w:hAnsi="Raleway"/>
                <w:bCs/>
                <w:lang w:eastAsia="hu-HU"/>
              </w:rPr>
              <w:t xml:space="preserve"> fesztivált.  </w:t>
            </w:r>
            <w:r w:rsidR="00AE17E7" w:rsidRPr="00163166">
              <w:rPr>
                <w:rFonts w:ascii="Raleway" w:eastAsia="Times New Roman" w:hAnsi="Raleway" w:cs="Arial"/>
                <w:bCs/>
                <w:color w:val="000000"/>
                <w:lang w:eastAsia="hu-HU"/>
              </w:rPr>
              <w:t>A programmal új lehetőséget akartunk biztosítani a Prevenciós Központot rendszeresen látogató – hátrányos helyzetű - fiatalok és az őket, az ő életüket kevésbé ismerő diáktársaik közelebb kerüléséhez, a tanórákon kívüli találkozásukhoz, a Prevenciós Központ szolgáltatásainak, programjainak megismertetéséhez. A névválasztással nem titkolt cél a pedagógusok, a szülők figyelemfelkeltése, a vendég fellépővel a gyerekek, fiatalok minél nagyobb számban történő megszólítása volt.</w:t>
            </w:r>
          </w:p>
          <w:p w14:paraId="76507E0D" w14:textId="620A6D0D" w:rsidR="00925763" w:rsidRPr="00163166" w:rsidRDefault="00AE17E7" w:rsidP="00925763">
            <w:pPr>
              <w:pStyle w:val="Nincstrkz"/>
              <w:jc w:val="both"/>
              <w:rPr>
                <w:rFonts w:ascii="Raleway" w:eastAsia="Times New Roman" w:hAnsi="Raleway"/>
                <w:bCs/>
                <w:lang w:eastAsia="hu-HU"/>
              </w:rPr>
            </w:pPr>
            <w:r w:rsidRPr="00163166">
              <w:rPr>
                <w:rFonts w:ascii="Raleway" w:hAnsi="Raleway"/>
                <w:bCs/>
                <w:kern w:val="3"/>
                <w:lang w:eastAsia="hu-HU"/>
              </w:rPr>
              <w:t xml:space="preserve">A hagyományos Previ programok – </w:t>
            </w:r>
            <w:r w:rsidR="00B45386" w:rsidRPr="00163166">
              <w:rPr>
                <w:rFonts w:ascii="Raleway" w:hAnsi="Raleway"/>
                <w:bCs/>
                <w:kern w:val="3"/>
                <w:lang w:eastAsia="hu-HU"/>
              </w:rPr>
              <w:t xml:space="preserve">az egész évben működő a </w:t>
            </w:r>
            <w:r w:rsidR="00626CEC">
              <w:rPr>
                <w:rFonts w:ascii="Raleway" w:hAnsi="Raleway"/>
                <w:bCs/>
                <w:kern w:val="3"/>
                <w:lang w:eastAsia="hu-HU"/>
              </w:rPr>
              <w:t xml:space="preserve">Previ-Boksz, a </w:t>
            </w:r>
            <w:r w:rsidR="00B45386" w:rsidRPr="00163166">
              <w:rPr>
                <w:rFonts w:ascii="Raleway" w:hAnsi="Raleway"/>
                <w:bCs/>
                <w:kern w:val="3"/>
                <w:lang w:eastAsia="hu-HU"/>
              </w:rPr>
              <w:t>Previ Foci, a Previ Főző és a Previ Stúdió foglalkozás</w:t>
            </w:r>
            <w:r w:rsidR="00611B98">
              <w:rPr>
                <w:rFonts w:ascii="Raleway" w:hAnsi="Raleway"/>
                <w:bCs/>
                <w:kern w:val="3"/>
                <w:lang w:eastAsia="hu-HU"/>
              </w:rPr>
              <w:t xml:space="preserve"> mellett</w:t>
            </w:r>
            <w:r w:rsidRPr="00163166">
              <w:rPr>
                <w:rFonts w:ascii="Raleway" w:hAnsi="Raleway"/>
                <w:bCs/>
                <w:kern w:val="3"/>
                <w:lang w:eastAsia="hu-HU"/>
              </w:rPr>
              <w:t xml:space="preserve"> </w:t>
            </w:r>
            <w:r w:rsidR="00611B98">
              <w:rPr>
                <w:rFonts w:ascii="Raleway" w:eastAsia="Arial Unicode MS" w:hAnsi="Raleway"/>
                <w:bCs/>
                <w:lang w:eastAsia="hu-HU"/>
              </w:rPr>
              <w:t>n</w:t>
            </w:r>
            <w:r w:rsidR="00925763" w:rsidRPr="00163166">
              <w:rPr>
                <w:rFonts w:ascii="Raleway" w:eastAsia="Arial Unicode MS" w:hAnsi="Raleway"/>
                <w:bCs/>
                <w:lang w:eastAsia="hu-HU"/>
              </w:rPr>
              <w:t>épszerű volt</w:t>
            </w:r>
            <w:r w:rsidR="00925763" w:rsidRPr="00163166">
              <w:rPr>
                <w:rFonts w:ascii="Raleway" w:hAnsi="Raleway"/>
                <w:bCs/>
                <w:lang w:eastAsia="hu-HU"/>
              </w:rPr>
              <w:t xml:space="preserve"> a </w:t>
            </w:r>
            <w:r w:rsidR="00820462" w:rsidRPr="00163166">
              <w:rPr>
                <w:rFonts w:ascii="Raleway" w:hAnsi="Raleway"/>
                <w:bCs/>
                <w:lang w:eastAsia="hu-HU"/>
              </w:rPr>
              <w:t>„</w:t>
            </w:r>
            <w:r w:rsidR="00925763" w:rsidRPr="00163166">
              <w:rPr>
                <w:rFonts w:ascii="Raleway" w:hAnsi="Raleway"/>
                <w:bCs/>
                <w:lang w:eastAsia="hu-HU"/>
              </w:rPr>
              <w:t>Digitális oktatás fiataloknak</w:t>
            </w:r>
            <w:r w:rsidR="00820462" w:rsidRPr="00163166">
              <w:rPr>
                <w:rFonts w:ascii="Raleway" w:hAnsi="Raleway"/>
                <w:bCs/>
                <w:lang w:eastAsia="hu-HU"/>
              </w:rPr>
              <w:t>”</w:t>
            </w:r>
            <w:r w:rsidR="00925763" w:rsidRPr="00163166">
              <w:rPr>
                <w:rFonts w:ascii="Raleway" w:hAnsi="Raleway"/>
                <w:bCs/>
                <w:lang w:eastAsia="hu-HU"/>
              </w:rPr>
              <w:t xml:space="preserve"> </w:t>
            </w:r>
            <w:r w:rsidR="00925763" w:rsidRPr="00163166">
              <w:rPr>
                <w:rFonts w:ascii="Raleway" w:eastAsia="Arial Unicode MS" w:hAnsi="Raleway"/>
                <w:bCs/>
                <w:lang w:eastAsia="hu-HU"/>
              </w:rPr>
              <w:t xml:space="preserve">prevenciós foglalkozásunk, melynek célja a digitális eszközök szakszerű használatának megismertetése, a biztonságos internethasználat bemutatása, közös elsajátítása volt. </w:t>
            </w:r>
          </w:p>
          <w:p w14:paraId="1EE3DD22" w14:textId="45067B24" w:rsidR="002D5E4B" w:rsidRPr="00163166" w:rsidRDefault="00202683" w:rsidP="00925763">
            <w:pPr>
              <w:pStyle w:val="Nincstrkz"/>
              <w:jc w:val="both"/>
              <w:rPr>
                <w:rFonts w:ascii="Raleway" w:eastAsia="Times New Roman" w:hAnsi="Raleway"/>
                <w:bCs/>
                <w:lang w:eastAsia="hu-HU"/>
              </w:rPr>
            </w:pPr>
            <w:r>
              <w:rPr>
                <w:rFonts w:ascii="Raleway" w:hAnsi="Raleway"/>
                <w:bCs/>
                <w:kern w:val="3"/>
                <w:lang w:eastAsia="hu-HU"/>
              </w:rPr>
              <w:t>B</w:t>
            </w:r>
            <w:r w:rsidR="00AE17E7" w:rsidRPr="00163166">
              <w:rPr>
                <w:rFonts w:ascii="Raleway" w:hAnsi="Raleway"/>
                <w:bCs/>
                <w:kern w:val="3"/>
                <w:lang w:eastAsia="hu-HU"/>
              </w:rPr>
              <w:t>ővül</w:t>
            </w:r>
            <w:r w:rsidR="00B45386" w:rsidRPr="00163166">
              <w:rPr>
                <w:rFonts w:ascii="Raleway" w:hAnsi="Raleway"/>
                <w:bCs/>
                <w:kern w:val="3"/>
                <w:lang w:eastAsia="hu-HU"/>
              </w:rPr>
              <w:t>t</w:t>
            </w:r>
            <w:r w:rsidR="00AE17E7" w:rsidRPr="00163166">
              <w:rPr>
                <w:rFonts w:ascii="Raleway" w:hAnsi="Raleway"/>
                <w:bCs/>
                <w:kern w:val="3"/>
                <w:lang w:eastAsia="hu-HU"/>
              </w:rPr>
              <w:t xml:space="preserve"> a Prevenciós Központban hagyományos</w:t>
            </w:r>
            <w:r w:rsidR="00B45386" w:rsidRPr="00163166">
              <w:rPr>
                <w:rFonts w:ascii="Raleway" w:hAnsi="Raleway"/>
                <w:bCs/>
                <w:kern w:val="3"/>
                <w:lang w:eastAsia="hu-HU"/>
              </w:rPr>
              <w:t>,</w:t>
            </w:r>
            <w:r w:rsidR="00AE17E7" w:rsidRPr="00163166">
              <w:rPr>
                <w:rFonts w:ascii="Raleway" w:hAnsi="Raleway"/>
                <w:bCs/>
                <w:kern w:val="3"/>
                <w:lang w:eastAsia="hu-HU"/>
              </w:rPr>
              <w:t xml:space="preserve"> egész nyáron át tartó nyári térít</w:t>
            </w:r>
            <w:r w:rsidR="00820462" w:rsidRPr="00163166">
              <w:rPr>
                <w:rFonts w:ascii="Raleway" w:hAnsi="Raleway"/>
                <w:bCs/>
                <w:kern w:val="3"/>
                <w:lang w:eastAsia="hu-HU"/>
              </w:rPr>
              <w:t>és</w:t>
            </w:r>
            <w:r w:rsidR="00AE17E7" w:rsidRPr="00163166">
              <w:rPr>
                <w:rFonts w:ascii="Raleway" w:hAnsi="Raleway"/>
                <w:bCs/>
                <w:kern w:val="3"/>
                <w:lang w:eastAsia="hu-HU"/>
              </w:rPr>
              <w:t>mentes napközis tábor</w:t>
            </w:r>
            <w:r w:rsidR="00B45386" w:rsidRPr="00163166">
              <w:rPr>
                <w:rFonts w:ascii="Raleway" w:hAnsi="Raleway"/>
                <w:bCs/>
                <w:kern w:val="3"/>
                <w:lang w:eastAsia="hu-HU"/>
              </w:rPr>
              <w:t xml:space="preserve"> programsorozata. </w:t>
            </w:r>
            <w:r w:rsidR="00AE17E7" w:rsidRPr="00163166">
              <w:rPr>
                <w:rFonts w:ascii="Raleway" w:hAnsi="Raleway"/>
                <w:bCs/>
                <w:kern w:val="3"/>
                <w:lang w:eastAsia="hu-HU"/>
              </w:rPr>
              <w:t xml:space="preserve"> </w:t>
            </w:r>
            <w:r>
              <w:rPr>
                <w:rFonts w:ascii="Raleway" w:hAnsi="Raleway"/>
                <w:bCs/>
                <w:kern w:val="3"/>
                <w:lang w:eastAsia="hu-HU"/>
              </w:rPr>
              <w:t>M</w:t>
            </w:r>
            <w:r w:rsidR="00883917" w:rsidRPr="00163166">
              <w:rPr>
                <w:rFonts w:ascii="Raleway" w:hAnsi="Raleway"/>
                <w:bCs/>
                <w:lang w:eastAsia="hu-HU"/>
              </w:rPr>
              <w:t>inden kerületi bölcsődében megvalós</w:t>
            </w:r>
            <w:r>
              <w:rPr>
                <w:rFonts w:ascii="Raleway" w:hAnsi="Raleway"/>
                <w:bCs/>
                <w:lang w:eastAsia="hu-HU"/>
              </w:rPr>
              <w:t>ult</w:t>
            </w:r>
            <w:r w:rsidR="00C44318">
              <w:rPr>
                <w:rFonts w:ascii="Raleway" w:hAnsi="Raleway"/>
                <w:bCs/>
                <w:lang w:eastAsia="hu-HU"/>
              </w:rPr>
              <w:t>ak</w:t>
            </w:r>
            <w:r w:rsidR="00883917" w:rsidRPr="00163166">
              <w:rPr>
                <w:rFonts w:ascii="Raleway" w:hAnsi="Raleway"/>
                <w:bCs/>
                <w:lang w:eastAsia="hu-HU"/>
              </w:rPr>
              <w:t xml:space="preserve"> az</w:t>
            </w:r>
            <w:r w:rsidR="001E7CDF" w:rsidRPr="00163166">
              <w:rPr>
                <w:rFonts w:ascii="Raleway" w:hAnsi="Raleway"/>
                <w:bCs/>
                <w:lang w:eastAsia="hu-HU"/>
              </w:rPr>
              <w:t xml:space="preserve"> Állatasszisztált foglalkozás</w:t>
            </w:r>
            <w:r w:rsidR="00883917" w:rsidRPr="00163166">
              <w:rPr>
                <w:rFonts w:ascii="Raleway" w:hAnsi="Raleway"/>
                <w:bCs/>
                <w:lang w:eastAsia="hu-HU"/>
              </w:rPr>
              <w:t>ok</w:t>
            </w:r>
            <w:r>
              <w:rPr>
                <w:rFonts w:ascii="Raleway" w:hAnsi="Raleway"/>
                <w:bCs/>
                <w:lang w:eastAsia="hu-HU"/>
              </w:rPr>
              <w:t>. H</w:t>
            </w:r>
            <w:r w:rsidR="00B45386" w:rsidRPr="00163166">
              <w:rPr>
                <w:rFonts w:ascii="Raleway" w:hAnsi="Raleway"/>
                <w:bCs/>
                <w:lang w:eastAsia="hu-HU"/>
              </w:rPr>
              <w:t>árom</w:t>
            </w:r>
            <w:r w:rsidR="00275600" w:rsidRPr="00163166">
              <w:rPr>
                <w:rFonts w:ascii="Raleway" w:eastAsia="Times New Roman" w:hAnsi="Raleway"/>
                <w:bCs/>
                <w:lang w:eastAsia="hu-HU"/>
              </w:rPr>
              <w:t xml:space="preserve"> bölcsődében</w:t>
            </w:r>
            <w:r w:rsidR="001E7CDF" w:rsidRPr="00163166">
              <w:rPr>
                <w:rFonts w:ascii="Raleway" w:eastAsia="Times New Roman" w:hAnsi="Raleway"/>
                <w:bCs/>
                <w:lang w:eastAsia="hu-HU"/>
              </w:rPr>
              <w:t xml:space="preserve"> </w:t>
            </w:r>
            <w:r w:rsidR="00B45386" w:rsidRPr="00163166">
              <w:rPr>
                <w:rFonts w:ascii="Raleway" w:eastAsia="Times New Roman" w:hAnsi="Raleway"/>
                <w:bCs/>
                <w:lang w:eastAsia="hu-HU"/>
              </w:rPr>
              <w:t xml:space="preserve">kibővített programokkal </w:t>
            </w:r>
            <w:r w:rsidR="001E7CDF" w:rsidRPr="00163166">
              <w:rPr>
                <w:rFonts w:ascii="Raleway" w:eastAsia="Times New Roman" w:hAnsi="Raleway"/>
                <w:bCs/>
                <w:lang w:eastAsia="hu-HU"/>
              </w:rPr>
              <w:t>folytattuk a</w:t>
            </w:r>
            <w:r w:rsidR="00275600" w:rsidRPr="00163166">
              <w:rPr>
                <w:rFonts w:ascii="Raleway" w:eastAsia="Times New Roman" w:hAnsi="Raleway"/>
                <w:bCs/>
                <w:lang w:eastAsia="hu-HU"/>
              </w:rPr>
              <w:t xml:space="preserve"> játszóházi szolgáltatást biztosító játszócsoportokat, melyet a kerületi lakosok Partnerkártyával ingyenesen vehettek igénybe. </w:t>
            </w:r>
            <w:r w:rsidR="00925763" w:rsidRPr="00163166">
              <w:rPr>
                <w:rFonts w:ascii="Raleway" w:eastAsia="Times New Roman" w:hAnsi="Raleway"/>
                <w:bCs/>
                <w:lang w:eastAsia="hu-HU"/>
              </w:rPr>
              <w:t>Új helyszínek bevonásával folytattuk a nyári szünidőben a közterületi „játszóházként” ismertté vált Játszótéri Napok szervezését, am</w:t>
            </w:r>
            <w:r>
              <w:rPr>
                <w:rFonts w:ascii="Raleway" w:eastAsia="Times New Roman" w:hAnsi="Raleway"/>
                <w:bCs/>
                <w:lang w:eastAsia="hu-HU"/>
              </w:rPr>
              <w:t>ely</w:t>
            </w:r>
            <w:r w:rsidR="00925763" w:rsidRPr="00163166">
              <w:rPr>
                <w:rFonts w:ascii="Raleway" w:eastAsia="Times New Roman" w:hAnsi="Raleway"/>
                <w:bCs/>
                <w:lang w:eastAsia="hu-HU"/>
              </w:rPr>
              <w:t xml:space="preserve"> nagy népszerűségre tett szert a gyerekek és szüleik, nagyszüleik körében.</w:t>
            </w:r>
          </w:p>
        </w:tc>
      </w:tr>
      <w:tr w:rsidR="00521967" w:rsidRPr="00C153F4" w14:paraId="7B8CBD8D" w14:textId="77777777" w:rsidTr="00E211A4">
        <w:trPr>
          <w:trHeight w:val="1528"/>
        </w:trPr>
        <w:tc>
          <w:tcPr>
            <w:tcW w:w="2269" w:type="dxa"/>
            <w:tcBorders>
              <w:top w:val="single" w:sz="4" w:space="0" w:color="auto"/>
              <w:left w:val="single" w:sz="4" w:space="0" w:color="auto"/>
              <w:bottom w:val="single" w:sz="4" w:space="0" w:color="auto"/>
              <w:right w:val="single" w:sz="4" w:space="0" w:color="000000"/>
            </w:tcBorders>
            <w:shd w:val="clear" w:color="auto" w:fill="DEEAF6" w:themeFill="accent5" w:themeFillTint="33"/>
          </w:tcPr>
          <w:p w14:paraId="42237DBD" w14:textId="77777777" w:rsidR="00521967" w:rsidRPr="00163166" w:rsidRDefault="00521967" w:rsidP="00B376F7">
            <w:pPr>
              <w:pStyle w:val="Nincstrkz"/>
              <w:jc w:val="both"/>
              <w:rPr>
                <w:rFonts w:ascii="Raleway" w:eastAsia="Times New Roman" w:hAnsi="Raleway"/>
                <w:bCs/>
                <w:lang w:eastAsia="hu-HU"/>
              </w:rPr>
            </w:pPr>
          </w:p>
        </w:tc>
        <w:tc>
          <w:tcPr>
            <w:tcW w:w="2268" w:type="dxa"/>
            <w:tcBorders>
              <w:top w:val="single" w:sz="4" w:space="0" w:color="auto"/>
              <w:left w:val="single" w:sz="4" w:space="0" w:color="000000"/>
              <w:bottom w:val="single" w:sz="4" w:space="0" w:color="auto"/>
              <w:right w:val="single" w:sz="4" w:space="0" w:color="000000"/>
            </w:tcBorders>
          </w:tcPr>
          <w:p w14:paraId="669B859D" w14:textId="4A603B18" w:rsidR="00521967" w:rsidRPr="00163166" w:rsidRDefault="00521967" w:rsidP="00B376F7">
            <w:pPr>
              <w:pStyle w:val="Nincstrkz"/>
              <w:jc w:val="both"/>
              <w:rPr>
                <w:rFonts w:ascii="Raleway" w:eastAsia="Times New Roman" w:hAnsi="Raleway"/>
                <w:bCs/>
                <w:lang w:eastAsia="hu-HU"/>
              </w:rPr>
            </w:pPr>
            <w:r w:rsidRPr="00163166">
              <w:rPr>
                <w:rFonts w:ascii="Raleway" w:eastAsia="Times New Roman" w:hAnsi="Raleway"/>
                <w:bCs/>
                <w:lang w:eastAsia="hu-HU"/>
              </w:rPr>
              <w:t>Pannka intézmények működtetése.</w:t>
            </w:r>
          </w:p>
        </w:tc>
        <w:tc>
          <w:tcPr>
            <w:tcW w:w="6237" w:type="dxa"/>
            <w:tcBorders>
              <w:top w:val="single" w:sz="4" w:space="0" w:color="auto"/>
              <w:left w:val="single" w:sz="4" w:space="0" w:color="000000"/>
              <w:bottom w:val="single" w:sz="4" w:space="0" w:color="auto"/>
              <w:right w:val="single" w:sz="4" w:space="0" w:color="auto"/>
            </w:tcBorders>
          </w:tcPr>
          <w:p w14:paraId="78F5FE43" w14:textId="4BEF8F54" w:rsidR="00925763" w:rsidRPr="00163166" w:rsidRDefault="00925763" w:rsidP="00925763">
            <w:pPr>
              <w:pStyle w:val="Nincstrkz"/>
              <w:jc w:val="both"/>
              <w:rPr>
                <w:rFonts w:ascii="Raleway" w:eastAsia="Times New Roman" w:hAnsi="Raleway"/>
                <w:bCs/>
                <w:lang w:eastAsia="hu-HU"/>
              </w:rPr>
            </w:pPr>
            <w:r w:rsidRPr="00163166">
              <w:rPr>
                <w:rFonts w:ascii="Raleway" w:eastAsia="Times New Roman" w:hAnsi="Raleway"/>
                <w:bCs/>
                <w:lang w:eastAsia="hu-HU"/>
              </w:rPr>
              <w:t xml:space="preserve">A Pannka intézmények folytatták sikeres programsorozataikat.  </w:t>
            </w:r>
            <w:r w:rsidR="00202683">
              <w:rPr>
                <w:rFonts w:ascii="Raleway" w:eastAsia="Times New Roman" w:hAnsi="Raleway"/>
                <w:bCs/>
                <w:lang w:eastAsia="hu-HU"/>
              </w:rPr>
              <w:t>N</w:t>
            </w:r>
            <w:r w:rsidRPr="00163166">
              <w:rPr>
                <w:rFonts w:ascii="Raleway" w:eastAsia="Times New Roman" w:hAnsi="Raleway"/>
                <w:bCs/>
                <w:lang w:eastAsia="hu-HU"/>
              </w:rPr>
              <w:t>épszerű volt a Manó torna, baba torna, szülés utáni torna, a Dúdoló Mariskával, Ringató, Rhyme time angol zenebölcsi, baba mama klub, Gyürmiző gyurmizó, babaszínház, Jump&amp;Fun zenés angol foglalkozás.  A Pannka Partban több új, kisgyermekes fejlesztőfoglalkozás indult.</w:t>
            </w:r>
          </w:p>
          <w:p w14:paraId="7761BC96" w14:textId="546ED211" w:rsidR="00521967" w:rsidRPr="00163166" w:rsidRDefault="00202683" w:rsidP="00925763">
            <w:pPr>
              <w:pStyle w:val="Nincstrkz"/>
              <w:jc w:val="both"/>
              <w:rPr>
                <w:rFonts w:ascii="Raleway" w:eastAsia="Times New Roman" w:hAnsi="Raleway"/>
                <w:bCs/>
                <w:lang w:eastAsia="hu-HU"/>
              </w:rPr>
            </w:pPr>
            <w:r>
              <w:rPr>
                <w:rFonts w:ascii="Raleway" w:eastAsia="Times New Roman" w:hAnsi="Raleway"/>
                <w:bCs/>
                <w:lang w:eastAsia="hu-HU"/>
              </w:rPr>
              <w:t>M</w:t>
            </w:r>
            <w:r w:rsidR="00925763" w:rsidRPr="00163166">
              <w:rPr>
                <w:rFonts w:ascii="Raleway" w:eastAsia="Times New Roman" w:hAnsi="Raleway"/>
                <w:bCs/>
                <w:lang w:eastAsia="hu-HU"/>
              </w:rPr>
              <w:t>egszerveztük a PannKa Ül a Fűben programsorozat</w:t>
            </w:r>
            <w:r>
              <w:rPr>
                <w:rFonts w:ascii="Raleway" w:eastAsia="Times New Roman" w:hAnsi="Raleway"/>
                <w:bCs/>
                <w:lang w:eastAsia="hu-HU"/>
              </w:rPr>
              <w:t>o</w:t>
            </w:r>
            <w:r w:rsidR="00925763" w:rsidRPr="00163166">
              <w:rPr>
                <w:rFonts w:ascii="Raleway" w:eastAsia="Times New Roman" w:hAnsi="Raleway"/>
                <w:bCs/>
                <w:lang w:eastAsia="hu-HU"/>
              </w:rPr>
              <w:t>t, ahol elsősorban a PannKában kedvelt programokat valósítottuk meg szabadtéren, a Ruttkai Éva parkban. Különlegessége, hogy a kisgyermekes szülők és a programok közreműködői piknik takaróval érkez</w:t>
            </w:r>
            <w:r>
              <w:rPr>
                <w:rFonts w:ascii="Raleway" w:eastAsia="Times New Roman" w:hAnsi="Raleway"/>
                <w:bCs/>
                <w:lang w:eastAsia="hu-HU"/>
              </w:rPr>
              <w:t>n</w:t>
            </w:r>
            <w:r w:rsidR="00925763" w:rsidRPr="00163166">
              <w:rPr>
                <w:rFonts w:ascii="Raleway" w:eastAsia="Times New Roman" w:hAnsi="Raleway"/>
                <w:bCs/>
                <w:lang w:eastAsia="hu-HU"/>
              </w:rPr>
              <w:t>ek a helyszínre, és a fűben ülve ve</w:t>
            </w:r>
            <w:r>
              <w:rPr>
                <w:rFonts w:ascii="Raleway" w:eastAsia="Times New Roman" w:hAnsi="Raleway"/>
                <w:bCs/>
                <w:lang w:eastAsia="hu-HU"/>
              </w:rPr>
              <w:t>szne</w:t>
            </w:r>
            <w:r w:rsidR="00925763" w:rsidRPr="00163166">
              <w:rPr>
                <w:rFonts w:ascii="Raleway" w:eastAsia="Times New Roman" w:hAnsi="Raleway"/>
                <w:bCs/>
                <w:lang w:eastAsia="hu-HU"/>
              </w:rPr>
              <w:t>k részt a szervezett programon.</w:t>
            </w:r>
          </w:p>
        </w:tc>
      </w:tr>
      <w:tr w:rsidR="002D5E4B" w:rsidRPr="00C153F4" w14:paraId="59EE3D74" w14:textId="339DE0F5" w:rsidTr="00E211A4">
        <w:trPr>
          <w:trHeight w:val="3046"/>
        </w:trPr>
        <w:tc>
          <w:tcPr>
            <w:tcW w:w="2269" w:type="dxa"/>
            <w:vMerge w:val="restart"/>
            <w:tcBorders>
              <w:top w:val="single" w:sz="4" w:space="0" w:color="auto"/>
              <w:left w:val="single" w:sz="4" w:space="0" w:color="000000"/>
              <w:right w:val="single" w:sz="4" w:space="0" w:color="000000"/>
            </w:tcBorders>
            <w:shd w:val="clear" w:color="auto" w:fill="DEEAF6" w:themeFill="accent5" w:themeFillTint="33"/>
          </w:tcPr>
          <w:p w14:paraId="52286401" w14:textId="77777777" w:rsidR="002D5E4B" w:rsidRPr="00163166" w:rsidRDefault="002D5E4B" w:rsidP="00B376F7">
            <w:pPr>
              <w:pStyle w:val="Nincstrkz"/>
              <w:jc w:val="both"/>
              <w:rPr>
                <w:rFonts w:ascii="Raleway" w:eastAsia="Times New Roman" w:hAnsi="Raleway"/>
                <w:bCs/>
                <w:lang w:eastAsia="hu-HU"/>
              </w:rPr>
            </w:pPr>
            <w:r w:rsidRPr="00163166">
              <w:rPr>
                <w:rFonts w:ascii="Raleway" w:eastAsia="Times New Roman" w:hAnsi="Raleway"/>
                <w:bCs/>
                <w:lang w:eastAsia="hu-HU"/>
              </w:rPr>
              <w:t xml:space="preserve">A család, mint szeretet közösség kiteljesedését veszélyeztető negatív makrogazdasági és mikroközösségi körülmények fokozódnak, erősödnek. (A romló anyagi, gyakran egészségügyi helyzet, munkahely elveszítése, a széteső családok, a nevelés, a gondozás, a törődés, a szeretet hiánya miatt egyre több a veszélyeztetett gyermek.) </w:t>
            </w:r>
          </w:p>
        </w:tc>
        <w:tc>
          <w:tcPr>
            <w:tcW w:w="2268" w:type="dxa"/>
            <w:tcBorders>
              <w:top w:val="single" w:sz="4" w:space="0" w:color="auto"/>
              <w:left w:val="single" w:sz="4" w:space="0" w:color="000000"/>
              <w:bottom w:val="single" w:sz="4" w:space="0" w:color="000000"/>
              <w:right w:val="single" w:sz="4" w:space="0" w:color="000000"/>
            </w:tcBorders>
          </w:tcPr>
          <w:p w14:paraId="72915E04" w14:textId="77777777" w:rsidR="002D5E4B" w:rsidRPr="00163166" w:rsidRDefault="002D5E4B" w:rsidP="00B376F7">
            <w:pPr>
              <w:pStyle w:val="Nincstrkz"/>
              <w:jc w:val="both"/>
              <w:rPr>
                <w:rFonts w:ascii="Raleway" w:eastAsia="Times New Roman" w:hAnsi="Raleway"/>
                <w:bCs/>
                <w:lang w:eastAsia="hu-HU"/>
              </w:rPr>
            </w:pPr>
            <w:r w:rsidRPr="00163166">
              <w:rPr>
                <w:rFonts w:ascii="Raleway" w:eastAsia="Times New Roman" w:hAnsi="Raleway"/>
                <w:bCs/>
                <w:lang w:eastAsia="hu-HU"/>
              </w:rPr>
              <w:t xml:space="preserve">Szabadidős, a család valamennyi tagjának érdeklődésére számító programok szervezése, biztonságos, kulturált színterek biztosítása a tartalmas együttlét eseteinek növelése érdekében. </w:t>
            </w:r>
          </w:p>
          <w:p w14:paraId="4DD0AF9F" w14:textId="74886749" w:rsidR="002D5E4B" w:rsidRPr="00163166" w:rsidRDefault="002D5E4B" w:rsidP="00B376F7">
            <w:pPr>
              <w:pStyle w:val="Nincstrkz"/>
              <w:jc w:val="both"/>
              <w:rPr>
                <w:rFonts w:ascii="Raleway" w:eastAsia="Times New Roman" w:hAnsi="Raleway"/>
                <w:bCs/>
                <w:lang w:eastAsia="hu-HU"/>
              </w:rPr>
            </w:pPr>
          </w:p>
        </w:tc>
        <w:tc>
          <w:tcPr>
            <w:tcW w:w="6237" w:type="dxa"/>
            <w:tcBorders>
              <w:top w:val="single" w:sz="4" w:space="0" w:color="auto"/>
              <w:left w:val="single" w:sz="4" w:space="0" w:color="000000"/>
              <w:bottom w:val="single" w:sz="4" w:space="0" w:color="000000"/>
              <w:right w:val="single" w:sz="4" w:space="0" w:color="000000"/>
            </w:tcBorders>
          </w:tcPr>
          <w:p w14:paraId="6A7A6ABE" w14:textId="465EE29A" w:rsidR="002D5E4B" w:rsidRPr="00163166" w:rsidRDefault="00202683" w:rsidP="000C176A">
            <w:pPr>
              <w:pStyle w:val="Nincstrkz"/>
              <w:jc w:val="both"/>
              <w:rPr>
                <w:rFonts w:ascii="Raleway" w:eastAsia="Times New Roman" w:hAnsi="Raleway"/>
                <w:bCs/>
                <w:lang w:eastAsia="hu-HU"/>
              </w:rPr>
            </w:pPr>
            <w:r>
              <w:rPr>
                <w:rFonts w:ascii="Raleway" w:eastAsia="Times New Roman" w:hAnsi="Raleway"/>
                <w:bCs/>
                <w:lang w:eastAsia="hu-HU"/>
              </w:rPr>
              <w:t>A</w:t>
            </w:r>
            <w:r w:rsidR="000C176A" w:rsidRPr="00163166">
              <w:rPr>
                <w:rFonts w:ascii="Raleway" w:eastAsia="Times New Roman" w:hAnsi="Raleway"/>
                <w:bCs/>
                <w:lang w:eastAsia="hu-HU"/>
              </w:rPr>
              <w:t xml:space="preserve">z önkormányzat olyan minőségű és tartalmú szabadidős programsorozatot szervezett, </w:t>
            </w:r>
            <w:r w:rsidR="008371B2">
              <w:rPr>
                <w:rFonts w:ascii="Raleway" w:eastAsia="Times New Roman" w:hAnsi="Raleway"/>
                <w:bCs/>
                <w:lang w:eastAsia="hu-HU"/>
              </w:rPr>
              <w:t>a</w:t>
            </w:r>
            <w:r w:rsidR="000C176A" w:rsidRPr="00163166">
              <w:rPr>
                <w:rFonts w:ascii="Raleway" w:eastAsia="Times New Roman" w:hAnsi="Raleway"/>
                <w:bCs/>
                <w:lang w:eastAsia="hu-HU"/>
              </w:rPr>
              <w:t xml:space="preserve">melyből minden korosztály kedvére válogathatott, megtalálhatta a maga számára vonzó és kedvelt elfoglaltságot. A változatos programoknak köszönhetően több ezer ember látogatott el az önkormányzat szabadtéri programjaira - a Lakóközösségi Napokra, </w:t>
            </w:r>
            <w:r w:rsidR="0024562B">
              <w:rPr>
                <w:rFonts w:ascii="Raleway" w:eastAsia="Times New Roman" w:hAnsi="Raleway"/>
                <w:bCs/>
                <w:lang w:eastAsia="hu-HU"/>
              </w:rPr>
              <w:t xml:space="preserve">a Kerület Napjára, a Nemzetiségi fesztiválra, </w:t>
            </w:r>
            <w:r w:rsidR="000C176A" w:rsidRPr="00163166">
              <w:rPr>
                <w:rFonts w:ascii="Raleway" w:eastAsia="Times New Roman" w:hAnsi="Raleway"/>
                <w:bCs/>
                <w:lang w:eastAsia="hu-HU"/>
              </w:rPr>
              <w:t xml:space="preserve">az ismét Angyaföldi elnevezésű utcabálra, a Szent Mihály Napi búcsúra, </w:t>
            </w:r>
            <w:r w:rsidR="00FC52B6" w:rsidRPr="00163166">
              <w:rPr>
                <w:rFonts w:ascii="Raleway" w:eastAsia="Times New Roman" w:hAnsi="Raleway"/>
                <w:bCs/>
                <w:lang w:eastAsia="hu-HU"/>
              </w:rPr>
              <w:t>százezer feletti volt a 2025. évi</w:t>
            </w:r>
            <w:r w:rsidR="000C176A" w:rsidRPr="00163166">
              <w:rPr>
                <w:rFonts w:ascii="Raleway" w:eastAsia="Times New Roman" w:hAnsi="Raleway"/>
                <w:bCs/>
                <w:lang w:eastAsia="hu-HU"/>
              </w:rPr>
              <w:t xml:space="preserve"> Pozsonyi Piknik</w:t>
            </w:r>
            <w:r w:rsidR="00FC52B6" w:rsidRPr="00163166">
              <w:rPr>
                <w:rFonts w:ascii="Raleway" w:eastAsia="Times New Roman" w:hAnsi="Raleway"/>
                <w:bCs/>
                <w:lang w:eastAsia="hu-HU"/>
              </w:rPr>
              <w:t xml:space="preserve"> látogatottsága.</w:t>
            </w:r>
            <w:r w:rsidR="000C176A" w:rsidRPr="00163166">
              <w:rPr>
                <w:rFonts w:ascii="Raleway" w:eastAsia="Times New Roman" w:hAnsi="Raleway"/>
                <w:bCs/>
                <w:lang w:eastAsia="hu-HU"/>
              </w:rPr>
              <w:t xml:space="preserve">  Nagy volt a lakossági érdeklődés a Családi Sport- és Életmódnapok iránt.</w:t>
            </w:r>
            <w:r w:rsidR="0024562B">
              <w:t xml:space="preserve"> </w:t>
            </w:r>
            <w:r w:rsidR="0024562B">
              <w:rPr>
                <w:rFonts w:ascii="Raleway" w:eastAsia="Times New Roman" w:hAnsi="Raleway"/>
                <w:bCs/>
                <w:lang w:eastAsia="hu-HU"/>
              </w:rPr>
              <w:t>A</w:t>
            </w:r>
            <w:r w:rsidR="0024562B" w:rsidRPr="0024562B">
              <w:rPr>
                <w:rFonts w:ascii="Raleway" w:eastAsia="Times New Roman" w:hAnsi="Raleway"/>
                <w:bCs/>
                <w:lang w:eastAsia="hu-HU"/>
              </w:rPr>
              <w:t xml:space="preserve"> Nyitott hétvége program keretében ingyenes sportolási lehetőség</w:t>
            </w:r>
            <w:r w:rsidR="008371B2">
              <w:rPr>
                <w:rFonts w:ascii="Raleway" w:eastAsia="Times New Roman" w:hAnsi="Raleway"/>
                <w:bCs/>
                <w:lang w:eastAsia="hu-HU"/>
              </w:rPr>
              <w:t>e</w:t>
            </w:r>
            <w:r w:rsidR="0024562B" w:rsidRPr="0024562B">
              <w:rPr>
                <w:rFonts w:ascii="Raleway" w:eastAsia="Times New Roman" w:hAnsi="Raleway"/>
                <w:bCs/>
                <w:lang w:eastAsia="hu-HU"/>
              </w:rPr>
              <w:t>t</w:t>
            </w:r>
            <w:r w:rsidR="0024562B">
              <w:rPr>
                <w:rFonts w:ascii="Raleway" w:eastAsia="Times New Roman" w:hAnsi="Raleway"/>
                <w:bCs/>
                <w:lang w:eastAsia="hu-HU"/>
              </w:rPr>
              <w:t xml:space="preserve"> biztosítottunk a családok számára</w:t>
            </w:r>
            <w:r w:rsidR="0024562B" w:rsidRPr="0024562B">
              <w:rPr>
                <w:rFonts w:ascii="Raleway" w:eastAsia="Times New Roman" w:hAnsi="Raleway"/>
                <w:bCs/>
                <w:lang w:eastAsia="hu-HU"/>
              </w:rPr>
              <w:t xml:space="preserve"> az Angyalföldi Sportközpontban.</w:t>
            </w:r>
          </w:p>
          <w:p w14:paraId="4ACBEC32" w14:textId="34C10E79" w:rsidR="000C176A" w:rsidRPr="00163166" w:rsidRDefault="000C176A" w:rsidP="000C176A">
            <w:pPr>
              <w:pStyle w:val="Nincstrkz"/>
              <w:jc w:val="both"/>
              <w:rPr>
                <w:rFonts w:ascii="Raleway" w:eastAsia="Times New Roman" w:hAnsi="Raleway"/>
                <w:bCs/>
                <w:lang w:eastAsia="hu-HU"/>
              </w:rPr>
            </w:pPr>
            <w:r w:rsidRPr="00163166">
              <w:rPr>
                <w:rFonts w:ascii="Raleway" w:eastAsia="Times New Roman" w:hAnsi="Raleway"/>
                <w:bCs/>
                <w:lang w:eastAsia="hu-HU"/>
              </w:rPr>
              <w:t>Fontos szerepet töltöttek be a családok szabadidős programjainak szervezésében az önkormányzat által fenntartott gyermek-, és kulturális intézmények</w:t>
            </w:r>
            <w:r w:rsidR="008D3BF5">
              <w:rPr>
                <w:rFonts w:ascii="Raleway" w:eastAsia="Times New Roman" w:hAnsi="Raleway"/>
                <w:bCs/>
                <w:lang w:eastAsia="hu-HU"/>
              </w:rPr>
              <w:t>.</w:t>
            </w:r>
          </w:p>
        </w:tc>
      </w:tr>
      <w:tr w:rsidR="002D5E4B" w:rsidRPr="00C153F4" w14:paraId="7E2FEE60" w14:textId="77777777" w:rsidTr="0003711D">
        <w:trPr>
          <w:trHeight w:val="2350"/>
        </w:trPr>
        <w:tc>
          <w:tcPr>
            <w:tcW w:w="2269" w:type="dxa"/>
            <w:vMerge/>
            <w:tcBorders>
              <w:left w:val="single" w:sz="4" w:space="0" w:color="000000"/>
              <w:bottom w:val="single" w:sz="4" w:space="0" w:color="000000"/>
              <w:right w:val="single" w:sz="4" w:space="0" w:color="000000"/>
            </w:tcBorders>
            <w:shd w:val="clear" w:color="auto" w:fill="DEEAF6" w:themeFill="accent5" w:themeFillTint="33"/>
          </w:tcPr>
          <w:p w14:paraId="38B91C06" w14:textId="77777777" w:rsidR="002D5E4B" w:rsidRPr="00163166" w:rsidRDefault="002D5E4B" w:rsidP="00B376F7">
            <w:pPr>
              <w:pStyle w:val="Nincstrkz"/>
              <w:jc w:val="both"/>
              <w:rPr>
                <w:rFonts w:ascii="Raleway" w:eastAsia="Times New Roman" w:hAnsi="Raleway"/>
                <w:bCs/>
                <w:lang w:eastAsia="hu-HU"/>
              </w:rPr>
            </w:pPr>
          </w:p>
        </w:tc>
        <w:tc>
          <w:tcPr>
            <w:tcW w:w="2268" w:type="dxa"/>
            <w:tcBorders>
              <w:top w:val="single" w:sz="4" w:space="0" w:color="000000"/>
              <w:left w:val="single" w:sz="4" w:space="0" w:color="000000"/>
              <w:bottom w:val="single" w:sz="4" w:space="0" w:color="000000"/>
              <w:right w:val="single" w:sz="4" w:space="0" w:color="000000"/>
            </w:tcBorders>
          </w:tcPr>
          <w:p w14:paraId="3074ECFE" w14:textId="3101E47F" w:rsidR="002D5E4B" w:rsidRPr="00163166" w:rsidRDefault="002D5E4B" w:rsidP="00B376F7">
            <w:pPr>
              <w:pStyle w:val="Nincstrkz"/>
              <w:jc w:val="both"/>
              <w:rPr>
                <w:rFonts w:ascii="Raleway" w:eastAsia="Times New Roman" w:hAnsi="Raleway"/>
                <w:bCs/>
                <w:lang w:eastAsia="hu-HU"/>
              </w:rPr>
            </w:pPr>
            <w:r w:rsidRPr="00163166">
              <w:rPr>
                <w:rFonts w:ascii="Raleway" w:eastAsia="Times New Roman" w:hAnsi="Raleway"/>
                <w:bCs/>
                <w:lang w:eastAsia="hu-HU"/>
              </w:rPr>
              <w:t>A hátrányos helyzetű gyermekekkel és családjukkal foglalkozó szakemberek továbbképzése, együttműködésük további javítása a hátrányos helyzetű gyermekek nevelését, személyiségfejlesz</w:t>
            </w:r>
            <w:r w:rsidR="00477250">
              <w:rPr>
                <w:rFonts w:ascii="Raleway" w:eastAsia="Times New Roman" w:hAnsi="Raleway"/>
                <w:bCs/>
                <w:lang w:eastAsia="hu-HU"/>
              </w:rPr>
              <w:t>-</w:t>
            </w:r>
            <w:r w:rsidRPr="00163166">
              <w:rPr>
                <w:rFonts w:ascii="Raleway" w:eastAsia="Times New Roman" w:hAnsi="Raleway"/>
                <w:bCs/>
                <w:lang w:eastAsia="hu-HU"/>
              </w:rPr>
              <w:t>tését, illetve a szülők eredményes bevonását segítő ismeretek elsajátítása és a kompetenciák fejlesztése</w:t>
            </w:r>
            <w:r w:rsidR="00BC6A0C">
              <w:rPr>
                <w:rFonts w:ascii="Raleway" w:eastAsia="Times New Roman" w:hAnsi="Raleway"/>
                <w:bCs/>
                <w:lang w:eastAsia="hu-HU"/>
              </w:rPr>
              <w:t xml:space="preserve"> </w:t>
            </w:r>
            <w:r w:rsidRPr="00163166">
              <w:rPr>
                <w:rFonts w:ascii="Raleway" w:eastAsia="Times New Roman" w:hAnsi="Raleway"/>
                <w:bCs/>
                <w:lang w:eastAsia="hu-HU"/>
              </w:rPr>
              <w:t>érdekében.</w:t>
            </w:r>
          </w:p>
        </w:tc>
        <w:tc>
          <w:tcPr>
            <w:tcW w:w="6237" w:type="dxa"/>
            <w:tcBorders>
              <w:top w:val="single" w:sz="4" w:space="0" w:color="000000"/>
              <w:left w:val="single" w:sz="4" w:space="0" w:color="000000"/>
              <w:bottom w:val="single" w:sz="4" w:space="0" w:color="000000"/>
              <w:right w:val="single" w:sz="4" w:space="0" w:color="000000"/>
            </w:tcBorders>
          </w:tcPr>
          <w:p w14:paraId="01B63223" w14:textId="494137B8" w:rsidR="00611B98" w:rsidRPr="00163166" w:rsidRDefault="00DB0B1E" w:rsidP="00DB0B1E">
            <w:pPr>
              <w:pStyle w:val="Nincstrkz"/>
              <w:jc w:val="both"/>
              <w:rPr>
                <w:rFonts w:ascii="Raleway" w:eastAsia="Times New Roman" w:hAnsi="Raleway"/>
                <w:bCs/>
                <w:lang w:eastAsia="hu-HU"/>
              </w:rPr>
            </w:pPr>
            <w:r w:rsidRPr="00163166">
              <w:rPr>
                <w:rFonts w:ascii="Raleway" w:eastAsia="Times New Roman" w:hAnsi="Raleway"/>
                <w:bCs/>
                <w:lang w:eastAsia="hu-HU"/>
              </w:rPr>
              <w:t xml:space="preserve">Az önkormányzat kiemelt figyelmet fordít munkatársainak képzésére, továbbképzésére.  Intézményeinknél - a 100 százalékos szakképzettségi mutató mellett - kiemelt elvárás annak a speciális tudásnak az elsajátítása, </w:t>
            </w:r>
            <w:r w:rsidR="0003711D">
              <w:rPr>
                <w:rFonts w:ascii="Raleway" w:eastAsia="Times New Roman" w:hAnsi="Raleway"/>
                <w:bCs/>
                <w:lang w:eastAsia="hu-HU"/>
              </w:rPr>
              <w:t>a</w:t>
            </w:r>
            <w:r w:rsidRPr="00163166">
              <w:rPr>
                <w:rFonts w:ascii="Raleway" w:eastAsia="Times New Roman" w:hAnsi="Raleway"/>
                <w:bCs/>
                <w:lang w:eastAsia="hu-HU"/>
              </w:rPr>
              <w:t>mely a hátrányos helyzetű gyermekekkel és családjukkal foglalkozó, a veszélyeztetést megelőző, vagy hatását mérséklő prevenciós intézkedések megtételéhez nélkülözhetetlen. Szakembereink a szakmai (iskolai) továbbképzések mellett rendszeresen részt vettek eseti konferenciákon, szakmaközi megbeszéléseken, fórumokon, együttműködtek más kerületek, városok szakembereivel, nyitottak voltak a nemzetközi példák megismerésére.</w:t>
            </w:r>
          </w:p>
          <w:p w14:paraId="593B69EF" w14:textId="660376F7" w:rsidR="002D5E4B" w:rsidRDefault="00DB0B1E" w:rsidP="00DB0B1E">
            <w:pPr>
              <w:pStyle w:val="Nincstrkz"/>
              <w:jc w:val="both"/>
              <w:rPr>
                <w:rFonts w:ascii="Raleway" w:eastAsia="Times New Roman" w:hAnsi="Raleway"/>
                <w:bCs/>
                <w:lang w:eastAsia="hu-HU"/>
              </w:rPr>
            </w:pPr>
            <w:r w:rsidRPr="00163166">
              <w:rPr>
                <w:rFonts w:ascii="Raleway" w:eastAsia="Times New Roman" w:hAnsi="Raleway"/>
                <w:bCs/>
                <w:lang w:eastAsia="hu-HU"/>
              </w:rPr>
              <w:t>A gyermekek nevelését, személyiségfejlesztését, a szülők eredményes bevonását segítő ismeretek elsajátítása, tovább adása és a kompetenciák fejlesztése érdekében több esetben került sor saját szakmai műhelyek szervezésére, csapatépítő tréningek megtartására.</w:t>
            </w:r>
          </w:p>
          <w:p w14:paraId="7CAC14F6" w14:textId="667CBB72" w:rsidR="00611B98" w:rsidRDefault="0003711D" w:rsidP="00DB0B1E">
            <w:pPr>
              <w:pStyle w:val="Nincstrkz"/>
              <w:jc w:val="both"/>
              <w:rPr>
                <w:rFonts w:ascii="Raleway" w:eastAsia="Times New Roman" w:hAnsi="Raleway"/>
                <w:bCs/>
                <w:lang w:eastAsia="hu-HU"/>
              </w:rPr>
            </w:pPr>
            <w:r>
              <w:rPr>
                <w:rFonts w:ascii="Raleway" w:eastAsia="Times New Roman" w:hAnsi="Raleway"/>
                <w:bCs/>
                <w:lang w:eastAsia="hu-HU"/>
              </w:rPr>
              <w:t>R</w:t>
            </w:r>
            <w:r w:rsidR="00611B98" w:rsidRPr="00611B98">
              <w:rPr>
                <w:rFonts w:ascii="Raleway" w:eastAsia="Times New Roman" w:hAnsi="Raleway"/>
                <w:bCs/>
                <w:lang w:eastAsia="hu-HU"/>
              </w:rPr>
              <w:t>észt vettünk a Szülőség Okosan Egyesülettel konzorciumi tagként a Fiatalság, lehetőség, felelősség a jövőnk Európában című pályázatban</w:t>
            </w:r>
            <w:r w:rsidR="00C44318">
              <w:rPr>
                <w:rFonts w:ascii="Raleway" w:eastAsia="Times New Roman" w:hAnsi="Raleway"/>
                <w:bCs/>
                <w:lang w:eastAsia="hu-HU"/>
              </w:rPr>
              <w:t>,</w:t>
            </w:r>
            <w:r w:rsidR="00611B98" w:rsidRPr="00611B98">
              <w:rPr>
                <w:rFonts w:ascii="Raleway" w:eastAsia="Times New Roman" w:hAnsi="Raleway"/>
                <w:bCs/>
                <w:lang w:eastAsia="hu-HU"/>
              </w:rPr>
              <w:t xml:space="preserve"> egy háromnapos</w:t>
            </w:r>
            <w:r w:rsidR="00584588">
              <w:rPr>
                <w:rFonts w:ascii="Raleway" w:eastAsia="Times New Roman" w:hAnsi="Raleway"/>
                <w:bCs/>
                <w:lang w:eastAsia="hu-HU"/>
              </w:rPr>
              <w:t xml:space="preserve"> </w:t>
            </w:r>
            <w:r w:rsidR="006F6A95">
              <w:rPr>
                <w:rFonts w:ascii="Raleway" w:eastAsia="Times New Roman" w:hAnsi="Raleway"/>
                <w:bCs/>
                <w:lang w:eastAsia="hu-HU"/>
              </w:rPr>
              <w:t xml:space="preserve">tartalmas nemzetközi </w:t>
            </w:r>
            <w:r w:rsidR="00584588">
              <w:rPr>
                <w:rFonts w:ascii="Raleway" w:eastAsia="Times New Roman" w:hAnsi="Raleway"/>
                <w:bCs/>
                <w:lang w:eastAsia="hu-HU"/>
              </w:rPr>
              <w:t>szakmai</w:t>
            </w:r>
            <w:r w:rsidR="00611B98" w:rsidRPr="00611B98">
              <w:rPr>
                <w:rFonts w:ascii="Raleway" w:eastAsia="Times New Roman" w:hAnsi="Raleway"/>
                <w:bCs/>
                <w:lang w:eastAsia="hu-HU"/>
              </w:rPr>
              <w:t xml:space="preserve"> program</w:t>
            </w:r>
            <w:r w:rsidR="006F6A95">
              <w:rPr>
                <w:rFonts w:ascii="Raleway" w:eastAsia="Times New Roman" w:hAnsi="Raleway"/>
                <w:bCs/>
                <w:lang w:eastAsia="hu-HU"/>
              </w:rPr>
              <w:t xml:space="preserve"> házigazdái lehettünk. A közel 300 fős rendezvényen a gyakorlati bemutatók</w:t>
            </w:r>
            <w:r w:rsidR="00BC6A0C">
              <w:rPr>
                <w:rFonts w:ascii="Raleway" w:eastAsia="Times New Roman" w:hAnsi="Raleway"/>
                <w:bCs/>
                <w:lang w:eastAsia="hu-HU"/>
              </w:rPr>
              <w:t>, interaktív foglalkozások</w:t>
            </w:r>
            <w:r w:rsidR="006F6A95">
              <w:rPr>
                <w:rFonts w:ascii="Raleway" w:eastAsia="Times New Roman" w:hAnsi="Raleway"/>
                <w:bCs/>
                <w:lang w:eastAsia="hu-HU"/>
              </w:rPr>
              <w:t xml:space="preserve"> mellett a résztvevők</w:t>
            </w:r>
            <w:r w:rsidR="006F6A95" w:rsidRPr="006F6A95">
              <w:rPr>
                <w:rFonts w:ascii="Raleway" w:eastAsia="Times New Roman" w:hAnsi="Raleway"/>
                <w:bCs/>
                <w:lang w:eastAsia="hu-HU"/>
              </w:rPr>
              <w:t xml:space="preserve"> a gyermekvédelmi stratégiákról,</w:t>
            </w:r>
            <w:r w:rsidR="006F6A95">
              <w:rPr>
                <w:rFonts w:ascii="Raleway" w:eastAsia="Times New Roman" w:hAnsi="Raleway"/>
                <w:bCs/>
                <w:lang w:eastAsia="hu-HU"/>
              </w:rPr>
              <w:t xml:space="preserve"> gyermekjogi kérdésekről,</w:t>
            </w:r>
            <w:r w:rsidR="006F6A95" w:rsidRPr="006F6A95">
              <w:rPr>
                <w:rFonts w:ascii="Raleway" w:eastAsia="Times New Roman" w:hAnsi="Raleway"/>
                <w:bCs/>
                <w:lang w:eastAsia="hu-HU"/>
              </w:rPr>
              <w:t xml:space="preserve"> az európai szolidaritásról </w:t>
            </w:r>
            <w:r w:rsidR="006F6A95">
              <w:rPr>
                <w:rFonts w:ascii="Raleway" w:eastAsia="Times New Roman" w:hAnsi="Raleway"/>
                <w:bCs/>
                <w:lang w:eastAsia="hu-HU"/>
              </w:rPr>
              <w:t xml:space="preserve">beszélgethettek, oszthatták meg egymással tapasztalataikat, </w:t>
            </w:r>
            <w:r w:rsidR="008371B2">
              <w:rPr>
                <w:rFonts w:ascii="Raleway" w:eastAsia="Times New Roman" w:hAnsi="Raleway"/>
                <w:bCs/>
                <w:lang w:eastAsia="hu-HU"/>
              </w:rPr>
              <w:t xml:space="preserve">és </w:t>
            </w:r>
            <w:r w:rsidR="006F6A95" w:rsidRPr="006F6A95">
              <w:rPr>
                <w:rFonts w:ascii="Raleway" w:eastAsia="Times New Roman" w:hAnsi="Raleway"/>
                <w:bCs/>
                <w:lang w:eastAsia="hu-HU"/>
              </w:rPr>
              <w:t>a jó gyakorlat</w:t>
            </w:r>
            <w:r w:rsidR="006F6A95">
              <w:rPr>
                <w:rFonts w:ascii="Raleway" w:eastAsia="Times New Roman" w:hAnsi="Raleway"/>
                <w:bCs/>
                <w:lang w:eastAsia="hu-HU"/>
              </w:rPr>
              <w:t xml:space="preserve">aikat. </w:t>
            </w:r>
          </w:p>
          <w:p w14:paraId="10B4ABCF" w14:textId="5F906F08" w:rsidR="00477250" w:rsidRPr="00163166" w:rsidRDefault="00477250" w:rsidP="00DB0B1E">
            <w:pPr>
              <w:pStyle w:val="Nincstrkz"/>
              <w:jc w:val="both"/>
              <w:rPr>
                <w:rFonts w:ascii="Raleway" w:eastAsia="Times New Roman" w:hAnsi="Raleway"/>
                <w:bCs/>
                <w:lang w:eastAsia="hu-HU"/>
              </w:rPr>
            </w:pPr>
            <w:r>
              <w:rPr>
                <w:rFonts w:ascii="Raleway" w:eastAsia="Times New Roman" w:hAnsi="Raleway"/>
                <w:bCs/>
                <w:lang w:eastAsia="hu-HU"/>
              </w:rPr>
              <w:t xml:space="preserve">2025-ben publikálásra kerültek az Egyesített Óvoda Gyermekvédelmi irányelvei, </w:t>
            </w:r>
            <w:r w:rsidR="008371B2">
              <w:rPr>
                <w:rFonts w:ascii="Raleway" w:eastAsia="Times New Roman" w:hAnsi="Raleway"/>
                <w:bCs/>
                <w:lang w:eastAsia="hu-HU"/>
              </w:rPr>
              <w:t>a</w:t>
            </w:r>
            <w:r>
              <w:rPr>
                <w:rFonts w:ascii="Raleway" w:eastAsia="Times New Roman" w:hAnsi="Raleway"/>
                <w:bCs/>
                <w:lang w:eastAsia="hu-HU"/>
              </w:rPr>
              <w:t xml:space="preserve">melyek bevezetését, megismerését és a gyakorlatban történő megvalósítását workshopokkal, előadásokkal, műhelymunka megtartásával támogattuk. Szituációs gyakorlat keretén belül modelleztük azokat a helyzeteket, hogy mit tegyenek a munkatársaink egy-egy speciális helyzet esetében. </w:t>
            </w:r>
          </w:p>
        </w:tc>
      </w:tr>
      <w:tr w:rsidR="002D5E4B" w:rsidRPr="00C153F4" w14:paraId="21B1AD14" w14:textId="0C31282A" w:rsidTr="00E211A4">
        <w:trPr>
          <w:trHeight w:val="791"/>
        </w:trPr>
        <w:tc>
          <w:tcPr>
            <w:tcW w:w="22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EF9861" w14:textId="094C609A" w:rsidR="002D5E4B" w:rsidRPr="00163166" w:rsidRDefault="002D5E4B" w:rsidP="00B376F7">
            <w:pPr>
              <w:pStyle w:val="Nincstrkz"/>
              <w:jc w:val="both"/>
              <w:rPr>
                <w:rFonts w:ascii="Raleway" w:eastAsia="Times New Roman" w:hAnsi="Raleway"/>
                <w:bCs/>
                <w:lang w:eastAsia="hu-HU"/>
              </w:rPr>
            </w:pPr>
            <w:r w:rsidRPr="00163166">
              <w:rPr>
                <w:rFonts w:ascii="Raleway" w:eastAsia="Times New Roman" w:hAnsi="Raleway"/>
                <w:bCs/>
                <w:lang w:eastAsia="hu-HU"/>
              </w:rPr>
              <w:t>A továbbtanulást akadályozó állami intézkedések, a tehetséggondozás lehetőségeinek szűkülése és magas költségei következtében növekedett a leszakadás veszélye.</w:t>
            </w:r>
          </w:p>
        </w:tc>
        <w:tc>
          <w:tcPr>
            <w:tcW w:w="2268" w:type="dxa"/>
            <w:tcBorders>
              <w:top w:val="single" w:sz="4" w:space="0" w:color="000000"/>
              <w:left w:val="single" w:sz="4" w:space="0" w:color="000000"/>
              <w:bottom w:val="single" w:sz="4" w:space="0" w:color="000000"/>
              <w:right w:val="single" w:sz="4" w:space="0" w:color="000000"/>
            </w:tcBorders>
          </w:tcPr>
          <w:p w14:paraId="26B5A618" w14:textId="5669DF14" w:rsidR="002D5E4B" w:rsidRPr="00163166" w:rsidRDefault="002D5E4B" w:rsidP="00B376F7">
            <w:pPr>
              <w:pStyle w:val="Nincstrkz"/>
              <w:jc w:val="both"/>
              <w:rPr>
                <w:rFonts w:ascii="Raleway" w:eastAsia="Times New Roman" w:hAnsi="Raleway"/>
                <w:bCs/>
                <w:lang w:eastAsia="hu-HU"/>
              </w:rPr>
            </w:pPr>
            <w:r w:rsidRPr="00163166">
              <w:rPr>
                <w:rFonts w:ascii="Raleway" w:eastAsia="Times New Roman" w:hAnsi="Raleway"/>
                <w:bCs/>
                <w:lang w:eastAsia="hu-HU"/>
              </w:rPr>
              <w:t>A továbbtanulás esélyeit növelő munka folytatása, a Prevenciós Központ Tanodájának működtetése, a tehetséggondozás területeinek rendszeres vizsgálata, a felmerülő igényekhez</w:t>
            </w:r>
            <w:r w:rsidR="00BC6A0C">
              <w:rPr>
                <w:rFonts w:ascii="Raleway" w:eastAsia="Times New Roman" w:hAnsi="Raleway"/>
                <w:bCs/>
                <w:lang w:eastAsia="hu-HU"/>
              </w:rPr>
              <w:t xml:space="preserve"> </w:t>
            </w:r>
            <w:r w:rsidRPr="00163166">
              <w:rPr>
                <w:rFonts w:ascii="Raleway" w:eastAsia="Times New Roman" w:hAnsi="Raleway"/>
                <w:bCs/>
                <w:lang w:eastAsia="hu-HU"/>
              </w:rPr>
              <w:t>rugalmasan alkalmazkodó</w:t>
            </w:r>
            <w:r w:rsidR="00BE5E46" w:rsidRPr="00163166">
              <w:rPr>
                <w:rFonts w:ascii="Raleway" w:eastAsia="Times New Roman" w:hAnsi="Raleway"/>
                <w:bCs/>
                <w:lang w:eastAsia="hu-HU"/>
              </w:rPr>
              <w:t xml:space="preserve"> </w:t>
            </w:r>
            <w:r w:rsidRPr="00163166">
              <w:rPr>
                <w:rFonts w:ascii="Raleway" w:eastAsia="Times New Roman" w:hAnsi="Raleway"/>
                <w:bCs/>
                <w:lang w:eastAsia="hu-HU"/>
              </w:rPr>
              <w:t>rendszer fejlesztése.</w:t>
            </w:r>
          </w:p>
        </w:tc>
        <w:tc>
          <w:tcPr>
            <w:tcW w:w="6237" w:type="dxa"/>
            <w:tcBorders>
              <w:top w:val="single" w:sz="4" w:space="0" w:color="000000"/>
              <w:left w:val="single" w:sz="4" w:space="0" w:color="000000"/>
              <w:bottom w:val="single" w:sz="4" w:space="0" w:color="000000"/>
              <w:right w:val="single" w:sz="4" w:space="0" w:color="000000"/>
            </w:tcBorders>
          </w:tcPr>
          <w:p w14:paraId="1B0CF584" w14:textId="46763BD1" w:rsidR="00FA58A3" w:rsidRPr="00163166" w:rsidRDefault="00FA58A3" w:rsidP="00E72108">
            <w:pPr>
              <w:pStyle w:val="Nincstrkz"/>
              <w:jc w:val="both"/>
              <w:rPr>
                <w:rFonts w:ascii="Raleway" w:eastAsia="Times New Roman" w:hAnsi="Raleway"/>
                <w:bCs/>
                <w:lang w:eastAsia="hu-HU"/>
              </w:rPr>
            </w:pPr>
            <w:r w:rsidRPr="00163166">
              <w:rPr>
                <w:rFonts w:ascii="Raleway" w:eastAsia="Times New Roman" w:hAnsi="Raleway"/>
                <w:bCs/>
                <w:lang w:eastAsia="hu-HU"/>
              </w:rPr>
              <w:t>2025-ben tovább nőtt a családok</w:t>
            </w:r>
            <w:r w:rsidR="00BC6A0C">
              <w:rPr>
                <w:rFonts w:ascii="Raleway" w:eastAsia="Times New Roman" w:hAnsi="Raleway"/>
                <w:bCs/>
                <w:lang w:eastAsia="hu-HU"/>
              </w:rPr>
              <w:t xml:space="preserve"> </w:t>
            </w:r>
            <w:r w:rsidRPr="00163166">
              <w:rPr>
                <w:rFonts w:ascii="Raleway" w:eastAsia="Times New Roman" w:hAnsi="Raleway"/>
                <w:bCs/>
                <w:lang w:eastAsia="hu-HU"/>
              </w:rPr>
              <w:t>közötti</w:t>
            </w:r>
            <w:r w:rsidR="00BC6A0C">
              <w:rPr>
                <w:rFonts w:ascii="Raleway" w:eastAsia="Times New Roman" w:hAnsi="Raleway"/>
                <w:bCs/>
                <w:lang w:eastAsia="hu-HU"/>
              </w:rPr>
              <w:t xml:space="preserve"> </w:t>
            </w:r>
            <w:r w:rsidRPr="00163166">
              <w:rPr>
                <w:rFonts w:ascii="Raleway" w:eastAsia="Times New Roman" w:hAnsi="Raleway"/>
                <w:bCs/>
                <w:lang w:eastAsia="hu-HU"/>
              </w:rPr>
              <w:t>vagyoni</w:t>
            </w:r>
            <w:r w:rsidR="00BC6A0C">
              <w:rPr>
                <w:rFonts w:ascii="Raleway" w:eastAsia="Times New Roman" w:hAnsi="Raleway"/>
                <w:bCs/>
                <w:lang w:eastAsia="hu-HU"/>
              </w:rPr>
              <w:t xml:space="preserve"> </w:t>
            </w:r>
            <w:r w:rsidRPr="00163166">
              <w:rPr>
                <w:rFonts w:ascii="Raleway" w:eastAsia="Times New Roman" w:hAnsi="Raleway"/>
                <w:bCs/>
                <w:lang w:eastAsia="hu-HU"/>
              </w:rPr>
              <w:t>különbség</w:t>
            </w:r>
            <w:r w:rsidR="001E6BF3" w:rsidRPr="00163166">
              <w:rPr>
                <w:rFonts w:ascii="Raleway" w:eastAsia="Times New Roman" w:hAnsi="Raleway"/>
                <w:bCs/>
                <w:lang w:eastAsia="hu-HU"/>
              </w:rPr>
              <w:t xml:space="preserve">, </w:t>
            </w:r>
            <w:r w:rsidR="00BC6A0C">
              <w:rPr>
                <w:rFonts w:ascii="Raleway" w:eastAsia="Times New Roman" w:hAnsi="Raleway"/>
                <w:bCs/>
                <w:lang w:eastAsia="hu-HU"/>
              </w:rPr>
              <w:t>és</w:t>
            </w:r>
            <w:r w:rsidR="001E6BF3" w:rsidRPr="00163166">
              <w:rPr>
                <w:rFonts w:ascii="Raleway" w:eastAsia="Times New Roman" w:hAnsi="Raleway"/>
                <w:bCs/>
                <w:lang w:eastAsia="hu-HU"/>
              </w:rPr>
              <w:t xml:space="preserve"> egyre több családban okozott gondot a</w:t>
            </w:r>
            <w:r w:rsidR="00CC4113">
              <w:rPr>
                <w:rFonts w:ascii="Raleway" w:eastAsia="Times New Roman" w:hAnsi="Raleway"/>
                <w:bCs/>
                <w:lang w:eastAsia="hu-HU"/>
              </w:rPr>
              <w:t xml:space="preserve"> </w:t>
            </w:r>
            <w:r w:rsidR="001E6BF3" w:rsidRPr="00163166">
              <w:rPr>
                <w:rFonts w:ascii="Raleway" w:eastAsia="Times New Roman" w:hAnsi="Raleway"/>
                <w:bCs/>
                <w:lang w:eastAsia="hu-HU"/>
              </w:rPr>
              <w:t>tanulásban</w:t>
            </w:r>
            <w:r w:rsidR="00CC4113">
              <w:rPr>
                <w:rFonts w:ascii="Raleway" w:eastAsia="Times New Roman" w:hAnsi="Raleway"/>
                <w:bCs/>
                <w:lang w:eastAsia="hu-HU"/>
              </w:rPr>
              <w:t xml:space="preserve"> </w:t>
            </w:r>
            <w:r w:rsidR="001E6BF3" w:rsidRPr="00163166">
              <w:rPr>
                <w:rFonts w:ascii="Raleway" w:eastAsia="Times New Roman" w:hAnsi="Raleway"/>
                <w:bCs/>
                <w:lang w:eastAsia="hu-HU"/>
              </w:rPr>
              <w:t>leszakadó gyermek felzárkóztatása vagy egy tehetséges gyermek felkarolása. Az önkormányzat a változásokat figyelembe véve részben támogató, segítő, részben ösztönző, motiváló programokkal, pályázati, támogatási rendszerrel segítette azokat a gyerekeket, fiatalokat, akik</w:t>
            </w:r>
            <w:r w:rsidR="00BE5E46" w:rsidRPr="00163166">
              <w:rPr>
                <w:rFonts w:ascii="Raleway" w:eastAsia="Times New Roman" w:hAnsi="Raleway"/>
                <w:bCs/>
                <w:lang w:eastAsia="hu-HU"/>
              </w:rPr>
              <w:t xml:space="preserve"> fejlődését, vagy éppen tehetségük gondozását a család anyagi helyzete nehezítette. </w:t>
            </w:r>
          </w:p>
          <w:p w14:paraId="3CD147A6" w14:textId="61A16FD6" w:rsidR="00BE5E46" w:rsidRPr="00163166" w:rsidRDefault="0004493A" w:rsidP="00E72108">
            <w:pPr>
              <w:pStyle w:val="Nincstrkz"/>
              <w:jc w:val="both"/>
              <w:rPr>
                <w:rFonts w:ascii="Raleway" w:eastAsia="Times New Roman" w:hAnsi="Raleway"/>
                <w:bCs/>
                <w:lang w:eastAsia="hu-HU"/>
              </w:rPr>
            </w:pPr>
            <w:r w:rsidRPr="00163166">
              <w:rPr>
                <w:rFonts w:ascii="Raleway" w:eastAsia="Times New Roman" w:hAnsi="Raleway"/>
                <w:bCs/>
                <w:lang w:eastAsia="hu-HU"/>
              </w:rPr>
              <w:t xml:space="preserve">A Previ Tanoda működtetésének értékelése során arra a következtetésre jutottunk, hogy a Prevenciós Központ 2025-ben is olyan komplex, minőségi szolgáltatást nyújtott a Tanodába </w:t>
            </w:r>
            <w:r w:rsidR="0003711D" w:rsidRPr="00163166">
              <w:rPr>
                <w:rFonts w:ascii="Raleway" w:eastAsia="Times New Roman" w:hAnsi="Raleway"/>
                <w:bCs/>
                <w:lang w:eastAsia="hu-HU"/>
              </w:rPr>
              <w:t>beíratott</w:t>
            </w:r>
            <w:r w:rsidRPr="00163166">
              <w:rPr>
                <w:rFonts w:ascii="Raleway" w:eastAsia="Times New Roman" w:hAnsi="Raleway"/>
                <w:bCs/>
                <w:lang w:eastAsia="hu-HU"/>
              </w:rPr>
              <w:t xml:space="preserve"> gyerekeknek, </w:t>
            </w:r>
            <w:r w:rsidR="0003711D">
              <w:rPr>
                <w:rFonts w:ascii="Raleway" w:eastAsia="Times New Roman" w:hAnsi="Raleway"/>
                <w:bCs/>
                <w:lang w:eastAsia="hu-HU"/>
              </w:rPr>
              <w:t>a</w:t>
            </w:r>
            <w:r w:rsidRPr="00163166">
              <w:rPr>
                <w:rFonts w:ascii="Raleway" w:eastAsia="Times New Roman" w:hAnsi="Raleway"/>
                <w:bCs/>
                <w:lang w:eastAsia="hu-HU"/>
              </w:rPr>
              <w:t xml:space="preserve">mely az alap funkciók mellett lehetőséget adott számukra </w:t>
            </w:r>
            <w:r w:rsidR="00DC1223">
              <w:rPr>
                <w:rFonts w:ascii="Raleway" w:eastAsia="Times New Roman" w:hAnsi="Raleway"/>
                <w:bCs/>
                <w:lang w:eastAsia="hu-HU"/>
              </w:rPr>
              <w:t>a</w:t>
            </w:r>
            <w:r w:rsidRPr="00163166">
              <w:rPr>
                <w:rFonts w:ascii="Raleway" w:eastAsia="Times New Roman" w:hAnsi="Raleway"/>
                <w:bCs/>
                <w:lang w:eastAsia="hu-HU"/>
              </w:rPr>
              <w:t xml:space="preserve"> tanulás</w:t>
            </w:r>
            <w:r w:rsidR="00DC1223">
              <w:rPr>
                <w:rFonts w:ascii="Raleway" w:eastAsia="Times New Roman" w:hAnsi="Raleway"/>
                <w:bCs/>
                <w:lang w:eastAsia="hu-HU"/>
              </w:rPr>
              <w:t>t</w:t>
            </w:r>
            <w:r w:rsidRPr="00163166">
              <w:rPr>
                <w:rFonts w:ascii="Raleway" w:eastAsia="Times New Roman" w:hAnsi="Raleway"/>
                <w:bCs/>
                <w:lang w:eastAsia="hu-HU"/>
              </w:rPr>
              <w:t xml:space="preserve"> </w:t>
            </w:r>
            <w:r w:rsidR="00DC1223">
              <w:rPr>
                <w:rFonts w:ascii="Raleway" w:eastAsia="Times New Roman" w:hAnsi="Raleway"/>
                <w:bCs/>
                <w:lang w:eastAsia="hu-HU"/>
              </w:rPr>
              <w:t>meg</w:t>
            </w:r>
            <w:r w:rsidRPr="00163166">
              <w:rPr>
                <w:rFonts w:ascii="Raleway" w:eastAsia="Times New Roman" w:hAnsi="Raleway"/>
                <w:bCs/>
                <w:lang w:eastAsia="hu-HU"/>
              </w:rPr>
              <w:t xml:space="preserve">könnyítő módszertan elsajátítására, a logikai gondolkodás-, a figyelem-koncentráló képesség fejlesztésére, a csoportidentitás, önismeret és motiváció elsajátítására, kialakítására. A </w:t>
            </w:r>
            <w:r w:rsidR="00E72108" w:rsidRPr="00163166">
              <w:rPr>
                <w:rFonts w:ascii="Raleway" w:eastAsia="Times New Roman" w:hAnsi="Raleway"/>
                <w:bCs/>
                <w:lang w:eastAsia="hu-HU"/>
              </w:rPr>
              <w:t>T</w:t>
            </w:r>
            <w:r w:rsidRPr="00163166">
              <w:rPr>
                <w:rFonts w:ascii="Raleway" w:eastAsia="Times New Roman" w:hAnsi="Raleway"/>
                <w:bCs/>
                <w:lang w:eastAsia="hu-HU"/>
              </w:rPr>
              <w:t xml:space="preserve">anoda a tanulássegítés és </w:t>
            </w:r>
            <w:r w:rsidR="00DC1223">
              <w:rPr>
                <w:rFonts w:ascii="Raleway" w:eastAsia="Times New Roman" w:hAnsi="Raleway"/>
                <w:bCs/>
                <w:lang w:eastAsia="hu-HU"/>
              </w:rPr>
              <w:t xml:space="preserve">a </w:t>
            </w:r>
            <w:r w:rsidRPr="00163166">
              <w:rPr>
                <w:rFonts w:ascii="Raleway" w:eastAsia="Times New Roman" w:hAnsi="Raleway"/>
                <w:bCs/>
                <w:lang w:eastAsia="hu-HU"/>
              </w:rPr>
              <w:t>pótvizsgára való felkészítés mellett,</w:t>
            </w:r>
            <w:r w:rsidR="00E72108" w:rsidRPr="00163166">
              <w:rPr>
                <w:rFonts w:ascii="Raleway" w:eastAsia="Times New Roman" w:hAnsi="Raleway"/>
                <w:bCs/>
                <w:lang w:eastAsia="hu-HU"/>
              </w:rPr>
              <w:t xml:space="preserve"> a személyre szabott oktatási gyakorlattal jelentős segítséget nyújtott a tehetséggondozás területén is, növelte az érintett gyerekek továbbtanulási esélyeit.</w:t>
            </w:r>
          </w:p>
          <w:p w14:paraId="70C55647" w14:textId="2760B519" w:rsidR="004509E7" w:rsidRPr="00163166" w:rsidRDefault="00BE5E46" w:rsidP="00E72108">
            <w:pPr>
              <w:pStyle w:val="Nincstrkz"/>
              <w:jc w:val="both"/>
              <w:rPr>
                <w:rFonts w:ascii="Raleway" w:eastAsia="Times New Roman" w:hAnsi="Raleway"/>
                <w:bCs/>
                <w:lang w:eastAsia="hu-HU"/>
              </w:rPr>
            </w:pPr>
            <w:r w:rsidRPr="00163166">
              <w:rPr>
                <w:rFonts w:ascii="Raleway" w:eastAsia="Times New Roman" w:hAnsi="Raleway"/>
                <w:bCs/>
                <w:lang w:eastAsia="hu-HU"/>
              </w:rPr>
              <w:t>A pályázati, támogatási rendszer keretében</w:t>
            </w:r>
            <w:r w:rsidR="00DC1223">
              <w:rPr>
                <w:rFonts w:ascii="Raleway" w:eastAsia="Times New Roman" w:hAnsi="Raleway"/>
                <w:bCs/>
                <w:lang w:eastAsia="hu-HU"/>
              </w:rPr>
              <w:t>,</w:t>
            </w:r>
            <w:r w:rsidRPr="00163166">
              <w:rPr>
                <w:rFonts w:ascii="Raleway" w:eastAsia="Times New Roman" w:hAnsi="Raleway"/>
                <w:bCs/>
                <w:lang w:eastAsia="hu-HU"/>
              </w:rPr>
              <w:t xml:space="preserve"> alkalmazkodva az igényekhez  </w:t>
            </w:r>
          </w:p>
          <w:p w14:paraId="7A81AA55" w14:textId="2BE5B7F4" w:rsidR="004509E7" w:rsidRPr="00163166" w:rsidRDefault="00E72108" w:rsidP="004509E7">
            <w:pPr>
              <w:pStyle w:val="Nincstrkz"/>
              <w:jc w:val="both"/>
              <w:rPr>
                <w:rFonts w:ascii="Raleway" w:eastAsia="Times New Roman" w:hAnsi="Raleway"/>
                <w:bCs/>
                <w:lang w:eastAsia="hu-HU"/>
              </w:rPr>
            </w:pPr>
            <w:r w:rsidRPr="00163166">
              <w:rPr>
                <w:rFonts w:ascii="Raleway" w:eastAsia="Times New Roman" w:hAnsi="Raleway"/>
                <w:bCs/>
                <w:lang w:eastAsia="hu-HU"/>
              </w:rPr>
              <w:t xml:space="preserve"> </w:t>
            </w:r>
            <w:r w:rsidR="004509E7" w:rsidRPr="00163166">
              <w:rPr>
                <w:rFonts w:ascii="Raleway" w:eastAsia="Times New Roman" w:hAnsi="Raleway"/>
                <w:bCs/>
                <w:lang w:eastAsia="hu-HU"/>
              </w:rPr>
              <w:t>-</w:t>
            </w:r>
            <w:r w:rsidR="004509E7" w:rsidRPr="00163166">
              <w:rPr>
                <w:rFonts w:ascii="Raleway" w:eastAsia="Times New Roman" w:hAnsi="Raleway"/>
                <w:bCs/>
                <w:lang w:eastAsia="hu-HU"/>
              </w:rPr>
              <w:tab/>
              <w:t xml:space="preserve">30.000 Ft elismerésben részesültek azok a középfokú tanulói jogviszonnyal rendelkező gyermekek, akik valamennyi érettségi tárgyból jelesre teljesítettek;  </w:t>
            </w:r>
          </w:p>
          <w:p w14:paraId="5B706D3F" w14:textId="45D1209E" w:rsidR="004509E7" w:rsidRPr="00163166" w:rsidRDefault="004509E7" w:rsidP="004509E7">
            <w:pPr>
              <w:pStyle w:val="Nincstrkz"/>
              <w:jc w:val="both"/>
              <w:rPr>
                <w:rFonts w:ascii="Raleway" w:eastAsia="Times New Roman" w:hAnsi="Raleway"/>
                <w:bCs/>
                <w:lang w:eastAsia="hu-HU"/>
              </w:rPr>
            </w:pPr>
            <w:r w:rsidRPr="00163166">
              <w:rPr>
                <w:rFonts w:ascii="Raleway" w:eastAsia="Times New Roman" w:hAnsi="Raleway"/>
                <w:bCs/>
                <w:lang w:eastAsia="hu-HU"/>
              </w:rPr>
              <w:t>-</w:t>
            </w:r>
            <w:r w:rsidRPr="00163166">
              <w:rPr>
                <w:rFonts w:ascii="Raleway" w:eastAsia="Times New Roman" w:hAnsi="Raleway"/>
                <w:bCs/>
                <w:lang w:eastAsia="hu-HU"/>
              </w:rPr>
              <w:tab/>
              <w:t>költséghozzájárulást biztosítottunk a középfokú tanulói jogviszonnyal rendelkező jó tanulók részére: jogosítvány-, valamint első nyelvvizsga díjának költségeihez;</w:t>
            </w:r>
          </w:p>
          <w:p w14:paraId="031BF929" w14:textId="0A0B9627" w:rsidR="004509E7" w:rsidRPr="00163166" w:rsidRDefault="004509E7" w:rsidP="004509E7">
            <w:pPr>
              <w:pStyle w:val="Nincstrkz"/>
              <w:jc w:val="both"/>
              <w:rPr>
                <w:rFonts w:ascii="Raleway" w:eastAsia="Times New Roman" w:hAnsi="Raleway"/>
                <w:bCs/>
                <w:lang w:eastAsia="hu-HU"/>
              </w:rPr>
            </w:pPr>
            <w:r w:rsidRPr="00163166">
              <w:rPr>
                <w:rFonts w:ascii="Raleway" w:eastAsia="Times New Roman" w:hAnsi="Raleway"/>
                <w:bCs/>
                <w:lang w:eastAsia="hu-HU"/>
              </w:rPr>
              <w:t>-</w:t>
            </w:r>
            <w:r w:rsidRPr="00163166">
              <w:rPr>
                <w:rFonts w:ascii="Raleway" w:eastAsia="Times New Roman" w:hAnsi="Raleway"/>
                <w:bCs/>
                <w:lang w:eastAsia="hu-HU"/>
              </w:rPr>
              <w:tab/>
              <w:t>támogatást nyújtottunk országos, és nemzetközi versenyekre, kiállításokra történő felkészüléshez vagy a versenyeken történő részvételhez;</w:t>
            </w:r>
          </w:p>
          <w:p w14:paraId="63324341" w14:textId="02602DED" w:rsidR="004509E7" w:rsidRPr="00163166" w:rsidRDefault="004509E7" w:rsidP="004509E7">
            <w:pPr>
              <w:pStyle w:val="Nincstrkz"/>
              <w:jc w:val="both"/>
              <w:rPr>
                <w:rFonts w:ascii="Raleway" w:eastAsia="Times New Roman" w:hAnsi="Raleway"/>
                <w:bCs/>
                <w:lang w:eastAsia="hu-HU"/>
              </w:rPr>
            </w:pPr>
            <w:r w:rsidRPr="00163166">
              <w:rPr>
                <w:rFonts w:ascii="Raleway" w:eastAsia="Times New Roman" w:hAnsi="Raleway"/>
                <w:bCs/>
                <w:lang w:eastAsia="hu-HU"/>
              </w:rPr>
              <w:t>-</w:t>
            </w:r>
            <w:r w:rsidRPr="00163166">
              <w:rPr>
                <w:rFonts w:ascii="Raleway" w:eastAsia="Times New Roman" w:hAnsi="Raleway"/>
                <w:bCs/>
                <w:lang w:eastAsia="hu-HU"/>
              </w:rPr>
              <w:tab/>
            </w:r>
            <w:r w:rsidR="00A729D7">
              <w:rPr>
                <w:rFonts w:ascii="Raleway" w:eastAsia="Times New Roman" w:hAnsi="Raleway"/>
                <w:bCs/>
                <w:lang w:eastAsia="hu-HU"/>
              </w:rPr>
              <w:t xml:space="preserve">szociális rászorultság alapján </w:t>
            </w:r>
            <w:r w:rsidRPr="00163166">
              <w:rPr>
                <w:rFonts w:ascii="Raleway" w:eastAsia="Times New Roman" w:hAnsi="Raleway"/>
                <w:bCs/>
                <w:lang w:eastAsia="hu-HU"/>
              </w:rPr>
              <w:t>támogatott robotika tanfolyamot hirdettünk általános iskolások részére;</w:t>
            </w:r>
          </w:p>
          <w:p w14:paraId="1A4AF8A6" w14:textId="2BEC7EC3" w:rsidR="004509E7" w:rsidRPr="00163166" w:rsidRDefault="004509E7" w:rsidP="004509E7">
            <w:pPr>
              <w:pStyle w:val="Nincstrkz"/>
              <w:jc w:val="both"/>
              <w:rPr>
                <w:rFonts w:ascii="Raleway" w:eastAsia="Times New Roman" w:hAnsi="Raleway"/>
                <w:bCs/>
                <w:lang w:eastAsia="hu-HU"/>
              </w:rPr>
            </w:pPr>
            <w:r w:rsidRPr="00163166">
              <w:rPr>
                <w:rFonts w:ascii="Raleway" w:eastAsia="Times New Roman" w:hAnsi="Raleway"/>
                <w:bCs/>
                <w:lang w:eastAsia="hu-HU"/>
              </w:rPr>
              <w:t>-</w:t>
            </w:r>
            <w:r w:rsidRPr="00163166">
              <w:rPr>
                <w:rFonts w:ascii="Raleway" w:eastAsia="Times New Roman" w:hAnsi="Raleway"/>
                <w:bCs/>
                <w:lang w:eastAsia="hu-HU"/>
              </w:rPr>
              <w:tab/>
              <w:t>a szociálisan rászorult felsőoktatási hallgatók és leendő főiskolások, egyetemisták támogatottsága érdekében évről évre csatlakoztunk a Bursa Hungarica Felsőoktatási Ösztöndíjpályáza</w:t>
            </w:r>
            <w:r w:rsidR="00DC1223">
              <w:rPr>
                <w:rFonts w:ascii="Raleway" w:eastAsia="Times New Roman" w:hAnsi="Raleway"/>
                <w:bCs/>
                <w:lang w:eastAsia="hu-HU"/>
              </w:rPr>
              <w:t>thoz</w:t>
            </w:r>
            <w:r w:rsidRPr="00163166">
              <w:rPr>
                <w:rFonts w:ascii="Raleway" w:eastAsia="Times New Roman" w:hAnsi="Raleway"/>
                <w:bCs/>
                <w:lang w:eastAsia="hu-HU"/>
              </w:rPr>
              <w:t>;</w:t>
            </w:r>
          </w:p>
          <w:p w14:paraId="54DE793F" w14:textId="06C9C92C" w:rsidR="002D5E4B" w:rsidRPr="00163166" w:rsidRDefault="004509E7" w:rsidP="00FA58A3">
            <w:pPr>
              <w:pStyle w:val="Nincstrkz"/>
              <w:jc w:val="both"/>
              <w:rPr>
                <w:rFonts w:ascii="Raleway" w:eastAsia="Times New Roman" w:hAnsi="Raleway"/>
                <w:bCs/>
                <w:lang w:eastAsia="hu-HU"/>
              </w:rPr>
            </w:pPr>
            <w:r w:rsidRPr="00163166">
              <w:rPr>
                <w:rFonts w:ascii="Raleway" w:eastAsia="Times New Roman" w:hAnsi="Raleway"/>
                <w:bCs/>
                <w:lang w:eastAsia="hu-HU"/>
              </w:rPr>
              <w:t>-</w:t>
            </w:r>
            <w:r w:rsidRPr="00163166">
              <w:rPr>
                <w:rFonts w:ascii="Raleway" w:eastAsia="Times New Roman" w:hAnsi="Raleway"/>
                <w:bCs/>
                <w:lang w:eastAsia="hu-HU"/>
              </w:rPr>
              <w:tab/>
              <w:t xml:space="preserve">pályázatot írtunk ki </w:t>
            </w:r>
            <w:r w:rsidR="00A729D7">
              <w:rPr>
                <w:rFonts w:ascii="Raleway" w:eastAsia="Times New Roman" w:hAnsi="Raleway"/>
                <w:bCs/>
                <w:lang w:eastAsia="hu-HU"/>
              </w:rPr>
              <w:t>a</w:t>
            </w:r>
            <w:r w:rsidRPr="00163166">
              <w:rPr>
                <w:rFonts w:ascii="Raleway" w:eastAsia="Times New Roman" w:hAnsi="Raleway"/>
                <w:bCs/>
                <w:lang w:eastAsia="hu-HU"/>
              </w:rPr>
              <w:t xml:space="preserve"> kerületben lakó és kerületi egyesületben sportoló tehetséges gyermekek egyesületi tagdíjának átvállalására.</w:t>
            </w:r>
          </w:p>
        </w:tc>
      </w:tr>
      <w:tr w:rsidR="000E7A73" w:rsidRPr="00C153F4" w14:paraId="2CF15082" w14:textId="75DE433F" w:rsidTr="00E211A4">
        <w:trPr>
          <w:trHeight w:val="1528"/>
        </w:trPr>
        <w:tc>
          <w:tcPr>
            <w:tcW w:w="2269" w:type="dxa"/>
            <w:vMerge w:val="restart"/>
            <w:tcBorders>
              <w:top w:val="single" w:sz="4" w:space="0" w:color="000000"/>
              <w:left w:val="single" w:sz="4" w:space="0" w:color="000000"/>
              <w:right w:val="single" w:sz="4" w:space="0" w:color="000000"/>
            </w:tcBorders>
            <w:shd w:val="clear" w:color="auto" w:fill="DEEAF6" w:themeFill="accent5" w:themeFillTint="33"/>
          </w:tcPr>
          <w:p w14:paraId="7BBBC493" w14:textId="77777777" w:rsidR="000E7A73" w:rsidRPr="00163166" w:rsidRDefault="000E7A73" w:rsidP="00B376F7">
            <w:pPr>
              <w:pStyle w:val="Nincstrkz"/>
              <w:jc w:val="both"/>
              <w:rPr>
                <w:rFonts w:ascii="Raleway" w:eastAsia="Times New Roman" w:hAnsi="Raleway"/>
                <w:bCs/>
                <w:lang w:eastAsia="hu-HU"/>
              </w:rPr>
            </w:pPr>
            <w:r w:rsidRPr="00163166">
              <w:rPr>
                <w:rFonts w:ascii="Raleway" w:eastAsia="Times New Roman" w:hAnsi="Raleway"/>
                <w:bCs/>
                <w:lang w:eastAsia="hu-HU"/>
              </w:rPr>
              <w:t>A szerhasználat terjedését erősítő legális pszichoaktív anyagok (alkohol, cigaretta, szorongás csökkentő gyógyszerek) fogyasztása.</w:t>
            </w:r>
          </w:p>
        </w:tc>
        <w:tc>
          <w:tcPr>
            <w:tcW w:w="2268" w:type="dxa"/>
            <w:tcBorders>
              <w:top w:val="single" w:sz="4" w:space="0" w:color="000000"/>
              <w:left w:val="single" w:sz="4" w:space="0" w:color="000000"/>
              <w:bottom w:val="single" w:sz="4" w:space="0" w:color="000000"/>
              <w:right w:val="single" w:sz="4" w:space="0" w:color="000000"/>
            </w:tcBorders>
          </w:tcPr>
          <w:p w14:paraId="6D7141AC" w14:textId="55601CDB" w:rsidR="000E7A73" w:rsidRPr="00163166" w:rsidRDefault="000E7A73" w:rsidP="00B376F7">
            <w:pPr>
              <w:pStyle w:val="Nincstrkz"/>
              <w:jc w:val="both"/>
              <w:rPr>
                <w:rFonts w:ascii="Raleway" w:eastAsia="Times New Roman" w:hAnsi="Raleway"/>
                <w:bCs/>
                <w:lang w:eastAsia="hu-HU"/>
              </w:rPr>
            </w:pPr>
            <w:r w:rsidRPr="00163166">
              <w:rPr>
                <w:rFonts w:ascii="Raleway" w:eastAsia="Times New Roman" w:hAnsi="Raleway"/>
                <w:bCs/>
                <w:lang w:eastAsia="hu-HU"/>
              </w:rPr>
              <w:t xml:space="preserve">A helyi Kábítószerügyi Egyeztető Fórum működtetése, a már meglévő és új eszközök, módszerek alkalmazása. </w:t>
            </w:r>
          </w:p>
        </w:tc>
        <w:tc>
          <w:tcPr>
            <w:tcW w:w="6237" w:type="dxa"/>
            <w:tcBorders>
              <w:top w:val="single" w:sz="4" w:space="0" w:color="000000"/>
              <w:left w:val="single" w:sz="4" w:space="0" w:color="000000"/>
              <w:bottom w:val="single" w:sz="4" w:space="0" w:color="000000"/>
              <w:right w:val="single" w:sz="4" w:space="0" w:color="000000"/>
            </w:tcBorders>
          </w:tcPr>
          <w:p w14:paraId="49B3E1FA" w14:textId="0C796DE4" w:rsidR="008E7BF9" w:rsidRPr="00163166" w:rsidRDefault="005B0682" w:rsidP="008E7BF9">
            <w:pPr>
              <w:pStyle w:val="Nincstrkz"/>
              <w:jc w:val="both"/>
              <w:rPr>
                <w:rFonts w:ascii="Raleway" w:eastAsia="Times New Roman" w:hAnsi="Raleway"/>
                <w:bCs/>
                <w:lang w:eastAsia="hu-HU"/>
              </w:rPr>
            </w:pPr>
            <w:r>
              <w:rPr>
                <w:rFonts w:ascii="Raleway" w:eastAsia="Times New Roman" w:hAnsi="Raleway"/>
                <w:bCs/>
                <w:color w:val="000000" w:themeColor="text1"/>
                <w:lang w:eastAsia="hu-HU"/>
              </w:rPr>
              <w:t xml:space="preserve">A </w:t>
            </w:r>
            <w:r w:rsidR="008E7BF9" w:rsidRPr="00163166">
              <w:rPr>
                <w:rFonts w:ascii="Raleway" w:eastAsia="Times New Roman" w:hAnsi="Raleway"/>
                <w:bCs/>
                <w:color w:val="000000" w:themeColor="text1"/>
                <w:lang w:eastAsia="hu-HU"/>
              </w:rPr>
              <w:t xml:space="preserve">Kábítószerügyi Egyeztető Fórum </w:t>
            </w:r>
            <w:r w:rsidR="0003484B" w:rsidRPr="00163166">
              <w:rPr>
                <w:rFonts w:ascii="Raleway" w:eastAsia="Times New Roman" w:hAnsi="Raleway"/>
                <w:bCs/>
                <w:color w:val="000000" w:themeColor="text1"/>
                <w:lang w:eastAsia="hu-HU"/>
              </w:rPr>
              <w:t xml:space="preserve">(KEF) </w:t>
            </w:r>
            <w:r w:rsidR="008E7BF9" w:rsidRPr="00163166">
              <w:rPr>
                <w:rFonts w:ascii="Raleway" w:eastAsia="Times New Roman" w:hAnsi="Raleway"/>
                <w:bCs/>
                <w:color w:val="000000" w:themeColor="text1"/>
                <w:lang w:eastAsia="hu-HU"/>
              </w:rPr>
              <w:t xml:space="preserve">révén </w:t>
            </w:r>
            <w:r w:rsidR="008E7BF9" w:rsidRPr="00163166">
              <w:rPr>
                <w:rFonts w:ascii="Raleway" w:eastAsia="Times New Roman" w:hAnsi="Raleway"/>
                <w:bCs/>
                <w:lang w:eastAsia="hu-HU"/>
              </w:rPr>
              <w:t>kiemelt figyelmet fordított a veszélyeztetett korosztályra, a kábítószer-probléma visszaszorítására</w:t>
            </w:r>
            <w:r w:rsidR="00C940B6" w:rsidRPr="00163166">
              <w:rPr>
                <w:rFonts w:ascii="Raleway" w:eastAsia="Times New Roman" w:hAnsi="Raleway"/>
                <w:bCs/>
                <w:lang w:eastAsia="hu-HU"/>
              </w:rPr>
              <w:t xml:space="preserve">, </w:t>
            </w:r>
            <w:r w:rsidR="008E7BF9" w:rsidRPr="00163166">
              <w:rPr>
                <w:rFonts w:ascii="Raleway" w:eastAsia="Times New Roman" w:hAnsi="Raleway"/>
                <w:bCs/>
                <w:lang w:eastAsia="hu-HU"/>
              </w:rPr>
              <w:t xml:space="preserve">hatékonyan hangolta </w:t>
            </w:r>
            <w:r w:rsidR="00BA2159" w:rsidRPr="00163166">
              <w:rPr>
                <w:rFonts w:ascii="Raleway" w:eastAsia="Times New Roman" w:hAnsi="Raleway"/>
                <w:bCs/>
                <w:lang w:eastAsia="hu-HU"/>
              </w:rPr>
              <w:t xml:space="preserve">össze </w:t>
            </w:r>
            <w:r w:rsidR="008E7BF9" w:rsidRPr="00163166">
              <w:rPr>
                <w:rFonts w:ascii="Raleway" w:eastAsia="Times New Roman" w:hAnsi="Raleway"/>
                <w:bCs/>
                <w:lang w:eastAsia="hu-HU"/>
              </w:rPr>
              <w:t xml:space="preserve">a drogprobléma visszaszorításában szerepet játszó tagintézmények, szervezetek munkáját. </w:t>
            </w:r>
          </w:p>
          <w:p w14:paraId="3B5A91C4" w14:textId="6AE1C47F" w:rsidR="0016245E" w:rsidRPr="00163166" w:rsidRDefault="00BA2159" w:rsidP="008E7BF9">
            <w:pPr>
              <w:pStyle w:val="Nincstrkz"/>
              <w:jc w:val="both"/>
              <w:rPr>
                <w:bCs/>
              </w:rPr>
            </w:pPr>
            <w:r w:rsidRPr="00163166">
              <w:rPr>
                <w:rFonts w:ascii="Raleway" w:eastAsia="Times New Roman" w:hAnsi="Raleway"/>
                <w:bCs/>
                <w:lang w:eastAsia="hu-HU"/>
              </w:rPr>
              <w:t>A Prevenciós Központ közreműködésével</w:t>
            </w:r>
            <w:r w:rsidR="00C940B6" w:rsidRPr="00163166">
              <w:rPr>
                <w:rFonts w:ascii="Raleway" w:eastAsia="Times New Roman" w:hAnsi="Raleway"/>
                <w:bCs/>
                <w:lang w:eastAsia="hu-HU"/>
              </w:rPr>
              <w:t xml:space="preserve"> 2025. áprilisában </w:t>
            </w:r>
            <w:r w:rsidR="0016245E" w:rsidRPr="00163166">
              <w:rPr>
                <w:rFonts w:ascii="Raleway" w:eastAsia="Times New Roman" w:hAnsi="Raleway"/>
                <w:bCs/>
                <w:lang w:eastAsia="hu-HU"/>
              </w:rPr>
              <w:t>került megrendezésre</w:t>
            </w:r>
            <w:r w:rsidRPr="00163166">
              <w:rPr>
                <w:rFonts w:ascii="Raleway" w:eastAsia="Times New Roman" w:hAnsi="Raleway"/>
                <w:bCs/>
                <w:lang w:eastAsia="hu-HU"/>
              </w:rPr>
              <w:t xml:space="preserve"> a KEF - immár kilencedik - nyílt napj</w:t>
            </w:r>
            <w:r w:rsidR="0016245E" w:rsidRPr="00163166">
              <w:rPr>
                <w:rFonts w:ascii="Raleway" w:eastAsia="Times New Roman" w:hAnsi="Raleway"/>
                <w:bCs/>
                <w:lang w:eastAsia="hu-HU"/>
              </w:rPr>
              <w:t xml:space="preserve">a. </w:t>
            </w:r>
            <w:r w:rsidRPr="00163166">
              <w:rPr>
                <w:rFonts w:ascii="Raleway" w:eastAsia="Times New Roman" w:hAnsi="Raleway"/>
                <w:bCs/>
                <w:lang w:eastAsia="hu-HU"/>
              </w:rPr>
              <w:t xml:space="preserve"> </w:t>
            </w:r>
            <w:r w:rsidR="00A432C7" w:rsidRPr="00163166">
              <w:rPr>
                <w:rFonts w:ascii="Raleway" w:eastAsia="Times New Roman" w:hAnsi="Raleway"/>
                <w:bCs/>
                <w:lang w:eastAsia="hu-HU"/>
              </w:rPr>
              <w:t xml:space="preserve">A résztvevők érdeklődéssel hallgatták </w:t>
            </w:r>
            <w:r w:rsidRPr="00163166">
              <w:rPr>
                <w:rFonts w:ascii="Raleway" w:eastAsia="Times New Roman" w:hAnsi="Raleway"/>
                <w:bCs/>
                <w:lang w:eastAsia="hu-HU"/>
              </w:rPr>
              <w:t>a szakmai nap külső</w:t>
            </w:r>
            <w:r w:rsidR="00DC1223">
              <w:rPr>
                <w:rFonts w:ascii="Raleway" w:eastAsia="Times New Roman" w:hAnsi="Raleway"/>
                <w:bCs/>
                <w:lang w:eastAsia="hu-HU"/>
              </w:rPr>
              <w:t>,</w:t>
            </w:r>
            <w:r w:rsidRPr="00163166">
              <w:rPr>
                <w:rFonts w:ascii="Raleway" w:eastAsia="Times New Roman" w:hAnsi="Raleway"/>
                <w:bCs/>
                <w:lang w:eastAsia="hu-HU"/>
              </w:rPr>
              <w:t xml:space="preserve"> </w:t>
            </w:r>
            <w:r w:rsidR="0016245E" w:rsidRPr="00163166">
              <w:rPr>
                <w:rFonts w:ascii="Raleway" w:eastAsia="Times New Roman" w:hAnsi="Raleway"/>
                <w:bCs/>
                <w:lang w:eastAsia="hu-HU"/>
              </w:rPr>
              <w:t>ez alkalommal meghívott</w:t>
            </w:r>
            <w:r w:rsidR="00DC1223">
              <w:rPr>
                <w:rFonts w:ascii="Raleway" w:eastAsia="Times New Roman" w:hAnsi="Raleway"/>
                <w:bCs/>
                <w:lang w:eastAsia="hu-HU"/>
              </w:rPr>
              <w:t xml:space="preserve"> előadóit</w:t>
            </w:r>
            <w:r w:rsidR="00A432C7" w:rsidRPr="00163166">
              <w:rPr>
                <w:rFonts w:ascii="Raleway" w:eastAsia="Times New Roman" w:hAnsi="Raleway"/>
                <w:bCs/>
                <w:lang w:eastAsia="hu-HU"/>
              </w:rPr>
              <w:t xml:space="preserve">: </w:t>
            </w:r>
            <w:r w:rsidRPr="00163166">
              <w:rPr>
                <w:rFonts w:ascii="Raleway" w:hAnsi="Raleway"/>
                <w:bCs/>
              </w:rPr>
              <w:t>a</w:t>
            </w:r>
            <w:r w:rsidRPr="00163166">
              <w:rPr>
                <w:rFonts w:ascii="Raleway" w:hAnsi="Raleway"/>
                <w:bCs/>
                <w:color w:val="000000" w:themeColor="text1"/>
              </w:rPr>
              <w:t xml:space="preserve"> Drog Stop Egyesület,</w:t>
            </w:r>
            <w:r w:rsidRPr="00163166">
              <w:rPr>
                <w:rFonts w:ascii="Raleway" w:hAnsi="Raleway"/>
                <w:bCs/>
                <w:color w:val="000000" w:themeColor="text1"/>
                <w:sz w:val="24"/>
                <w:szCs w:val="24"/>
              </w:rPr>
              <w:t xml:space="preserve"> </w:t>
            </w:r>
            <w:r w:rsidRPr="00163166">
              <w:rPr>
                <w:rFonts w:ascii="Raleway" w:hAnsi="Raleway"/>
                <w:bCs/>
                <w:color w:val="000000" w:themeColor="text1"/>
              </w:rPr>
              <w:t>az Egészségdokk Alapítvány,</w:t>
            </w:r>
            <w:r w:rsidR="00DC1223">
              <w:rPr>
                <w:rFonts w:ascii="Raleway" w:hAnsi="Raleway"/>
                <w:bCs/>
                <w:color w:val="000000" w:themeColor="text1"/>
              </w:rPr>
              <w:t xml:space="preserve"> és a</w:t>
            </w:r>
            <w:r w:rsidR="00DC1223">
              <w:rPr>
                <w:bCs/>
              </w:rPr>
              <w:t xml:space="preserve"> </w:t>
            </w:r>
            <w:r w:rsidRPr="00163166">
              <w:rPr>
                <w:rFonts w:ascii="Raleway" w:hAnsi="Raleway"/>
                <w:bCs/>
                <w:color w:val="000000" w:themeColor="text1"/>
              </w:rPr>
              <w:t>Máltai Szeretetszolgálat Fogadó</w:t>
            </w:r>
            <w:r w:rsidR="0016245E" w:rsidRPr="00163166">
              <w:rPr>
                <w:rFonts w:ascii="Raleway" w:hAnsi="Raleway"/>
                <w:bCs/>
                <w:color w:val="000000" w:themeColor="text1"/>
              </w:rPr>
              <w:t xml:space="preserve"> –</w:t>
            </w:r>
            <w:r w:rsidRPr="00163166">
              <w:rPr>
                <w:rFonts w:ascii="Raleway" w:hAnsi="Raleway"/>
                <w:bCs/>
                <w:color w:val="000000" w:themeColor="text1"/>
              </w:rPr>
              <w:t xml:space="preserve"> </w:t>
            </w:r>
            <w:r w:rsidR="00DC1223">
              <w:rPr>
                <w:rFonts w:ascii="Raleway" w:hAnsi="Raleway"/>
                <w:bCs/>
                <w:color w:val="000000" w:themeColor="text1"/>
              </w:rPr>
              <w:t>munkatársai</w:t>
            </w:r>
            <w:r w:rsidR="00A432C7" w:rsidRPr="00163166">
              <w:rPr>
                <w:rFonts w:ascii="Raleway" w:hAnsi="Raleway"/>
                <w:bCs/>
                <w:color w:val="000000" w:themeColor="text1"/>
              </w:rPr>
              <w:t xml:space="preserve">t. </w:t>
            </w:r>
            <w:r w:rsidR="0016245E" w:rsidRPr="00163166">
              <w:rPr>
                <w:bCs/>
              </w:rPr>
              <w:t xml:space="preserve"> </w:t>
            </w:r>
          </w:p>
          <w:p w14:paraId="67927F89" w14:textId="290C8D9C" w:rsidR="0016245E" w:rsidRPr="00163166" w:rsidRDefault="005B0682" w:rsidP="0003484B">
            <w:pPr>
              <w:pStyle w:val="Nincstrkz"/>
              <w:jc w:val="both"/>
              <w:rPr>
                <w:rFonts w:ascii="Raleway" w:eastAsia="Times New Roman" w:hAnsi="Raleway"/>
                <w:bCs/>
                <w:lang w:eastAsia="hu-HU"/>
              </w:rPr>
            </w:pPr>
            <w:r>
              <w:rPr>
                <w:rFonts w:ascii="Raleway" w:eastAsia="Times New Roman" w:hAnsi="Raleway"/>
                <w:bCs/>
                <w:lang w:eastAsia="hu-HU"/>
              </w:rPr>
              <w:t>A</w:t>
            </w:r>
            <w:r w:rsidR="008E7BF9" w:rsidRPr="00163166">
              <w:rPr>
                <w:rFonts w:ascii="Raleway" w:eastAsia="Times New Roman" w:hAnsi="Raleway"/>
                <w:bCs/>
                <w:lang w:eastAsia="hu-HU"/>
              </w:rPr>
              <w:t xml:space="preserve"> </w:t>
            </w:r>
            <w:r>
              <w:rPr>
                <w:rFonts w:ascii="Raleway" w:eastAsia="Times New Roman" w:hAnsi="Raleway"/>
                <w:bCs/>
                <w:lang w:eastAsia="hu-HU"/>
              </w:rPr>
              <w:t xml:space="preserve">KEF a </w:t>
            </w:r>
            <w:r w:rsidR="008E7BF9" w:rsidRPr="00163166">
              <w:rPr>
                <w:rFonts w:ascii="Raleway" w:eastAsia="Times New Roman" w:hAnsi="Raleway"/>
                <w:bCs/>
                <w:lang w:eastAsia="hu-HU"/>
              </w:rPr>
              <w:t xml:space="preserve">nyílt nap folytatásaként </w:t>
            </w:r>
            <w:r w:rsidR="00A432C7" w:rsidRPr="00163166">
              <w:rPr>
                <w:rFonts w:ascii="Raleway" w:eastAsia="Times New Roman" w:hAnsi="Raleway"/>
                <w:bCs/>
                <w:lang w:eastAsia="hu-HU"/>
              </w:rPr>
              <w:t xml:space="preserve">a célcsoport tagjainak szervezett </w:t>
            </w:r>
            <w:r w:rsidR="0016245E" w:rsidRPr="00163166">
              <w:rPr>
                <w:rFonts w:ascii="Raleway" w:eastAsia="Times New Roman" w:hAnsi="Raleway"/>
                <w:bCs/>
                <w:lang w:eastAsia="hu-HU"/>
              </w:rPr>
              <w:t xml:space="preserve">rendezvénnyel emlékezett meg a </w:t>
            </w:r>
            <w:r w:rsidR="0003484B" w:rsidRPr="00163166">
              <w:rPr>
                <w:rFonts w:ascii="Raleway" w:eastAsia="Times New Roman" w:hAnsi="Raleway"/>
                <w:bCs/>
                <w:lang w:eastAsia="hu-HU"/>
              </w:rPr>
              <w:t>Drogellenes Világnap</w:t>
            </w:r>
            <w:r w:rsidR="0016245E" w:rsidRPr="00163166">
              <w:rPr>
                <w:rFonts w:ascii="Raleway" w:eastAsia="Times New Roman" w:hAnsi="Raleway"/>
                <w:bCs/>
                <w:lang w:eastAsia="hu-HU"/>
              </w:rPr>
              <w:t>ról. A rendezvényen fellépett a Dirty Slippers.</w:t>
            </w:r>
            <w:r w:rsidR="0016245E" w:rsidRPr="00163166">
              <w:rPr>
                <w:bCs/>
              </w:rPr>
              <w:t xml:space="preserve"> </w:t>
            </w:r>
            <w:r w:rsidR="0016245E" w:rsidRPr="00163166">
              <w:rPr>
                <w:rFonts w:ascii="Raleway" w:eastAsia="Times New Roman" w:hAnsi="Raleway"/>
                <w:bCs/>
                <w:lang w:eastAsia="hu-HU"/>
              </w:rPr>
              <w:t>magyar pop-rock zenekar, mely korábban méhnyakrák-, drog- és alkoholellenes prevenciós koncert előadása</w:t>
            </w:r>
            <w:r w:rsidR="00A432C7" w:rsidRPr="00163166">
              <w:rPr>
                <w:rFonts w:ascii="Raleway" w:eastAsia="Times New Roman" w:hAnsi="Raleway"/>
                <w:bCs/>
                <w:lang w:eastAsia="hu-HU"/>
              </w:rPr>
              <w:t xml:space="preserve">ival hívta fel magára a figyelmet. </w:t>
            </w:r>
          </w:p>
          <w:p w14:paraId="186AF74E" w14:textId="13711FF5" w:rsidR="00A432C7" w:rsidRPr="00163166" w:rsidRDefault="005B0682" w:rsidP="0003484B">
            <w:pPr>
              <w:pStyle w:val="Nincstrkz"/>
              <w:jc w:val="both"/>
              <w:rPr>
                <w:rFonts w:ascii="Raleway" w:eastAsia="Times New Roman" w:hAnsi="Raleway"/>
                <w:bCs/>
                <w:lang w:eastAsia="hu-HU"/>
              </w:rPr>
            </w:pPr>
            <w:r>
              <w:rPr>
                <w:rFonts w:ascii="Raleway" w:eastAsia="Times New Roman" w:hAnsi="Raleway"/>
                <w:bCs/>
                <w:lang w:eastAsia="hu-HU"/>
              </w:rPr>
              <w:t>M</w:t>
            </w:r>
            <w:r w:rsidR="00A432C7" w:rsidRPr="00163166">
              <w:rPr>
                <w:rFonts w:ascii="Raleway" w:eastAsia="Times New Roman" w:hAnsi="Raleway"/>
                <w:bCs/>
                <w:lang w:eastAsia="hu-HU"/>
              </w:rPr>
              <w:t>egvalósult a</w:t>
            </w:r>
            <w:r w:rsidR="00BC6A0C">
              <w:rPr>
                <w:rFonts w:ascii="Raleway" w:eastAsia="Times New Roman" w:hAnsi="Raleway"/>
                <w:bCs/>
                <w:lang w:eastAsia="hu-HU"/>
              </w:rPr>
              <w:t>z előző évben</w:t>
            </w:r>
            <w:r w:rsidR="00A432C7" w:rsidRPr="00163166">
              <w:rPr>
                <w:rFonts w:ascii="Raleway" w:eastAsia="Times New Roman" w:hAnsi="Raleway"/>
                <w:bCs/>
                <w:lang w:eastAsia="hu-HU"/>
              </w:rPr>
              <w:t xml:space="preserve"> elindított öt adásból álló programsorozat utolsó három fóruma, ahol ez alkalommal az általános iskolák pedagógusait, a felső tagozatba járó gyermekek szüleit szólították meg a</w:t>
            </w:r>
            <w:r w:rsidR="00D334D8" w:rsidRPr="00163166">
              <w:rPr>
                <w:rFonts w:ascii="Raleway" w:eastAsia="Times New Roman" w:hAnsi="Raleway"/>
                <w:bCs/>
                <w:lang w:eastAsia="hu-HU"/>
              </w:rPr>
              <w:t>z „elterelés, a legális szerek veszélyei”</w:t>
            </w:r>
            <w:r w:rsidR="00A432C7" w:rsidRPr="00163166">
              <w:rPr>
                <w:rFonts w:ascii="Raleway" w:eastAsia="Times New Roman" w:hAnsi="Raleway"/>
                <w:bCs/>
                <w:lang w:eastAsia="hu-HU"/>
              </w:rPr>
              <w:t xml:space="preserve"> témában jártas szakemberek és nyújtottak releváns információkat</w:t>
            </w:r>
            <w:r w:rsidR="00D334D8" w:rsidRPr="00163166">
              <w:rPr>
                <w:rFonts w:ascii="Raleway" w:eastAsia="Times New Roman" w:hAnsi="Raleway"/>
                <w:bCs/>
                <w:lang w:eastAsia="hu-HU"/>
              </w:rPr>
              <w:t xml:space="preserve"> arról, hogy</w:t>
            </w:r>
            <w:r w:rsidR="00A432C7" w:rsidRPr="00163166">
              <w:rPr>
                <w:rFonts w:ascii="Raleway" w:eastAsia="Times New Roman" w:hAnsi="Raleway"/>
                <w:bCs/>
                <w:lang w:eastAsia="hu-HU"/>
              </w:rPr>
              <w:t xml:space="preserve"> érintettség esetén mit tudnak tenni, kihez tudnak fordulni. </w:t>
            </w:r>
            <w:r w:rsidR="00D334D8" w:rsidRPr="00163166">
              <w:rPr>
                <w:rFonts w:ascii="Raleway" w:eastAsia="Times New Roman" w:hAnsi="Raleway"/>
                <w:bCs/>
                <w:lang w:eastAsia="hu-HU"/>
              </w:rPr>
              <w:t>A szakemberek visszajelzése alapján sikeres volt a KEF új kezdeményezése</w:t>
            </w:r>
            <w:r w:rsidR="00DC1223">
              <w:rPr>
                <w:rFonts w:ascii="Raleway" w:eastAsia="Times New Roman" w:hAnsi="Raleway"/>
                <w:bCs/>
                <w:lang w:eastAsia="hu-HU"/>
              </w:rPr>
              <w:t>,</w:t>
            </w:r>
            <w:r w:rsidR="00D334D8" w:rsidRPr="00163166">
              <w:rPr>
                <w:rFonts w:ascii="Raleway" w:eastAsia="Times New Roman" w:hAnsi="Raleway"/>
                <w:bCs/>
                <w:lang w:eastAsia="hu-HU"/>
              </w:rPr>
              <w:t xml:space="preserve"> a 2024/2025-ös tanévet lefedő </w:t>
            </w:r>
            <w:r w:rsidR="00DC1223">
              <w:rPr>
                <w:rFonts w:ascii="Raleway" w:eastAsia="Times New Roman" w:hAnsi="Raleway"/>
                <w:bCs/>
                <w:lang w:eastAsia="hu-HU"/>
              </w:rPr>
              <w:t>O</w:t>
            </w:r>
            <w:r w:rsidR="00D334D8" w:rsidRPr="00163166">
              <w:rPr>
                <w:rFonts w:ascii="Raleway" w:eastAsia="Times New Roman" w:hAnsi="Raleway"/>
                <w:bCs/>
                <w:lang w:eastAsia="hu-HU"/>
              </w:rPr>
              <w:t>nline szülői fórum is</w:t>
            </w:r>
            <w:r w:rsidR="00DC1223">
              <w:rPr>
                <w:rFonts w:ascii="Raleway" w:eastAsia="Times New Roman" w:hAnsi="Raleway"/>
                <w:bCs/>
                <w:lang w:eastAsia="hu-HU"/>
              </w:rPr>
              <w:t>, amely 2026-ban tovább folytatódik.</w:t>
            </w:r>
            <w:r w:rsidR="00D334D8" w:rsidRPr="00163166">
              <w:rPr>
                <w:rFonts w:ascii="Raleway" w:eastAsia="Times New Roman" w:hAnsi="Raleway"/>
                <w:bCs/>
                <w:lang w:eastAsia="hu-HU"/>
              </w:rPr>
              <w:t xml:space="preserve"> </w:t>
            </w:r>
          </w:p>
          <w:p w14:paraId="6AC6AE29" w14:textId="795A52DD" w:rsidR="000E7A73" w:rsidRPr="00163166" w:rsidRDefault="005B0682" w:rsidP="0003484B">
            <w:pPr>
              <w:pStyle w:val="Nincstrkz"/>
              <w:jc w:val="both"/>
              <w:rPr>
                <w:rFonts w:ascii="Raleway" w:eastAsia="Times New Roman" w:hAnsi="Raleway"/>
                <w:bCs/>
                <w:lang w:eastAsia="hu-HU"/>
              </w:rPr>
            </w:pPr>
            <w:r>
              <w:rPr>
                <w:rFonts w:ascii="Raleway" w:eastAsia="Times New Roman" w:hAnsi="Raleway"/>
                <w:bCs/>
                <w:lang w:eastAsia="hu-HU"/>
              </w:rPr>
              <w:t>N</w:t>
            </w:r>
            <w:r w:rsidR="008E7BF9" w:rsidRPr="00163166">
              <w:rPr>
                <w:rFonts w:ascii="Raleway" w:eastAsia="Times New Roman" w:hAnsi="Raleway"/>
                <w:bCs/>
                <w:lang w:eastAsia="hu-HU"/>
              </w:rPr>
              <w:t>épszerű</w:t>
            </w:r>
            <w:r w:rsidR="00205962" w:rsidRPr="00163166">
              <w:rPr>
                <w:rFonts w:ascii="Raleway" w:eastAsia="Times New Roman" w:hAnsi="Raleway"/>
                <w:bCs/>
                <w:lang w:eastAsia="hu-HU"/>
              </w:rPr>
              <w:t xml:space="preserve"> volt</w:t>
            </w:r>
            <w:r w:rsidR="008E7BF9" w:rsidRPr="00163166">
              <w:rPr>
                <w:rFonts w:ascii="Raleway" w:eastAsia="Times New Roman" w:hAnsi="Raleway"/>
                <w:bCs/>
                <w:lang w:eastAsia="hu-HU"/>
              </w:rPr>
              <w:t xml:space="preserve"> a </w:t>
            </w:r>
            <w:r w:rsidR="00D334D8" w:rsidRPr="00163166">
              <w:rPr>
                <w:rFonts w:ascii="Raleway" w:eastAsia="Times New Roman" w:hAnsi="Raleway"/>
                <w:bCs/>
                <w:lang w:eastAsia="hu-HU"/>
              </w:rPr>
              <w:t xml:space="preserve">középiskolások körében </w:t>
            </w:r>
            <w:r w:rsidR="00C44318">
              <w:rPr>
                <w:rFonts w:ascii="Raleway" w:eastAsia="Times New Roman" w:hAnsi="Raleway"/>
                <w:bCs/>
                <w:lang w:eastAsia="hu-HU"/>
              </w:rPr>
              <w:t xml:space="preserve">a </w:t>
            </w:r>
            <w:r w:rsidR="00205962" w:rsidRPr="00163166">
              <w:rPr>
                <w:rFonts w:ascii="Raleway" w:eastAsia="Times New Roman" w:hAnsi="Raleway"/>
                <w:bCs/>
                <w:lang w:eastAsia="hu-HU"/>
              </w:rPr>
              <w:t>Prevenció- Más kép(p) programsorozat:</w:t>
            </w:r>
            <w:r w:rsidR="008E7BF9" w:rsidRPr="00163166">
              <w:rPr>
                <w:rFonts w:ascii="Raleway" w:eastAsia="Times New Roman" w:hAnsi="Raleway"/>
                <w:bCs/>
                <w:lang w:eastAsia="hu-HU"/>
              </w:rPr>
              <w:t xml:space="preserve"> </w:t>
            </w:r>
            <w:r w:rsidR="00205962" w:rsidRPr="00163166">
              <w:rPr>
                <w:rFonts w:ascii="Raleway" w:eastAsia="Times New Roman" w:hAnsi="Raleway"/>
                <w:bCs/>
                <w:lang w:eastAsia="hu-HU"/>
              </w:rPr>
              <w:t xml:space="preserve">a </w:t>
            </w:r>
            <w:r w:rsidR="008E7BF9" w:rsidRPr="00163166">
              <w:rPr>
                <w:rFonts w:ascii="Raleway" w:eastAsia="Times New Roman" w:hAnsi="Raleway"/>
                <w:bCs/>
                <w:lang w:eastAsia="hu-HU"/>
              </w:rPr>
              <w:t>„Tudat-törő” szabaduló szob</w:t>
            </w:r>
            <w:r w:rsidR="00205962" w:rsidRPr="00163166">
              <w:rPr>
                <w:rFonts w:ascii="Raleway" w:eastAsia="Times New Roman" w:hAnsi="Raleway"/>
                <w:bCs/>
                <w:lang w:eastAsia="hu-HU"/>
              </w:rPr>
              <w:t xml:space="preserve">ától, az Éjjeli-, Nappali utak és a Kösz jól vagyok! interaktív drogprevenciós filmekig. </w:t>
            </w:r>
          </w:p>
        </w:tc>
      </w:tr>
      <w:tr w:rsidR="000E7A73" w:rsidRPr="00C153F4" w14:paraId="2A76AABC" w14:textId="77777777" w:rsidTr="00E211A4">
        <w:trPr>
          <w:trHeight w:val="1528"/>
        </w:trPr>
        <w:tc>
          <w:tcPr>
            <w:tcW w:w="2269" w:type="dxa"/>
            <w:vMerge/>
            <w:tcBorders>
              <w:left w:val="single" w:sz="4" w:space="0" w:color="000000"/>
              <w:bottom w:val="single" w:sz="4" w:space="0" w:color="000000"/>
              <w:right w:val="single" w:sz="4" w:space="0" w:color="000000"/>
            </w:tcBorders>
            <w:shd w:val="clear" w:color="auto" w:fill="DEEAF6" w:themeFill="accent5" w:themeFillTint="33"/>
          </w:tcPr>
          <w:p w14:paraId="6A15F318" w14:textId="77777777" w:rsidR="000E7A73" w:rsidRPr="00163166" w:rsidRDefault="000E7A73" w:rsidP="00B376F7">
            <w:pPr>
              <w:pStyle w:val="Nincstrkz"/>
              <w:jc w:val="both"/>
              <w:rPr>
                <w:rFonts w:ascii="Raleway" w:eastAsia="Times New Roman" w:hAnsi="Raleway"/>
                <w:bCs/>
                <w:lang w:eastAsia="hu-HU"/>
              </w:rPr>
            </w:pPr>
          </w:p>
        </w:tc>
        <w:tc>
          <w:tcPr>
            <w:tcW w:w="2268" w:type="dxa"/>
            <w:tcBorders>
              <w:top w:val="single" w:sz="4" w:space="0" w:color="000000"/>
              <w:left w:val="single" w:sz="4" w:space="0" w:color="000000"/>
              <w:bottom w:val="single" w:sz="4" w:space="0" w:color="000000"/>
              <w:right w:val="single" w:sz="4" w:space="0" w:color="000000"/>
            </w:tcBorders>
          </w:tcPr>
          <w:p w14:paraId="671BBF53" w14:textId="77DDB047" w:rsidR="000E7A73" w:rsidRPr="00163166" w:rsidRDefault="000E7A73" w:rsidP="00B376F7">
            <w:pPr>
              <w:pStyle w:val="Nincstrkz"/>
              <w:jc w:val="both"/>
              <w:rPr>
                <w:rFonts w:ascii="Raleway" w:eastAsia="Times New Roman" w:hAnsi="Raleway"/>
                <w:bCs/>
                <w:lang w:eastAsia="hu-HU"/>
              </w:rPr>
            </w:pPr>
            <w:r w:rsidRPr="00163166">
              <w:rPr>
                <w:rFonts w:ascii="Raleway" w:eastAsia="Times New Roman" w:hAnsi="Raleway"/>
                <w:bCs/>
                <w:lang w:eastAsia="hu-HU"/>
              </w:rPr>
              <w:t>Tapasztalatcserék szervezése a szakemberek és a területen dolgozó utcai és lakótelepi szociális munkások, családsegítők és esetgondnokok számára.</w:t>
            </w:r>
          </w:p>
        </w:tc>
        <w:tc>
          <w:tcPr>
            <w:tcW w:w="6237" w:type="dxa"/>
            <w:tcBorders>
              <w:top w:val="single" w:sz="4" w:space="0" w:color="000000"/>
              <w:left w:val="single" w:sz="4" w:space="0" w:color="000000"/>
              <w:bottom w:val="single" w:sz="4" w:space="0" w:color="000000"/>
              <w:right w:val="single" w:sz="4" w:space="0" w:color="000000"/>
            </w:tcBorders>
          </w:tcPr>
          <w:p w14:paraId="76017C40" w14:textId="71BB9095" w:rsidR="000E7A73" w:rsidRPr="00163166" w:rsidRDefault="00F156A4" w:rsidP="00352236">
            <w:pPr>
              <w:pStyle w:val="Nincstrkz"/>
              <w:jc w:val="both"/>
              <w:rPr>
                <w:rFonts w:ascii="Raleway" w:eastAsia="Times New Roman" w:hAnsi="Raleway"/>
                <w:bCs/>
                <w:lang w:eastAsia="hu-HU"/>
              </w:rPr>
            </w:pPr>
            <w:r w:rsidRPr="00163166">
              <w:rPr>
                <w:rFonts w:ascii="Raleway" w:eastAsia="Times New Roman" w:hAnsi="Raleway"/>
                <w:bCs/>
                <w:lang w:eastAsia="hu-HU"/>
              </w:rPr>
              <w:t xml:space="preserve">A </w:t>
            </w:r>
            <w:r w:rsidR="00FA58A3" w:rsidRPr="00163166">
              <w:rPr>
                <w:rFonts w:ascii="Raleway" w:eastAsia="Times New Roman" w:hAnsi="Raleway"/>
                <w:bCs/>
                <w:lang w:eastAsia="hu-HU"/>
              </w:rPr>
              <w:t>külső és belső szakmai képzések szervezése,</w:t>
            </w:r>
            <w:r w:rsidRPr="00163166">
              <w:rPr>
                <w:rFonts w:ascii="Raleway" w:eastAsia="Times New Roman" w:hAnsi="Raleway"/>
                <w:bCs/>
                <w:lang w:eastAsia="hu-HU"/>
              </w:rPr>
              <w:t xml:space="preserve"> a kommunikációs tréningek, a konferenciákon</w:t>
            </w:r>
            <w:r w:rsidR="00352236" w:rsidRPr="00163166">
              <w:rPr>
                <w:rFonts w:ascii="Raleway" w:eastAsia="Times New Roman" w:hAnsi="Raleway"/>
                <w:bCs/>
                <w:lang w:eastAsia="hu-HU"/>
              </w:rPr>
              <w:t>, fórumokon</w:t>
            </w:r>
            <w:r w:rsidRPr="00163166">
              <w:rPr>
                <w:rFonts w:ascii="Raleway" w:eastAsia="Times New Roman" w:hAnsi="Raleway"/>
                <w:bCs/>
                <w:lang w:eastAsia="hu-HU"/>
              </w:rPr>
              <w:t xml:space="preserve"> való részvétel biztosítása mellett az önkormányzat 2025-ben is kulcsfontosságúnak tekintette a </w:t>
            </w:r>
            <w:r w:rsidR="00FA58A3" w:rsidRPr="00163166">
              <w:rPr>
                <w:rFonts w:ascii="Raleway" w:eastAsia="Times New Roman" w:hAnsi="Raleway"/>
                <w:bCs/>
                <w:lang w:eastAsia="hu-HU"/>
              </w:rPr>
              <w:t>köz</w:t>
            </w:r>
            <w:r w:rsidRPr="00163166">
              <w:rPr>
                <w:rFonts w:ascii="Raleway" w:eastAsia="Times New Roman" w:hAnsi="Raleway"/>
                <w:bCs/>
                <w:lang w:eastAsia="hu-HU"/>
              </w:rPr>
              <w:t xml:space="preserve">területen dolgozó utcai és lakótelepi szociális munkások, családsegítők és esetgondnokok számára a szakmaközi megbeszélések, tapasztalatcserék szervezését. </w:t>
            </w:r>
          </w:p>
          <w:p w14:paraId="2E87CAAA" w14:textId="1929DF20" w:rsidR="00F156A4" w:rsidRPr="00163166" w:rsidRDefault="00352236" w:rsidP="00352236">
            <w:pPr>
              <w:pStyle w:val="Nincstrkz"/>
              <w:jc w:val="both"/>
              <w:rPr>
                <w:rFonts w:ascii="Raleway" w:eastAsia="Times New Roman" w:hAnsi="Raleway"/>
                <w:bCs/>
                <w:lang w:eastAsia="hu-HU"/>
              </w:rPr>
            </w:pPr>
            <w:r w:rsidRPr="00163166">
              <w:rPr>
                <w:rFonts w:ascii="Raleway" w:eastAsia="Times New Roman" w:hAnsi="Raleway"/>
                <w:bCs/>
                <w:lang w:eastAsia="hu-HU"/>
              </w:rPr>
              <w:t>Év</w:t>
            </w:r>
            <w:r w:rsidR="00DC1223">
              <w:rPr>
                <w:rFonts w:ascii="Raleway" w:eastAsia="Times New Roman" w:hAnsi="Raleway"/>
                <w:bCs/>
                <w:lang w:eastAsia="hu-HU"/>
              </w:rPr>
              <w:t xml:space="preserve"> </w:t>
            </w:r>
            <w:r w:rsidRPr="00163166">
              <w:rPr>
                <w:rFonts w:ascii="Raleway" w:eastAsia="Times New Roman" w:hAnsi="Raleway"/>
                <w:bCs/>
                <w:lang w:eastAsia="hu-HU"/>
              </w:rPr>
              <w:t>közben r</w:t>
            </w:r>
            <w:r w:rsidR="00F156A4" w:rsidRPr="00163166">
              <w:rPr>
                <w:rFonts w:ascii="Raleway" w:eastAsia="Times New Roman" w:hAnsi="Raleway"/>
                <w:bCs/>
                <w:lang w:eastAsia="hu-HU"/>
              </w:rPr>
              <w:t xml:space="preserve">endszeresek voltak az esetmegbeszélések, </w:t>
            </w:r>
            <w:r w:rsidRPr="00163166">
              <w:rPr>
                <w:rFonts w:ascii="Raleway" w:eastAsia="Times New Roman" w:hAnsi="Raleway"/>
                <w:bCs/>
                <w:lang w:eastAsia="hu-HU"/>
              </w:rPr>
              <w:t>a területen alkalmazot</w:t>
            </w:r>
            <w:r w:rsidR="00351351">
              <w:rPr>
                <w:rFonts w:ascii="Raleway" w:eastAsia="Times New Roman" w:hAnsi="Raleway"/>
                <w:bCs/>
                <w:lang w:eastAsia="hu-HU"/>
              </w:rPr>
              <w:t>t,</w:t>
            </w:r>
            <w:r w:rsidRPr="00163166">
              <w:rPr>
                <w:rFonts w:ascii="Raleway" w:eastAsia="Times New Roman" w:hAnsi="Raleway"/>
                <w:bCs/>
                <w:lang w:eastAsia="hu-HU"/>
              </w:rPr>
              <w:t xml:space="preserve"> eltérő szakmai módszerek eredményességének, hatékonyságának közös értékelése</w:t>
            </w:r>
            <w:r w:rsidR="00FA58A3" w:rsidRPr="00163166">
              <w:rPr>
                <w:rFonts w:ascii="Raleway" w:eastAsia="Times New Roman" w:hAnsi="Raleway"/>
                <w:bCs/>
                <w:lang w:eastAsia="hu-HU"/>
              </w:rPr>
              <w:t>i</w:t>
            </w:r>
            <w:r w:rsidRPr="00163166">
              <w:rPr>
                <w:rFonts w:ascii="Raleway" w:eastAsia="Times New Roman" w:hAnsi="Raleway"/>
                <w:bCs/>
                <w:lang w:eastAsia="hu-HU"/>
              </w:rPr>
              <w:t xml:space="preserve"> és ebben az évben is születtek hasznos</w:t>
            </w:r>
            <w:r w:rsidR="00DC1223">
              <w:rPr>
                <w:rFonts w:ascii="Raleway" w:eastAsia="Times New Roman" w:hAnsi="Raleway"/>
                <w:bCs/>
                <w:lang w:eastAsia="hu-HU"/>
              </w:rPr>
              <w:t>,</w:t>
            </w:r>
            <w:r w:rsidRPr="00163166">
              <w:rPr>
                <w:rFonts w:ascii="Raleway" w:eastAsia="Times New Roman" w:hAnsi="Raleway"/>
                <w:bCs/>
                <w:lang w:eastAsia="hu-HU"/>
              </w:rPr>
              <w:t xml:space="preserve"> közösen kidolgozott protokollok, melyek jelentősen hozzájárultak a terepen dolgozó</w:t>
            </w:r>
            <w:r w:rsidR="00FA58A3" w:rsidRPr="00163166">
              <w:rPr>
                <w:rFonts w:ascii="Raleway" w:eastAsia="Times New Roman" w:hAnsi="Raleway"/>
                <w:bCs/>
                <w:lang w:eastAsia="hu-HU"/>
              </w:rPr>
              <w:t>k és a családsegítők, esetgond</w:t>
            </w:r>
            <w:r w:rsidR="00C44318">
              <w:rPr>
                <w:rFonts w:ascii="Raleway" w:eastAsia="Times New Roman" w:hAnsi="Raleway"/>
                <w:bCs/>
                <w:lang w:eastAsia="hu-HU"/>
              </w:rPr>
              <w:t>n</w:t>
            </w:r>
            <w:r w:rsidR="00FA58A3" w:rsidRPr="00163166">
              <w:rPr>
                <w:rFonts w:ascii="Raleway" w:eastAsia="Times New Roman" w:hAnsi="Raleway"/>
                <w:bCs/>
                <w:lang w:eastAsia="hu-HU"/>
              </w:rPr>
              <w:t>okok</w:t>
            </w:r>
            <w:r w:rsidRPr="00163166">
              <w:rPr>
                <w:rFonts w:ascii="Raleway" w:eastAsia="Times New Roman" w:hAnsi="Raleway"/>
                <w:bCs/>
                <w:lang w:eastAsia="hu-HU"/>
              </w:rPr>
              <w:t xml:space="preserve"> hatékony együttműködés</w:t>
            </w:r>
            <w:r w:rsidR="00DC1223">
              <w:rPr>
                <w:rFonts w:ascii="Raleway" w:eastAsia="Times New Roman" w:hAnsi="Raleway"/>
                <w:bCs/>
                <w:lang w:eastAsia="hu-HU"/>
              </w:rPr>
              <w:t>é</w:t>
            </w:r>
            <w:r w:rsidRPr="00163166">
              <w:rPr>
                <w:rFonts w:ascii="Raleway" w:eastAsia="Times New Roman" w:hAnsi="Raleway"/>
                <w:bCs/>
                <w:lang w:eastAsia="hu-HU"/>
              </w:rPr>
              <w:t>hez.</w:t>
            </w:r>
          </w:p>
        </w:tc>
      </w:tr>
      <w:tr w:rsidR="000E7A73" w:rsidRPr="00C153F4" w14:paraId="20F77321" w14:textId="631458D9" w:rsidTr="00E211A4">
        <w:trPr>
          <w:trHeight w:val="1022"/>
        </w:trPr>
        <w:tc>
          <w:tcPr>
            <w:tcW w:w="2269" w:type="dxa"/>
            <w:vMerge w:val="restart"/>
            <w:tcBorders>
              <w:top w:val="single" w:sz="4" w:space="0" w:color="000000"/>
              <w:left w:val="single" w:sz="4" w:space="0" w:color="000000"/>
              <w:right w:val="single" w:sz="4" w:space="0" w:color="000000"/>
            </w:tcBorders>
            <w:shd w:val="clear" w:color="auto" w:fill="DEEAF6" w:themeFill="accent5" w:themeFillTint="33"/>
          </w:tcPr>
          <w:p w14:paraId="5FDDBDEC" w14:textId="77777777" w:rsidR="000E7A73" w:rsidRPr="00163166" w:rsidRDefault="000E7A73" w:rsidP="00B376F7">
            <w:pPr>
              <w:pStyle w:val="Nincstrkz"/>
              <w:jc w:val="both"/>
              <w:rPr>
                <w:rFonts w:ascii="Raleway" w:eastAsia="Times New Roman" w:hAnsi="Raleway"/>
                <w:bCs/>
                <w:lang w:eastAsia="hu-HU"/>
              </w:rPr>
            </w:pPr>
            <w:r w:rsidRPr="00163166">
              <w:rPr>
                <w:rFonts w:ascii="Raleway" w:eastAsia="Times New Roman" w:hAnsi="Raleway"/>
                <w:bCs/>
                <w:lang w:eastAsia="hu-HU"/>
              </w:rPr>
              <w:t xml:space="preserve">Fogyatékkal élő (sajátos nevelési igényű, és autista) gyermeket nevelő családok hátrányos helyzete. </w:t>
            </w:r>
          </w:p>
        </w:tc>
        <w:tc>
          <w:tcPr>
            <w:tcW w:w="2268" w:type="dxa"/>
            <w:tcBorders>
              <w:top w:val="single" w:sz="4" w:space="0" w:color="000000"/>
              <w:left w:val="single" w:sz="4" w:space="0" w:color="000000"/>
              <w:bottom w:val="single" w:sz="4" w:space="0" w:color="000000"/>
              <w:right w:val="single" w:sz="4" w:space="0" w:color="000000"/>
            </w:tcBorders>
          </w:tcPr>
          <w:p w14:paraId="58CBE405" w14:textId="692CDD2C" w:rsidR="000E7A73" w:rsidRPr="00163166" w:rsidRDefault="000E7A73" w:rsidP="00B376F7">
            <w:pPr>
              <w:pStyle w:val="Nincstrkz"/>
              <w:jc w:val="both"/>
              <w:rPr>
                <w:rFonts w:ascii="Raleway" w:eastAsia="Times New Roman" w:hAnsi="Raleway"/>
                <w:bCs/>
                <w:lang w:eastAsia="hu-HU"/>
              </w:rPr>
            </w:pPr>
            <w:r w:rsidRPr="00163166">
              <w:rPr>
                <w:rFonts w:ascii="Raleway" w:eastAsia="Times New Roman" w:hAnsi="Raleway"/>
                <w:bCs/>
                <w:lang w:eastAsia="hu-HU"/>
              </w:rPr>
              <w:t>Intézményi szolgáltatások, támogatási formák hatékonyságának vizsgálata, új módszerek keresése.</w:t>
            </w:r>
          </w:p>
        </w:tc>
        <w:tc>
          <w:tcPr>
            <w:tcW w:w="6237" w:type="dxa"/>
            <w:tcBorders>
              <w:top w:val="single" w:sz="4" w:space="0" w:color="000000"/>
              <w:left w:val="single" w:sz="4" w:space="0" w:color="000000"/>
              <w:bottom w:val="single" w:sz="4" w:space="0" w:color="000000"/>
              <w:right w:val="single" w:sz="4" w:space="0" w:color="000000"/>
            </w:tcBorders>
          </w:tcPr>
          <w:p w14:paraId="001C0044" w14:textId="22A67463" w:rsidR="00173F58" w:rsidRPr="00163166" w:rsidRDefault="00E72108" w:rsidP="00173F58">
            <w:pPr>
              <w:pStyle w:val="Nincstrkz"/>
              <w:jc w:val="both"/>
              <w:rPr>
                <w:rFonts w:ascii="Raleway" w:eastAsia="Times New Roman" w:hAnsi="Raleway"/>
                <w:bCs/>
                <w:lang w:eastAsia="hu-HU"/>
              </w:rPr>
            </w:pPr>
            <w:r w:rsidRPr="00163166">
              <w:rPr>
                <w:rFonts w:ascii="Raleway" w:eastAsia="Times New Roman" w:hAnsi="Raleway"/>
                <w:bCs/>
                <w:lang w:eastAsia="hu-HU"/>
              </w:rPr>
              <w:t>Mint minden évben 2025-ben is vizsgáltuk intézményi szolgáltatásaink,</w:t>
            </w:r>
            <w:r w:rsidR="004509E7" w:rsidRPr="00163166">
              <w:rPr>
                <w:rFonts w:ascii="Raleway" w:eastAsia="Times New Roman" w:hAnsi="Raleway"/>
                <w:bCs/>
                <w:lang w:eastAsia="hu-HU"/>
              </w:rPr>
              <w:t xml:space="preserve"> intézményeink</w:t>
            </w:r>
            <w:r w:rsidRPr="00163166">
              <w:rPr>
                <w:rFonts w:ascii="Raleway" w:eastAsia="Times New Roman" w:hAnsi="Raleway"/>
                <w:bCs/>
                <w:lang w:eastAsia="hu-HU"/>
              </w:rPr>
              <w:t xml:space="preserve"> </w:t>
            </w:r>
            <w:r w:rsidR="004509E7" w:rsidRPr="00163166">
              <w:rPr>
                <w:rFonts w:ascii="Raleway" w:eastAsia="Times New Roman" w:hAnsi="Raleway"/>
                <w:bCs/>
                <w:lang w:eastAsia="hu-HU"/>
              </w:rPr>
              <w:t xml:space="preserve">kihasználtsági, feltöltöttségi mutatóit, a </w:t>
            </w:r>
            <w:r w:rsidRPr="00163166">
              <w:rPr>
                <w:rFonts w:ascii="Raleway" w:eastAsia="Times New Roman" w:hAnsi="Raleway"/>
                <w:bCs/>
                <w:lang w:eastAsia="hu-HU"/>
              </w:rPr>
              <w:t xml:space="preserve">támogatási formáink hatékonyságát. </w:t>
            </w:r>
          </w:p>
          <w:p w14:paraId="1EA163B6" w14:textId="17F07B3A" w:rsidR="00F2205A" w:rsidRPr="00163166" w:rsidRDefault="00173F58" w:rsidP="00173F58">
            <w:pPr>
              <w:pStyle w:val="Nincstrkz"/>
              <w:jc w:val="both"/>
              <w:rPr>
                <w:rFonts w:ascii="Raleway" w:eastAsia="Times New Roman" w:hAnsi="Raleway"/>
                <w:bCs/>
                <w:lang w:eastAsia="hu-HU"/>
              </w:rPr>
            </w:pPr>
            <w:r w:rsidRPr="00163166">
              <w:rPr>
                <w:rFonts w:ascii="Raleway" w:eastAsia="Times New Roman" w:hAnsi="Raleway"/>
                <w:bCs/>
                <w:lang w:eastAsia="hu-HU"/>
              </w:rPr>
              <w:t xml:space="preserve">Az intézményi szolgáltatások szakmai irányítása és működtetése stabil intézményi struktúrában, szabályozott keretek között, az ágazati koncepciók és jogszabályi előírások figyelembevételével valósult meg. Mind bölcsődei, mind óvodai férőhelyek </w:t>
            </w:r>
            <w:r w:rsidR="005B0682">
              <w:rPr>
                <w:rFonts w:ascii="Raleway" w:eastAsia="Times New Roman" w:hAnsi="Raleway"/>
                <w:bCs/>
                <w:lang w:eastAsia="hu-HU"/>
              </w:rPr>
              <w:t xml:space="preserve">esetében </w:t>
            </w:r>
            <w:r w:rsidRPr="00163166">
              <w:rPr>
                <w:rFonts w:ascii="Raleway" w:eastAsia="Times New Roman" w:hAnsi="Raleway"/>
                <w:bCs/>
                <w:lang w:eastAsia="hu-HU"/>
              </w:rPr>
              <w:t>váró</w:t>
            </w:r>
            <w:r w:rsidR="005F5A5F">
              <w:rPr>
                <w:rFonts w:ascii="Raleway" w:eastAsia="Times New Roman" w:hAnsi="Raleway"/>
                <w:bCs/>
                <w:lang w:eastAsia="hu-HU"/>
              </w:rPr>
              <w:t>li</w:t>
            </w:r>
            <w:r w:rsidRPr="00163166">
              <w:rPr>
                <w:rFonts w:ascii="Raleway" w:eastAsia="Times New Roman" w:hAnsi="Raleway"/>
                <w:bCs/>
                <w:lang w:eastAsia="hu-HU"/>
              </w:rPr>
              <w:t>sta nem volt. A beszámoló adatai azt mutatják, hogy az intézmények által nyújtott szolgáltatások hatékonyan alkalmazkodtak a gyermekek és családjaik szükségleteihez</w:t>
            </w:r>
            <w:r w:rsidR="000314D4">
              <w:rPr>
                <w:rFonts w:ascii="Raleway" w:eastAsia="Times New Roman" w:hAnsi="Raleway"/>
                <w:bCs/>
                <w:lang w:eastAsia="hu-HU"/>
              </w:rPr>
              <w:t>.</w:t>
            </w:r>
            <w:r w:rsidR="00351351">
              <w:rPr>
                <w:rFonts w:ascii="Raleway" w:eastAsia="Times New Roman" w:hAnsi="Raleway"/>
                <w:bCs/>
                <w:lang w:eastAsia="hu-HU"/>
              </w:rPr>
              <w:t xml:space="preserve"> Figyelemmel kísértük a célcsoport –</w:t>
            </w:r>
            <w:r w:rsidR="00351351" w:rsidRPr="00351351">
              <w:rPr>
                <w:rFonts w:ascii="Raleway" w:eastAsia="Times New Roman" w:hAnsi="Raleway"/>
                <w:bCs/>
                <w:lang w:eastAsia="hu-HU"/>
              </w:rPr>
              <w:t xml:space="preserve"> </w:t>
            </w:r>
            <w:r w:rsidR="00351351">
              <w:rPr>
                <w:rFonts w:ascii="Raleway" w:eastAsia="Times New Roman" w:hAnsi="Raleway"/>
                <w:bCs/>
                <w:lang w:eastAsia="hu-HU"/>
              </w:rPr>
              <w:t>a f</w:t>
            </w:r>
            <w:r w:rsidR="00351351" w:rsidRPr="00351351">
              <w:rPr>
                <w:rFonts w:ascii="Raleway" w:eastAsia="Times New Roman" w:hAnsi="Raleway"/>
                <w:bCs/>
                <w:lang w:eastAsia="hu-HU"/>
              </w:rPr>
              <w:t xml:space="preserve">ogyatékkal élő, sajátos nevelési igényű (SNI), </w:t>
            </w:r>
            <w:r w:rsidR="000314D4">
              <w:rPr>
                <w:rFonts w:ascii="Raleway" w:eastAsia="Times New Roman" w:hAnsi="Raleway"/>
                <w:bCs/>
                <w:lang w:eastAsia="hu-HU"/>
              </w:rPr>
              <w:t xml:space="preserve">és </w:t>
            </w:r>
            <w:r w:rsidR="00351351" w:rsidRPr="00351351">
              <w:rPr>
                <w:rFonts w:ascii="Raleway" w:eastAsia="Times New Roman" w:hAnsi="Raleway"/>
                <w:bCs/>
                <w:lang w:eastAsia="hu-HU"/>
              </w:rPr>
              <w:t>az autista gyermekek</w:t>
            </w:r>
            <w:r w:rsidR="00351351">
              <w:rPr>
                <w:rFonts w:ascii="Raleway" w:eastAsia="Times New Roman" w:hAnsi="Raleway"/>
                <w:bCs/>
                <w:lang w:eastAsia="hu-HU"/>
              </w:rPr>
              <w:t xml:space="preserve"> -</w:t>
            </w:r>
            <w:r w:rsidR="00351351" w:rsidRPr="00351351">
              <w:rPr>
                <w:rFonts w:ascii="Raleway" w:eastAsia="Times New Roman" w:hAnsi="Raleway"/>
                <w:bCs/>
                <w:lang w:eastAsia="hu-HU"/>
              </w:rPr>
              <w:t xml:space="preserve"> nevelésében </w:t>
            </w:r>
            <w:r w:rsidR="00351351">
              <w:rPr>
                <w:rFonts w:ascii="Raleway" w:eastAsia="Times New Roman" w:hAnsi="Raleway"/>
                <w:bCs/>
                <w:lang w:eastAsia="hu-HU"/>
              </w:rPr>
              <w:t>kidolgozott új módszerek megismerését</w:t>
            </w:r>
            <w:r w:rsidR="00E42551">
              <w:rPr>
                <w:rFonts w:ascii="Raleway" w:eastAsia="Times New Roman" w:hAnsi="Raleway"/>
                <w:bCs/>
                <w:lang w:eastAsia="hu-HU"/>
              </w:rPr>
              <w:t xml:space="preserve"> (Pl.: </w:t>
            </w:r>
            <w:r w:rsidR="00E42551" w:rsidRPr="00E42551">
              <w:rPr>
                <w:rFonts w:ascii="Raleway" w:eastAsia="Times New Roman" w:hAnsi="Raleway"/>
                <w:bCs/>
                <w:lang w:eastAsia="hu-HU"/>
              </w:rPr>
              <w:t>digitális eszközök</w:t>
            </w:r>
            <w:r w:rsidR="00E42551">
              <w:rPr>
                <w:rFonts w:ascii="Raleway" w:eastAsia="Times New Roman" w:hAnsi="Raleway"/>
                <w:bCs/>
                <w:lang w:eastAsia="hu-HU"/>
              </w:rPr>
              <w:t xml:space="preserve">, </w:t>
            </w:r>
            <w:r w:rsidR="00E42551" w:rsidRPr="00E42551">
              <w:rPr>
                <w:rFonts w:ascii="Raleway" w:eastAsia="Times New Roman" w:hAnsi="Raleway"/>
                <w:bCs/>
                <w:lang w:eastAsia="hu-HU"/>
              </w:rPr>
              <w:t>a szenzoros szemlélet</w:t>
            </w:r>
            <w:r w:rsidR="00E42551">
              <w:rPr>
                <w:rFonts w:ascii="Raleway" w:eastAsia="Times New Roman" w:hAnsi="Raleway"/>
                <w:bCs/>
                <w:lang w:eastAsia="hu-HU"/>
              </w:rPr>
              <w:t>)</w:t>
            </w:r>
            <w:r w:rsidR="000314D4">
              <w:rPr>
                <w:rFonts w:ascii="Raleway" w:eastAsia="Times New Roman" w:hAnsi="Raleway"/>
                <w:bCs/>
                <w:lang w:eastAsia="hu-HU"/>
              </w:rPr>
              <w:t>,</w:t>
            </w:r>
            <w:r w:rsidR="00351351">
              <w:rPr>
                <w:rFonts w:ascii="Raleway" w:eastAsia="Times New Roman" w:hAnsi="Raleway"/>
                <w:bCs/>
                <w:lang w:eastAsia="hu-HU"/>
              </w:rPr>
              <w:t xml:space="preserve"> alkalmazásuk lehetőségeinek vizsgálatát </w:t>
            </w:r>
            <w:r w:rsidR="00351351" w:rsidRPr="00351351">
              <w:rPr>
                <w:rFonts w:ascii="Raleway" w:eastAsia="Times New Roman" w:hAnsi="Raleway"/>
                <w:bCs/>
                <w:lang w:eastAsia="hu-HU"/>
              </w:rPr>
              <w:t>a fejlesztés</w:t>
            </w:r>
            <w:r w:rsidR="00351351">
              <w:rPr>
                <w:rFonts w:ascii="Raleway" w:eastAsia="Times New Roman" w:hAnsi="Raleway"/>
                <w:bCs/>
                <w:lang w:eastAsia="hu-HU"/>
              </w:rPr>
              <w:t>ük</w:t>
            </w:r>
            <w:r w:rsidR="00351351" w:rsidRPr="00351351">
              <w:rPr>
                <w:rFonts w:ascii="Raleway" w:eastAsia="Times New Roman" w:hAnsi="Raleway"/>
                <w:bCs/>
                <w:lang w:eastAsia="hu-HU"/>
              </w:rPr>
              <w:t>re, a gyermek életminőségének javítására és a társadalmi integráció</w:t>
            </w:r>
            <w:r w:rsidR="00351351">
              <w:rPr>
                <w:rFonts w:ascii="Raleway" w:eastAsia="Times New Roman" w:hAnsi="Raleway"/>
                <w:bCs/>
                <w:lang w:eastAsia="hu-HU"/>
              </w:rPr>
              <w:t>jukra</w:t>
            </w:r>
            <w:r w:rsidR="00351351" w:rsidRPr="00351351">
              <w:rPr>
                <w:rFonts w:ascii="Raleway" w:eastAsia="Times New Roman" w:hAnsi="Raleway"/>
                <w:bCs/>
                <w:lang w:eastAsia="hu-HU"/>
              </w:rPr>
              <w:t xml:space="preserve"> fókuszál</w:t>
            </w:r>
            <w:r w:rsidR="00351351">
              <w:rPr>
                <w:rFonts w:ascii="Raleway" w:eastAsia="Times New Roman" w:hAnsi="Raleway"/>
                <w:bCs/>
                <w:lang w:eastAsia="hu-HU"/>
              </w:rPr>
              <w:t>va.</w:t>
            </w:r>
            <w:r w:rsidR="00F2205A">
              <w:rPr>
                <w:rFonts w:ascii="Raleway" w:eastAsia="Times New Roman" w:hAnsi="Raleway"/>
                <w:bCs/>
                <w:lang w:eastAsia="hu-HU"/>
              </w:rPr>
              <w:t xml:space="preserve"> </w:t>
            </w:r>
            <w:r w:rsidR="00D31BD8">
              <w:rPr>
                <w:rFonts w:ascii="Raleway" w:eastAsia="Times New Roman" w:hAnsi="Raleway"/>
                <w:bCs/>
                <w:lang w:eastAsia="hu-HU"/>
              </w:rPr>
              <w:t>(Megvalósult:</w:t>
            </w:r>
            <w:r w:rsidR="0027045D">
              <w:rPr>
                <w:rFonts w:ascii="Raleway" w:eastAsia="Times New Roman" w:hAnsi="Raleway"/>
                <w:bCs/>
                <w:lang w:eastAsia="hu-HU"/>
              </w:rPr>
              <w:t xml:space="preserve"> állatasszisztált foglalkozások,</w:t>
            </w:r>
            <w:r w:rsidR="00D31BD8">
              <w:rPr>
                <w:rFonts w:ascii="Raleway" w:eastAsia="Times New Roman" w:hAnsi="Raleway"/>
                <w:bCs/>
                <w:lang w:eastAsia="hu-HU"/>
              </w:rPr>
              <w:t xml:space="preserve"> d</w:t>
            </w:r>
            <w:r w:rsidR="00F2205A">
              <w:rPr>
                <w:rFonts w:ascii="Raleway" w:eastAsia="Times New Roman" w:hAnsi="Raleway"/>
                <w:bCs/>
                <w:lang w:eastAsia="hu-HU"/>
              </w:rPr>
              <w:t xml:space="preserve">inamikus játékok beépítése, érzelmi nevelést támogató </w:t>
            </w:r>
            <w:r w:rsidR="00D31BD8">
              <w:rPr>
                <w:rFonts w:ascii="Raleway" w:eastAsia="Times New Roman" w:hAnsi="Raleway"/>
                <w:bCs/>
                <w:lang w:eastAsia="hu-HU"/>
              </w:rPr>
              <w:t>módszerek, s</w:t>
            </w:r>
            <w:r w:rsidR="00F2205A">
              <w:rPr>
                <w:rFonts w:ascii="Raleway" w:eastAsia="Times New Roman" w:hAnsi="Raleway"/>
                <w:bCs/>
                <w:lang w:eastAsia="hu-HU"/>
              </w:rPr>
              <w:t xml:space="preserve">zülői teadélután, intervenciós team megalakulása, mediáció lehetőségének felajánlása stb.) </w:t>
            </w:r>
          </w:p>
        </w:tc>
      </w:tr>
      <w:tr w:rsidR="000E7A73" w:rsidRPr="00C153F4" w14:paraId="35C8151A" w14:textId="77777777" w:rsidTr="00E211A4">
        <w:trPr>
          <w:trHeight w:val="1022"/>
        </w:trPr>
        <w:tc>
          <w:tcPr>
            <w:tcW w:w="2269" w:type="dxa"/>
            <w:vMerge/>
            <w:tcBorders>
              <w:left w:val="single" w:sz="4" w:space="0" w:color="000000"/>
              <w:bottom w:val="single" w:sz="4" w:space="0" w:color="000000"/>
              <w:right w:val="single" w:sz="4" w:space="0" w:color="000000"/>
            </w:tcBorders>
            <w:shd w:val="clear" w:color="auto" w:fill="DEEAF6" w:themeFill="accent5" w:themeFillTint="33"/>
          </w:tcPr>
          <w:p w14:paraId="28F90208" w14:textId="77777777" w:rsidR="000E7A73" w:rsidRPr="00163166" w:rsidRDefault="000E7A73" w:rsidP="00B376F7">
            <w:pPr>
              <w:pStyle w:val="Nincstrkz"/>
              <w:jc w:val="both"/>
              <w:rPr>
                <w:rFonts w:ascii="Raleway" w:eastAsia="Times New Roman" w:hAnsi="Raleway"/>
                <w:bCs/>
                <w:lang w:eastAsia="hu-HU"/>
              </w:rPr>
            </w:pPr>
          </w:p>
        </w:tc>
        <w:tc>
          <w:tcPr>
            <w:tcW w:w="2268" w:type="dxa"/>
            <w:tcBorders>
              <w:top w:val="single" w:sz="4" w:space="0" w:color="000000"/>
              <w:left w:val="single" w:sz="4" w:space="0" w:color="000000"/>
              <w:bottom w:val="single" w:sz="4" w:space="0" w:color="000000"/>
              <w:right w:val="single" w:sz="4" w:space="0" w:color="000000"/>
            </w:tcBorders>
          </w:tcPr>
          <w:p w14:paraId="73CFAA92" w14:textId="70B05ED4" w:rsidR="000E7A73" w:rsidRPr="00163166" w:rsidRDefault="000E7A73" w:rsidP="00B376F7">
            <w:pPr>
              <w:pStyle w:val="Nincstrkz"/>
              <w:jc w:val="both"/>
              <w:rPr>
                <w:rFonts w:ascii="Raleway" w:eastAsia="Times New Roman" w:hAnsi="Raleway"/>
                <w:bCs/>
                <w:lang w:eastAsia="hu-HU"/>
              </w:rPr>
            </w:pPr>
            <w:r w:rsidRPr="00163166">
              <w:rPr>
                <w:rFonts w:ascii="Raleway" w:eastAsia="Times New Roman" w:hAnsi="Raleway"/>
                <w:bCs/>
                <w:lang w:eastAsia="hu-HU"/>
              </w:rPr>
              <w:t>Korai fejlesztés -támogatás lehetőségeinek bővítése</w:t>
            </w:r>
          </w:p>
        </w:tc>
        <w:tc>
          <w:tcPr>
            <w:tcW w:w="6237" w:type="dxa"/>
            <w:tcBorders>
              <w:top w:val="single" w:sz="4" w:space="0" w:color="000000"/>
              <w:left w:val="single" w:sz="4" w:space="0" w:color="000000"/>
              <w:bottom w:val="single" w:sz="4" w:space="0" w:color="000000"/>
              <w:right w:val="single" w:sz="4" w:space="0" w:color="000000"/>
            </w:tcBorders>
          </w:tcPr>
          <w:p w14:paraId="5E04657C" w14:textId="6915D2A2" w:rsidR="00DB4E23" w:rsidRPr="00163166" w:rsidRDefault="005B0682" w:rsidP="00DB4E23">
            <w:pPr>
              <w:pStyle w:val="Nincstrkz"/>
              <w:jc w:val="both"/>
              <w:rPr>
                <w:rFonts w:ascii="Raleway" w:eastAsia="GothamNarrow-Light" w:hAnsi="Raleway"/>
                <w:bCs/>
                <w:sz w:val="24"/>
                <w:szCs w:val="24"/>
              </w:rPr>
            </w:pPr>
            <w:r>
              <w:rPr>
                <w:rFonts w:ascii="Raleway" w:eastAsia="GothamNarrow-Light" w:hAnsi="Raleway"/>
                <w:bCs/>
              </w:rPr>
              <w:t>K</w:t>
            </w:r>
            <w:r w:rsidR="00B45386" w:rsidRPr="00163166">
              <w:rPr>
                <w:rFonts w:ascii="Raleway" w:eastAsia="GothamNarrow-Light" w:hAnsi="Raleway"/>
                <w:bCs/>
              </w:rPr>
              <w:t xml:space="preserve">iemelt feladatnak tekintettük a korai fejlesztést, speciális ellátást igénylő gyermekek családjai támogatási lehetőségeinek vizsgálatát. Fokozatosan nő </w:t>
            </w:r>
            <w:r w:rsidR="00B45386" w:rsidRPr="00163166">
              <w:rPr>
                <w:rFonts w:ascii="Raleway" w:hAnsi="Raleway" w:cs="Poppins"/>
                <w:bCs/>
                <w:color w:val="282828"/>
              </w:rPr>
              <w:t xml:space="preserve">azoknak a gyerekeknek a száma, akiknek fejlődése eltér a velük azonos korúakétól, és nő azon családok száma, melyek segítségre szorulnak gyermekük speciális ellátásában. </w:t>
            </w:r>
            <w:r w:rsidR="00B45386" w:rsidRPr="00163166">
              <w:rPr>
                <w:rFonts w:ascii="Raleway" w:eastAsia="GothamNarrow-Light" w:hAnsi="Raleway"/>
                <w:bCs/>
              </w:rPr>
              <w:t xml:space="preserve"> A pénzbeli és természetbeni, valamint a személyes gondoskodást nyújtó szociális és gyermekjóléti ellátásokról szóló 1/2023. (I. 17.) önkormányzati rendelet célzott támogatást nyújt azon családok részére, ahol a családban testi, érzékszervi, értelmi fogyatékos (értelmileg akadályozott), vagy autizmussal élő, vagy halmozottan sérült, 16. életévét be nem töltött gyermek sajátos nevelési igénye miatt a korai fejlesztés költségei veszélyeztetik a család anyagi biztonságát</w:t>
            </w:r>
            <w:r w:rsidR="00B45386" w:rsidRPr="00163166">
              <w:rPr>
                <w:rFonts w:ascii="Raleway" w:eastAsia="GothamNarrow-Light" w:hAnsi="Raleway"/>
                <w:bCs/>
                <w:sz w:val="24"/>
                <w:szCs w:val="24"/>
              </w:rPr>
              <w:t xml:space="preserve">. </w:t>
            </w:r>
          </w:p>
          <w:p w14:paraId="00CF8FB0" w14:textId="207D4EB3" w:rsidR="000E7A73" w:rsidRPr="00163166" w:rsidRDefault="00DB4E23" w:rsidP="005B0682">
            <w:pPr>
              <w:pStyle w:val="Nincstrkz"/>
              <w:jc w:val="both"/>
              <w:rPr>
                <w:rFonts w:ascii="Raleway" w:eastAsia="Times New Roman" w:hAnsi="Raleway"/>
                <w:bCs/>
                <w:lang w:eastAsia="hu-HU"/>
              </w:rPr>
            </w:pPr>
            <w:r w:rsidRPr="00163166">
              <w:rPr>
                <w:rFonts w:ascii="Raleway" w:eastAsia="GothamNarrow-Light" w:hAnsi="Raleway"/>
                <w:bCs/>
              </w:rPr>
              <w:t>Az anyagi támogatáson túl az önkormányzat fejlesztő foglalkozás</w:t>
            </w:r>
            <w:r w:rsidR="005B0682">
              <w:rPr>
                <w:rFonts w:ascii="Raleway" w:eastAsia="GothamNarrow-Light" w:hAnsi="Raleway"/>
                <w:bCs/>
              </w:rPr>
              <w:t>oka</w:t>
            </w:r>
            <w:r w:rsidRPr="00163166">
              <w:rPr>
                <w:rFonts w:ascii="Raleway" w:eastAsia="GothamNarrow-Light" w:hAnsi="Raleway"/>
                <w:bCs/>
              </w:rPr>
              <w:t xml:space="preserve">t biztosít, </w:t>
            </w:r>
            <w:r w:rsidR="005B0682">
              <w:rPr>
                <w:rFonts w:ascii="Raleway" w:eastAsia="GothamNarrow-Light" w:hAnsi="Raleway"/>
                <w:bCs/>
              </w:rPr>
              <w:t>a</w:t>
            </w:r>
            <w:r w:rsidRPr="00163166">
              <w:rPr>
                <w:rFonts w:ascii="Raleway" w:eastAsia="GothamNarrow-Light" w:hAnsi="Raleway"/>
                <w:bCs/>
              </w:rPr>
              <w:t>melyek a mozgásfejlődéstől, az értelmi, a beszéd és nyelvi fejlődésen át a viselkedés javítását szolgálják. A Pedagógiai Szakszolgálat segítő szakemberei egy tervszerűen felépített fejlesztő programot állítottak össze, amely magában foglalta a családnak nyújtandó segítséget is. A programban szerepelt gyógypedagógiai fejlesztés, tanácsadás és terápiás szolgáltatás is.</w:t>
            </w:r>
            <w:r w:rsidRPr="00163166">
              <w:rPr>
                <w:rFonts w:ascii="Raleway" w:eastAsia="Arial Unicode MS" w:hAnsi="Raleway"/>
                <w:bCs/>
                <w:lang w:eastAsia="hu-HU"/>
              </w:rPr>
              <w:t xml:space="preserve"> Ennek keretében valamennyi bölcsődénkben megvalósult az állatasszisztált foglalkozás, javítva a gyerekek fizikai, érzelmi és kognitív jóllétét. </w:t>
            </w:r>
          </w:p>
        </w:tc>
      </w:tr>
      <w:tr w:rsidR="003D7AEE" w:rsidRPr="00C153F4" w14:paraId="4450D6DE" w14:textId="307AFFA8" w:rsidTr="00C3592C">
        <w:trPr>
          <w:trHeight w:val="1358"/>
        </w:trPr>
        <w:tc>
          <w:tcPr>
            <w:tcW w:w="2269" w:type="dxa"/>
            <w:tcBorders>
              <w:top w:val="single" w:sz="4" w:space="0" w:color="000000"/>
              <w:left w:val="single" w:sz="4" w:space="0" w:color="000000"/>
              <w:right w:val="single" w:sz="4" w:space="0" w:color="000000"/>
            </w:tcBorders>
            <w:shd w:val="clear" w:color="auto" w:fill="DEEAF6" w:themeFill="accent5" w:themeFillTint="33"/>
          </w:tcPr>
          <w:p w14:paraId="6E7ADFCC" w14:textId="053E80A6" w:rsidR="003D7AEE" w:rsidRPr="00163166" w:rsidRDefault="003D7AEE" w:rsidP="00B376F7">
            <w:pPr>
              <w:pStyle w:val="Nincstrkz"/>
              <w:jc w:val="both"/>
              <w:rPr>
                <w:rFonts w:ascii="Raleway" w:eastAsia="Times New Roman" w:hAnsi="Raleway"/>
                <w:bCs/>
                <w:lang w:eastAsia="hu-HU"/>
              </w:rPr>
            </w:pPr>
            <w:r w:rsidRPr="00163166">
              <w:rPr>
                <w:rFonts w:ascii="Raleway" w:eastAsia="Times New Roman" w:hAnsi="Raleway"/>
                <w:bCs/>
                <w:lang w:eastAsia="hu-HU"/>
              </w:rPr>
              <w:t xml:space="preserve">A fogyatékkal </w:t>
            </w:r>
            <w:r w:rsidRPr="00E211A4">
              <w:rPr>
                <w:rFonts w:ascii="Raleway" w:eastAsia="Times New Roman" w:hAnsi="Raleway"/>
                <w:bCs/>
                <w:shd w:val="clear" w:color="auto" w:fill="DEEAF6" w:themeFill="accent5" w:themeFillTint="33"/>
                <w:lang w:eastAsia="hu-HU"/>
              </w:rPr>
              <w:t>élő (sajátos nevelési igényű és autista) gyermeket nevelő családokkal való megfelelő kommunikáció további fejlesztésre szorul.</w:t>
            </w:r>
          </w:p>
        </w:tc>
        <w:tc>
          <w:tcPr>
            <w:tcW w:w="2268" w:type="dxa"/>
            <w:tcBorders>
              <w:top w:val="single" w:sz="4" w:space="0" w:color="000000"/>
              <w:left w:val="single" w:sz="4" w:space="0" w:color="000000"/>
              <w:right w:val="single" w:sz="4" w:space="0" w:color="000000"/>
            </w:tcBorders>
          </w:tcPr>
          <w:p w14:paraId="6D0A7F12" w14:textId="77777777" w:rsidR="003D7AEE" w:rsidRPr="00163166" w:rsidRDefault="003D7AEE" w:rsidP="00B376F7">
            <w:pPr>
              <w:pStyle w:val="Nincstrkz"/>
              <w:jc w:val="both"/>
              <w:rPr>
                <w:rFonts w:ascii="Raleway" w:eastAsia="Times New Roman" w:hAnsi="Raleway"/>
                <w:bCs/>
                <w:lang w:eastAsia="hu-HU"/>
              </w:rPr>
            </w:pPr>
            <w:r w:rsidRPr="00163166">
              <w:rPr>
                <w:rFonts w:ascii="Raleway" w:eastAsia="Times New Roman" w:hAnsi="Raleway"/>
                <w:bCs/>
                <w:lang w:eastAsia="hu-HU"/>
              </w:rPr>
              <w:t xml:space="preserve">A munkatársak képzése, tréningek szervezése, a </w:t>
            </w:r>
          </w:p>
          <w:p w14:paraId="7AE87EAE" w14:textId="46B9CC60" w:rsidR="003D7AEE" w:rsidRPr="00163166" w:rsidRDefault="003D7AEE" w:rsidP="00B376F7">
            <w:pPr>
              <w:pStyle w:val="Nincstrkz"/>
              <w:jc w:val="both"/>
              <w:rPr>
                <w:rFonts w:ascii="Raleway" w:eastAsia="Times New Roman" w:hAnsi="Raleway"/>
                <w:bCs/>
                <w:lang w:eastAsia="hu-HU"/>
              </w:rPr>
            </w:pPr>
            <w:r w:rsidRPr="00163166">
              <w:rPr>
                <w:rFonts w:ascii="Raleway" w:eastAsia="Times New Roman" w:hAnsi="Raleway"/>
                <w:bCs/>
                <w:lang w:eastAsia="hu-HU"/>
              </w:rPr>
              <w:t>szakterületen dolgozók tapasztalatcseréje</w:t>
            </w:r>
          </w:p>
        </w:tc>
        <w:tc>
          <w:tcPr>
            <w:tcW w:w="6237" w:type="dxa"/>
            <w:tcBorders>
              <w:top w:val="single" w:sz="4" w:space="0" w:color="000000"/>
              <w:left w:val="single" w:sz="4" w:space="0" w:color="000000"/>
              <w:right w:val="single" w:sz="4" w:space="0" w:color="000000"/>
            </w:tcBorders>
          </w:tcPr>
          <w:p w14:paraId="79AE8EE5" w14:textId="465080E5" w:rsidR="003D7AEE" w:rsidRPr="00163166" w:rsidRDefault="003C3769" w:rsidP="00C3592C">
            <w:pPr>
              <w:pStyle w:val="Nincstrkz"/>
              <w:jc w:val="both"/>
              <w:rPr>
                <w:rFonts w:ascii="Raleway" w:eastAsia="Times New Roman" w:hAnsi="Raleway"/>
                <w:bCs/>
                <w:lang w:eastAsia="hu-HU"/>
              </w:rPr>
            </w:pPr>
            <w:r w:rsidRPr="007D13D3">
              <w:rPr>
                <w:rFonts w:ascii="Raleway" w:eastAsia="Times New Roman" w:hAnsi="Raleway"/>
                <w:bCs/>
                <w:lang w:eastAsia="hu-HU"/>
              </w:rPr>
              <w:t xml:space="preserve">A szakmai munka minőségi alapja a megfelelően képzett és elkötelezett humánerőforrás. Az önkormányzat kiemelt figyelmet fordított </w:t>
            </w:r>
            <w:r w:rsidR="000314D4">
              <w:rPr>
                <w:rFonts w:ascii="Raleway" w:eastAsia="Times New Roman" w:hAnsi="Raleway"/>
                <w:bCs/>
                <w:lang w:eastAsia="hu-HU"/>
              </w:rPr>
              <w:t xml:space="preserve">a </w:t>
            </w:r>
            <w:r w:rsidRPr="007D13D3">
              <w:rPr>
                <w:rFonts w:ascii="Raleway" w:eastAsia="Times New Roman" w:hAnsi="Raleway"/>
                <w:bCs/>
                <w:lang w:eastAsia="hu-HU"/>
              </w:rPr>
              <w:t>munkatársak továbbképzésére, a kulcsfontosságú</w:t>
            </w:r>
            <w:r w:rsidR="004D7D5F">
              <w:rPr>
                <w:rFonts w:ascii="Raleway" w:eastAsia="Times New Roman" w:hAnsi="Raleway"/>
                <w:bCs/>
                <w:lang w:eastAsia="hu-HU"/>
              </w:rPr>
              <w:t xml:space="preserve"> és </w:t>
            </w:r>
            <w:r w:rsidR="003A21F6">
              <w:rPr>
                <w:rFonts w:ascii="Raleway" w:eastAsia="Times New Roman" w:hAnsi="Raleway"/>
                <w:bCs/>
                <w:lang w:eastAsia="hu-HU"/>
              </w:rPr>
              <w:t xml:space="preserve">speciális </w:t>
            </w:r>
            <w:r w:rsidRPr="007D13D3">
              <w:rPr>
                <w:rFonts w:ascii="Raleway" w:eastAsia="Times New Roman" w:hAnsi="Raleway"/>
                <w:bCs/>
                <w:lang w:eastAsia="hu-HU"/>
              </w:rPr>
              <w:t xml:space="preserve">kompetenciák fejlesztésére. </w:t>
            </w:r>
            <w:r w:rsidR="007E515F" w:rsidRPr="007D13D3">
              <w:rPr>
                <w:rFonts w:ascii="Raleway" w:eastAsia="Times New Roman" w:hAnsi="Raleway"/>
                <w:bCs/>
                <w:lang w:eastAsia="hu-HU"/>
              </w:rPr>
              <w:t xml:space="preserve"> Fontos ez azért, mert</w:t>
            </w:r>
            <w:r w:rsidR="007D13D3" w:rsidRPr="007D13D3">
              <w:rPr>
                <w:rFonts w:ascii="Raleway" w:hAnsi="Raleway"/>
                <w:bCs/>
                <w:kern w:val="2"/>
                <w14:ligatures w14:val="standardContextual"/>
              </w:rPr>
              <w:t xml:space="preserve"> az elmúlt években</w:t>
            </w:r>
            <w:r w:rsidR="004D7D5F">
              <w:rPr>
                <w:rFonts w:ascii="Raleway" w:hAnsi="Raleway"/>
                <w:bCs/>
                <w:kern w:val="2"/>
                <w14:ligatures w14:val="standardContextual"/>
              </w:rPr>
              <w:t xml:space="preserve"> intézményeinkben is </w:t>
            </w:r>
            <w:r w:rsidR="007D13D3" w:rsidRPr="007D13D3">
              <w:rPr>
                <w:rFonts w:ascii="Raleway" w:hAnsi="Raleway"/>
                <w:bCs/>
                <w:kern w:val="2"/>
                <w14:ligatures w14:val="standardContextual"/>
              </w:rPr>
              <w:t xml:space="preserve">folyamatosan nőtt </w:t>
            </w:r>
            <w:r w:rsidR="003A21F6">
              <w:rPr>
                <w:rFonts w:ascii="Raleway" w:hAnsi="Raleway"/>
                <w:bCs/>
                <w:kern w:val="2"/>
                <w14:ligatures w14:val="standardContextual"/>
              </w:rPr>
              <w:t>a sajátos nevelési igény</w:t>
            </w:r>
            <w:r w:rsidR="000314D4">
              <w:rPr>
                <w:rFonts w:ascii="Raleway" w:hAnsi="Raleway"/>
                <w:bCs/>
                <w:kern w:val="2"/>
                <w14:ligatures w14:val="standardContextual"/>
              </w:rPr>
              <w:t>ű</w:t>
            </w:r>
            <w:r w:rsidR="003A21F6">
              <w:rPr>
                <w:rFonts w:ascii="Raleway" w:hAnsi="Raleway"/>
                <w:bCs/>
                <w:kern w:val="2"/>
                <w14:ligatures w14:val="standardContextual"/>
              </w:rPr>
              <w:t xml:space="preserve"> gyermekek száma</w:t>
            </w:r>
            <w:r w:rsidR="00C44318">
              <w:rPr>
                <w:rFonts w:ascii="Raleway" w:hAnsi="Raleway"/>
                <w:bCs/>
                <w:kern w:val="2"/>
                <w14:ligatures w14:val="standardContextual"/>
              </w:rPr>
              <w:t xml:space="preserve">. A sajátos nevelésű igényű </w:t>
            </w:r>
            <w:r w:rsidR="000314D4">
              <w:rPr>
                <w:rFonts w:ascii="Raleway" w:hAnsi="Raleway"/>
                <w:bCs/>
                <w:kern w:val="2"/>
                <w14:ligatures w14:val="standardContextual"/>
              </w:rPr>
              <w:t>és az</w:t>
            </w:r>
            <w:r w:rsidR="003A21F6" w:rsidRPr="003A21F6">
              <w:rPr>
                <w:rFonts w:ascii="Raleway" w:hAnsi="Raleway"/>
                <w:bCs/>
                <w:kern w:val="2"/>
                <w14:ligatures w14:val="standardContextual"/>
              </w:rPr>
              <w:t xml:space="preserve"> autizmussal élő gyermekek fejlődéséhez elengedhetetlen a megfelelően felkészült szakembergárda</w:t>
            </w:r>
            <w:r w:rsidR="003A21F6">
              <w:rPr>
                <w:rFonts w:ascii="Raleway" w:hAnsi="Raleway"/>
                <w:bCs/>
                <w:kern w:val="2"/>
                <w14:ligatures w14:val="standardContextual"/>
              </w:rPr>
              <w:t xml:space="preserve">. </w:t>
            </w:r>
            <w:r w:rsidR="004D7D5F" w:rsidRPr="004D7D5F">
              <w:rPr>
                <w:rFonts w:ascii="Raleway" w:hAnsi="Raleway"/>
                <w:bCs/>
                <w:kern w:val="2"/>
                <w14:ligatures w14:val="standardContextual"/>
              </w:rPr>
              <w:t xml:space="preserve">A megfelelően felkészített munkatársak jelenléte nemcsak a gyermek fejlődését szolgálja, hanem segít elkerülni az intézményi kirekesztést és csökkenti a családokra nehezedő nyomást is. </w:t>
            </w:r>
            <w:r w:rsidR="004D7D5F">
              <w:rPr>
                <w:rFonts w:ascii="Raleway" w:hAnsi="Raleway"/>
                <w:bCs/>
                <w:kern w:val="2"/>
                <w14:ligatures w14:val="standardContextual"/>
              </w:rPr>
              <w:t xml:space="preserve">Folyamatosan figyelemmel kísérjük az </w:t>
            </w:r>
            <w:r w:rsidR="004D7D5F" w:rsidRPr="004D7D5F">
              <w:rPr>
                <w:rFonts w:ascii="Raleway" w:hAnsi="Raleway"/>
                <w:bCs/>
                <w:kern w:val="2"/>
                <w14:ligatures w14:val="standardContextual"/>
              </w:rPr>
              <w:t xml:space="preserve">Autisták Országos Szövetsége (AOSZ) és a </w:t>
            </w:r>
            <w:r w:rsidR="000204E5">
              <w:rPr>
                <w:rFonts w:ascii="Raleway" w:hAnsi="Raleway"/>
                <w:bCs/>
                <w:kern w:val="2"/>
                <w14:ligatures w14:val="standardContextual"/>
              </w:rPr>
              <w:t xml:space="preserve">Budapesti </w:t>
            </w:r>
            <w:r w:rsidR="004D7D5F" w:rsidRPr="004D7D5F">
              <w:rPr>
                <w:rFonts w:ascii="Raleway" w:hAnsi="Raleway"/>
                <w:bCs/>
                <w:kern w:val="2"/>
                <w14:ligatures w14:val="standardContextual"/>
              </w:rPr>
              <w:t>Kora</w:t>
            </w:r>
            <w:r w:rsidR="000204E5">
              <w:rPr>
                <w:rFonts w:ascii="Raleway" w:hAnsi="Raleway"/>
                <w:bCs/>
                <w:kern w:val="2"/>
                <w14:ligatures w14:val="standardContextual"/>
              </w:rPr>
              <w:t>i F</w:t>
            </w:r>
            <w:r w:rsidR="004D7D5F" w:rsidRPr="004D7D5F">
              <w:rPr>
                <w:rFonts w:ascii="Raleway" w:hAnsi="Raleway"/>
                <w:bCs/>
                <w:kern w:val="2"/>
                <w14:ligatures w14:val="standardContextual"/>
              </w:rPr>
              <w:t xml:space="preserve">ejlesztő Központ </w:t>
            </w:r>
            <w:r w:rsidR="004D7D5F">
              <w:rPr>
                <w:rFonts w:ascii="Raleway" w:hAnsi="Raleway"/>
                <w:bCs/>
                <w:kern w:val="2"/>
                <w14:ligatures w14:val="standardContextual"/>
              </w:rPr>
              <w:t>ny</w:t>
            </w:r>
            <w:r w:rsidR="000314D4">
              <w:rPr>
                <w:rFonts w:ascii="Raleway" w:hAnsi="Raleway"/>
                <w:bCs/>
                <w:kern w:val="2"/>
                <w14:ligatures w14:val="standardContextual"/>
              </w:rPr>
              <w:t>í</w:t>
            </w:r>
            <w:r w:rsidR="004D7D5F">
              <w:rPr>
                <w:rFonts w:ascii="Raleway" w:hAnsi="Raleway"/>
                <w:bCs/>
                <w:kern w:val="2"/>
                <w14:ligatures w14:val="standardContextual"/>
              </w:rPr>
              <w:t xml:space="preserve">lt </w:t>
            </w:r>
            <w:r w:rsidR="004D7D5F" w:rsidRPr="004D7D5F">
              <w:rPr>
                <w:rFonts w:ascii="Raleway" w:hAnsi="Raleway"/>
                <w:bCs/>
                <w:kern w:val="2"/>
                <w14:ligatures w14:val="standardContextual"/>
              </w:rPr>
              <w:t>szakmai nap</w:t>
            </w:r>
            <w:r w:rsidR="004D7D5F">
              <w:rPr>
                <w:rFonts w:ascii="Raleway" w:hAnsi="Raleway"/>
                <w:bCs/>
                <w:kern w:val="2"/>
                <w14:ligatures w14:val="standardContextual"/>
              </w:rPr>
              <w:t xml:space="preserve">jait, </w:t>
            </w:r>
            <w:r w:rsidR="004D7D5F" w:rsidRPr="004D7D5F">
              <w:rPr>
                <w:rFonts w:ascii="Raleway" w:hAnsi="Raleway"/>
                <w:bCs/>
                <w:kern w:val="2"/>
                <w14:ligatures w14:val="standardContextual"/>
              </w:rPr>
              <w:t>bemutató</w:t>
            </w:r>
            <w:r w:rsidR="004D7D5F">
              <w:rPr>
                <w:rFonts w:ascii="Raleway" w:hAnsi="Raleway"/>
                <w:bCs/>
                <w:kern w:val="2"/>
                <w14:ligatures w14:val="standardContextual"/>
              </w:rPr>
              <w:t>it</w:t>
            </w:r>
            <w:r w:rsidR="004D7D5F" w:rsidRPr="004D7D5F">
              <w:rPr>
                <w:rFonts w:ascii="Raleway" w:hAnsi="Raleway"/>
                <w:bCs/>
                <w:kern w:val="2"/>
                <w14:ligatures w14:val="standardContextual"/>
              </w:rPr>
              <w:t xml:space="preserve">, </w:t>
            </w:r>
            <w:r w:rsidR="004D7D5F">
              <w:rPr>
                <w:rFonts w:ascii="Raleway" w:hAnsi="Raleway"/>
                <w:bCs/>
                <w:kern w:val="2"/>
                <w14:ligatures w14:val="standardContextual"/>
              </w:rPr>
              <w:t>melyek segítségével</w:t>
            </w:r>
            <w:r w:rsidR="004D7D5F" w:rsidRPr="004D7D5F">
              <w:rPr>
                <w:rFonts w:ascii="Raleway" w:hAnsi="Raleway"/>
                <w:bCs/>
                <w:kern w:val="2"/>
                <w14:ligatures w14:val="standardContextual"/>
              </w:rPr>
              <w:t xml:space="preserve"> a</w:t>
            </w:r>
            <w:r w:rsidR="004D7D5F">
              <w:rPr>
                <w:rFonts w:ascii="Raleway" w:hAnsi="Raleway"/>
                <w:bCs/>
                <w:kern w:val="2"/>
                <w14:ligatures w14:val="standardContextual"/>
              </w:rPr>
              <w:t xml:space="preserve"> legjobb</w:t>
            </w:r>
            <w:r w:rsidR="004D7D5F" w:rsidRPr="004D7D5F">
              <w:rPr>
                <w:rFonts w:ascii="Raleway" w:hAnsi="Raleway"/>
                <w:bCs/>
                <w:kern w:val="2"/>
                <w14:ligatures w14:val="standardContextual"/>
              </w:rPr>
              <w:t xml:space="preserve"> gyakorlatokat </w:t>
            </w:r>
            <w:r w:rsidR="004D7D5F">
              <w:rPr>
                <w:rFonts w:ascii="Raleway" w:hAnsi="Raleway"/>
                <w:bCs/>
                <w:kern w:val="2"/>
                <w14:ligatures w14:val="standardContextual"/>
              </w:rPr>
              <w:t xml:space="preserve">ismerhetik meg munkatársaink. </w:t>
            </w:r>
            <w:r w:rsidR="003A21F6">
              <w:rPr>
                <w:rFonts w:ascii="Raleway" w:hAnsi="Raleway"/>
                <w:bCs/>
                <w:kern w:val="2"/>
                <w14:ligatures w14:val="standardContextual"/>
              </w:rPr>
              <w:t>Ö</w:t>
            </w:r>
            <w:r w:rsidR="007D13D3">
              <w:rPr>
                <w:rFonts w:ascii="Raleway" w:eastAsia="Times New Roman" w:hAnsi="Raleway"/>
                <w:bCs/>
                <w:lang w:eastAsia="hu-HU"/>
              </w:rPr>
              <w:t xml:space="preserve">nkormányzat </w:t>
            </w:r>
            <w:r w:rsidR="004D7D5F">
              <w:rPr>
                <w:rFonts w:ascii="Raleway" w:eastAsia="Times New Roman" w:hAnsi="Raleway"/>
                <w:bCs/>
                <w:lang w:eastAsia="hu-HU"/>
              </w:rPr>
              <w:t xml:space="preserve">továbbra is </w:t>
            </w:r>
            <w:r w:rsidR="007D13D3" w:rsidRPr="007D13D3">
              <w:rPr>
                <w:rFonts w:ascii="Raleway" w:eastAsia="Times New Roman" w:hAnsi="Raleway"/>
                <w:bCs/>
                <w:lang w:eastAsia="hu-HU"/>
              </w:rPr>
              <w:t xml:space="preserve">kiemelt feladatának tekinti a minél korábbi intervenciós megoldások megtalálását a gyermek egészségügyi, szociális, pedagógiai és gyógypedagógiai védőhálójában. </w:t>
            </w:r>
          </w:p>
        </w:tc>
      </w:tr>
      <w:tr w:rsidR="00DB0B1E" w:rsidRPr="00C153F4" w14:paraId="6E2AD9CE" w14:textId="1A4316EF" w:rsidTr="00E211A4">
        <w:tblPrEx>
          <w:tblCellMar>
            <w:left w:w="107" w:type="dxa"/>
          </w:tblCellMar>
        </w:tblPrEx>
        <w:trPr>
          <w:trHeight w:val="1606"/>
        </w:trPr>
        <w:tc>
          <w:tcPr>
            <w:tcW w:w="2269" w:type="dxa"/>
            <w:tcBorders>
              <w:top w:val="single" w:sz="4" w:space="0" w:color="000000"/>
              <w:left w:val="single" w:sz="4" w:space="0" w:color="000000"/>
              <w:right w:val="single" w:sz="4" w:space="0" w:color="000000"/>
            </w:tcBorders>
            <w:shd w:val="clear" w:color="auto" w:fill="DEEAF6" w:themeFill="accent5" w:themeFillTint="33"/>
          </w:tcPr>
          <w:p w14:paraId="763655A6" w14:textId="7899E994" w:rsidR="00DB0B1E" w:rsidRPr="00163166" w:rsidRDefault="00DB0B1E" w:rsidP="00B376F7">
            <w:pPr>
              <w:pStyle w:val="Nincstrkz"/>
              <w:jc w:val="both"/>
              <w:rPr>
                <w:rFonts w:ascii="Raleway" w:eastAsia="Times New Roman" w:hAnsi="Raleway"/>
                <w:bCs/>
                <w:lang w:eastAsia="hu-HU"/>
              </w:rPr>
            </w:pPr>
            <w:r w:rsidRPr="00163166">
              <w:rPr>
                <w:rFonts w:ascii="Raleway" w:eastAsia="Times New Roman" w:hAnsi="Raleway"/>
                <w:bCs/>
                <w:lang w:eastAsia="hu-HU"/>
              </w:rPr>
              <w:t>A családok körében – különböző okok miatt- hiányzik a minőségi módon, közösen eltöltött idő.</w:t>
            </w:r>
          </w:p>
        </w:tc>
        <w:tc>
          <w:tcPr>
            <w:tcW w:w="2268" w:type="dxa"/>
            <w:tcBorders>
              <w:top w:val="single" w:sz="4" w:space="0" w:color="000000"/>
              <w:left w:val="single" w:sz="4" w:space="0" w:color="000000"/>
              <w:right w:val="single" w:sz="4" w:space="0" w:color="auto"/>
            </w:tcBorders>
          </w:tcPr>
          <w:p w14:paraId="5A7F2E26" w14:textId="616C5F9F" w:rsidR="00DB0B1E" w:rsidRPr="00163166" w:rsidRDefault="00DB0B1E" w:rsidP="00B376F7">
            <w:pPr>
              <w:pStyle w:val="Nincstrkz"/>
              <w:jc w:val="both"/>
              <w:rPr>
                <w:rFonts w:ascii="Raleway" w:eastAsia="Times New Roman" w:hAnsi="Raleway"/>
                <w:bCs/>
                <w:lang w:eastAsia="hu-HU"/>
              </w:rPr>
            </w:pPr>
            <w:r w:rsidRPr="00163166">
              <w:rPr>
                <w:rFonts w:ascii="Raleway" w:eastAsia="Times New Roman" w:hAnsi="Raleway"/>
                <w:bCs/>
                <w:lang w:eastAsia="hu-HU"/>
              </w:rPr>
              <w:t xml:space="preserve">Partner kártya szolgáltatásainak bővítése, </w:t>
            </w:r>
          </w:p>
          <w:p w14:paraId="1D80B84B" w14:textId="3FBC18AB" w:rsidR="00DB0B1E" w:rsidRPr="00163166" w:rsidRDefault="00DB0B1E" w:rsidP="00B376F7">
            <w:pPr>
              <w:pStyle w:val="Nincstrkz"/>
              <w:jc w:val="both"/>
              <w:rPr>
                <w:rFonts w:ascii="Raleway" w:eastAsia="Times New Roman" w:hAnsi="Raleway"/>
                <w:bCs/>
                <w:lang w:eastAsia="hu-HU"/>
              </w:rPr>
            </w:pPr>
            <w:r w:rsidRPr="00163166">
              <w:rPr>
                <w:rFonts w:ascii="Raleway" w:eastAsia="Times New Roman" w:hAnsi="Raleway"/>
                <w:bCs/>
                <w:lang w:eastAsia="hu-HU"/>
              </w:rPr>
              <w:t>közösségi programok szervezése</w:t>
            </w:r>
            <w:r w:rsidR="000314D4">
              <w:rPr>
                <w:rFonts w:ascii="Raleway" w:eastAsia="Times New Roman" w:hAnsi="Raleway"/>
                <w:bCs/>
                <w:lang w:eastAsia="hu-HU"/>
              </w:rPr>
              <w:t>.</w:t>
            </w:r>
          </w:p>
        </w:tc>
        <w:tc>
          <w:tcPr>
            <w:tcW w:w="6237" w:type="dxa"/>
            <w:tcBorders>
              <w:top w:val="single" w:sz="4" w:space="0" w:color="auto"/>
              <w:left w:val="single" w:sz="4" w:space="0" w:color="auto"/>
              <w:right w:val="single" w:sz="4" w:space="0" w:color="auto"/>
            </w:tcBorders>
          </w:tcPr>
          <w:p w14:paraId="1AD39E2D" w14:textId="3A87F88C" w:rsidR="00DB0B1E" w:rsidRPr="00163166" w:rsidRDefault="008E7BF9" w:rsidP="008E7BF9">
            <w:pPr>
              <w:spacing w:after="0" w:line="240" w:lineRule="auto"/>
              <w:jc w:val="both"/>
              <w:rPr>
                <w:rFonts w:ascii="Raleway" w:eastAsia="Times New Roman" w:hAnsi="Raleway"/>
                <w:bCs/>
                <w:lang w:eastAsia="hu-HU"/>
              </w:rPr>
            </w:pPr>
            <w:r w:rsidRPr="00163166">
              <w:rPr>
                <w:rFonts w:ascii="Raleway" w:eastAsia="Times New Roman" w:hAnsi="Raleway"/>
                <w:bCs/>
                <w:lang w:eastAsia="hu-HU"/>
              </w:rPr>
              <w:t xml:space="preserve">Folytattuk a kerületi Partner kártya népszerűsítését, szolgáltatásainak bővítését, melynek eredményeként 2025-ben a kerületi lakosoknak </w:t>
            </w:r>
            <w:r w:rsidR="004D7D5F">
              <w:rPr>
                <w:rFonts w:ascii="Raleway" w:eastAsia="Times New Roman" w:hAnsi="Raleway"/>
                <w:bCs/>
                <w:lang w:eastAsia="hu-HU"/>
              </w:rPr>
              <w:t xml:space="preserve">már </w:t>
            </w:r>
            <w:r w:rsidRPr="00163166">
              <w:rPr>
                <w:rFonts w:ascii="Raleway" w:eastAsia="Times New Roman" w:hAnsi="Raleway"/>
                <w:bCs/>
                <w:lang w:eastAsia="hu-HU"/>
              </w:rPr>
              <w:t>több, mint 50 %-a Partner kártya-tulajdonos volt.</w:t>
            </w:r>
            <w:r w:rsidR="004D7D5F">
              <w:rPr>
                <w:rFonts w:ascii="Raleway" w:eastAsia="Times New Roman" w:hAnsi="Raleway"/>
                <w:bCs/>
                <w:lang w:eastAsia="hu-HU"/>
              </w:rPr>
              <w:t xml:space="preserve"> Különös figyelmet fordítunk arra, hogy </w:t>
            </w:r>
            <w:r w:rsidR="000204E5">
              <w:rPr>
                <w:rFonts w:ascii="Raleway" w:eastAsia="Times New Roman" w:hAnsi="Raleway"/>
                <w:bCs/>
                <w:lang w:eastAsia="hu-HU"/>
              </w:rPr>
              <w:t>a nyári nyitott (bárki számára elérhető) közterületi rendezvényeinken túl, a Partner kártya révén minél több kerületi család számára biztosítsunk minőségi</w:t>
            </w:r>
            <w:r w:rsidR="000204E5" w:rsidRPr="000204E5">
              <w:rPr>
                <w:rFonts w:ascii="Raleway" w:eastAsia="Times New Roman" w:hAnsi="Raleway"/>
                <w:bCs/>
                <w:lang w:eastAsia="hu-HU"/>
              </w:rPr>
              <w:t xml:space="preserve"> szabadidős program</w:t>
            </w:r>
            <w:r w:rsidR="000204E5">
              <w:rPr>
                <w:rFonts w:ascii="Raleway" w:eastAsia="Times New Roman" w:hAnsi="Raleway"/>
                <w:bCs/>
                <w:lang w:eastAsia="hu-HU"/>
              </w:rPr>
              <w:t>okat</w:t>
            </w:r>
            <w:r w:rsidR="000204E5" w:rsidRPr="000204E5">
              <w:rPr>
                <w:rFonts w:ascii="Raleway" w:eastAsia="Times New Roman" w:hAnsi="Raleway"/>
                <w:bCs/>
                <w:lang w:eastAsia="hu-HU"/>
              </w:rPr>
              <w:t xml:space="preserve"> az önkormányzat által fenntartott gyermek-, </w:t>
            </w:r>
            <w:r w:rsidR="000314D4">
              <w:rPr>
                <w:rFonts w:ascii="Raleway" w:eastAsia="Times New Roman" w:hAnsi="Raleway"/>
                <w:bCs/>
                <w:lang w:eastAsia="hu-HU"/>
              </w:rPr>
              <w:t xml:space="preserve">sport-, </w:t>
            </w:r>
            <w:r w:rsidR="000204E5" w:rsidRPr="000204E5">
              <w:rPr>
                <w:rFonts w:ascii="Raleway" w:eastAsia="Times New Roman" w:hAnsi="Raleway"/>
                <w:bCs/>
                <w:lang w:eastAsia="hu-HU"/>
              </w:rPr>
              <w:t>és kulturális intézmények</w:t>
            </w:r>
            <w:r w:rsidR="000204E5">
              <w:rPr>
                <w:rFonts w:ascii="Raleway" w:eastAsia="Times New Roman" w:hAnsi="Raleway"/>
                <w:bCs/>
                <w:lang w:eastAsia="hu-HU"/>
              </w:rPr>
              <w:t xml:space="preserve">ben, legyen ez színházi műsor, koncert, </w:t>
            </w:r>
            <w:r w:rsidR="007A0384">
              <w:rPr>
                <w:rFonts w:ascii="Raleway" w:eastAsia="Times New Roman" w:hAnsi="Raleway"/>
                <w:bCs/>
                <w:lang w:eastAsia="hu-HU"/>
              </w:rPr>
              <w:t>játékos verseny,</w:t>
            </w:r>
            <w:r w:rsidR="00CC4113">
              <w:rPr>
                <w:rFonts w:ascii="Raleway" w:eastAsia="Times New Roman" w:hAnsi="Raleway"/>
                <w:bCs/>
                <w:lang w:eastAsia="hu-HU"/>
              </w:rPr>
              <w:t xml:space="preserve"> </w:t>
            </w:r>
            <w:r w:rsidR="007A0384">
              <w:rPr>
                <w:rFonts w:ascii="Raleway" w:eastAsia="Times New Roman" w:hAnsi="Raleway"/>
                <w:bCs/>
                <w:lang w:eastAsia="hu-HU"/>
              </w:rPr>
              <w:t>vetélkedő vagy sport rendezvény.</w:t>
            </w:r>
          </w:p>
        </w:tc>
      </w:tr>
      <w:tr w:rsidR="003D7AEE" w:rsidRPr="00C153F4" w14:paraId="15F7C08E" w14:textId="468FD2AB" w:rsidTr="00E211A4">
        <w:tblPrEx>
          <w:tblCellMar>
            <w:left w:w="107" w:type="dxa"/>
          </w:tblCellMar>
        </w:tblPrEx>
        <w:trPr>
          <w:trHeight w:val="649"/>
        </w:trPr>
        <w:tc>
          <w:tcPr>
            <w:tcW w:w="22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15A0A5A" w14:textId="2E0B3449" w:rsidR="003D7AEE" w:rsidRPr="00163166" w:rsidRDefault="003D7AEE" w:rsidP="00B376F7">
            <w:pPr>
              <w:pStyle w:val="Nincstrkz"/>
              <w:jc w:val="both"/>
              <w:rPr>
                <w:rFonts w:ascii="Raleway" w:eastAsia="Times New Roman" w:hAnsi="Raleway"/>
                <w:bCs/>
                <w:lang w:eastAsia="hu-HU"/>
              </w:rPr>
            </w:pPr>
            <w:r w:rsidRPr="00163166">
              <w:rPr>
                <w:rFonts w:ascii="Raleway" w:eastAsia="Times New Roman" w:hAnsi="Raleway"/>
                <w:bCs/>
                <w:lang w:eastAsia="hu-HU"/>
              </w:rPr>
              <w:t>A családok esetében az energiatudatos szemlélet hiánya</w:t>
            </w:r>
            <w:r w:rsidR="000314D4">
              <w:rPr>
                <w:rFonts w:ascii="Raleway" w:eastAsia="Times New Roman" w:hAnsi="Raleway"/>
                <w:bCs/>
                <w:lang w:eastAsia="hu-HU"/>
              </w:rPr>
              <w:t>.</w:t>
            </w:r>
          </w:p>
        </w:tc>
        <w:tc>
          <w:tcPr>
            <w:tcW w:w="2268" w:type="dxa"/>
            <w:tcBorders>
              <w:top w:val="single" w:sz="4" w:space="0" w:color="000000"/>
              <w:left w:val="single" w:sz="4" w:space="0" w:color="000000"/>
              <w:bottom w:val="single" w:sz="4" w:space="0" w:color="000000"/>
              <w:right w:val="single" w:sz="4" w:space="0" w:color="auto"/>
            </w:tcBorders>
          </w:tcPr>
          <w:p w14:paraId="57742084" w14:textId="2B44D124" w:rsidR="003D7AEE" w:rsidRPr="00163166" w:rsidRDefault="003D7AEE" w:rsidP="00B376F7">
            <w:pPr>
              <w:pStyle w:val="Nincstrkz"/>
              <w:jc w:val="both"/>
              <w:rPr>
                <w:rFonts w:ascii="Raleway" w:eastAsia="Times New Roman" w:hAnsi="Raleway"/>
                <w:bCs/>
                <w:lang w:eastAsia="hu-HU"/>
              </w:rPr>
            </w:pPr>
            <w:r w:rsidRPr="00163166">
              <w:rPr>
                <w:rFonts w:ascii="Raleway" w:eastAsia="Times New Roman" w:hAnsi="Raleway"/>
                <w:bCs/>
                <w:lang w:eastAsia="hu-HU"/>
              </w:rPr>
              <w:t>Helyi szereplők szemléletformálását célzó programok</w:t>
            </w:r>
            <w:r w:rsidR="000E7A73" w:rsidRPr="00163166">
              <w:rPr>
                <w:rFonts w:ascii="Raleway" w:eastAsia="Times New Roman" w:hAnsi="Raleway"/>
                <w:bCs/>
                <w:lang w:eastAsia="hu-HU"/>
              </w:rPr>
              <w:t>, f</w:t>
            </w:r>
            <w:r w:rsidRPr="00163166">
              <w:rPr>
                <w:rFonts w:ascii="Raleway" w:eastAsia="Times New Roman" w:hAnsi="Raleway"/>
                <w:bCs/>
                <w:lang w:eastAsia="hu-HU"/>
              </w:rPr>
              <w:t>igyelemfelhívó akciók</w:t>
            </w:r>
            <w:r w:rsidR="000E7A73" w:rsidRPr="00163166">
              <w:rPr>
                <w:rFonts w:ascii="Raleway" w:eastAsia="Times New Roman" w:hAnsi="Raleway"/>
                <w:bCs/>
                <w:lang w:eastAsia="hu-HU"/>
              </w:rPr>
              <w:t>,</w:t>
            </w:r>
          </w:p>
          <w:p w14:paraId="1D1050C8" w14:textId="2F6E53CF" w:rsidR="003D7AEE" w:rsidRPr="00163166" w:rsidRDefault="000E7A73" w:rsidP="00B376F7">
            <w:pPr>
              <w:pStyle w:val="Nincstrkz"/>
              <w:jc w:val="both"/>
              <w:rPr>
                <w:rFonts w:ascii="Raleway" w:eastAsia="Times New Roman" w:hAnsi="Raleway"/>
                <w:bCs/>
                <w:lang w:eastAsia="hu-HU"/>
              </w:rPr>
            </w:pPr>
            <w:r w:rsidRPr="00163166">
              <w:rPr>
                <w:rFonts w:ascii="Raleway" w:eastAsia="Times New Roman" w:hAnsi="Raleway"/>
                <w:bCs/>
                <w:lang w:eastAsia="hu-HU"/>
              </w:rPr>
              <w:t>l</w:t>
            </w:r>
            <w:r w:rsidR="003D7AEE" w:rsidRPr="00163166">
              <w:rPr>
                <w:rFonts w:ascii="Raleway" w:eastAsia="Times New Roman" w:hAnsi="Raleway"/>
                <w:bCs/>
                <w:lang w:eastAsia="hu-HU"/>
              </w:rPr>
              <w:t xml:space="preserve">akossági </w:t>
            </w:r>
            <w:r w:rsidR="003D7AEE" w:rsidRPr="00163166">
              <w:rPr>
                <w:rFonts w:ascii="Raleway" w:eastAsia="Times New Roman" w:hAnsi="Raleway"/>
                <w:bCs/>
                <w:lang w:eastAsia="hu-HU"/>
              </w:rPr>
              <w:tab/>
              <w:t>és intézményi szemléletformáló programok</w:t>
            </w:r>
            <w:r w:rsidRPr="00163166">
              <w:rPr>
                <w:rFonts w:ascii="Raleway" w:eastAsia="Times New Roman" w:hAnsi="Raleway"/>
                <w:bCs/>
                <w:lang w:eastAsia="hu-HU"/>
              </w:rPr>
              <w:t xml:space="preserve"> megvalósítása.</w:t>
            </w:r>
          </w:p>
        </w:tc>
        <w:tc>
          <w:tcPr>
            <w:tcW w:w="6237" w:type="dxa"/>
            <w:tcBorders>
              <w:top w:val="single" w:sz="4" w:space="0" w:color="auto"/>
              <w:left w:val="single" w:sz="4" w:space="0" w:color="auto"/>
              <w:bottom w:val="single" w:sz="4" w:space="0" w:color="auto"/>
              <w:right w:val="single" w:sz="4" w:space="0" w:color="auto"/>
            </w:tcBorders>
          </w:tcPr>
          <w:p w14:paraId="1691C4F0" w14:textId="20A4B08D" w:rsidR="003D7AEE" w:rsidRPr="00163166" w:rsidRDefault="00ED0AD5" w:rsidP="00042F0D">
            <w:pPr>
              <w:spacing w:after="0" w:line="240" w:lineRule="auto"/>
              <w:jc w:val="both"/>
              <w:rPr>
                <w:rFonts w:ascii="Raleway" w:eastAsia="Times New Roman" w:hAnsi="Raleway"/>
                <w:bCs/>
                <w:lang w:eastAsia="hu-HU"/>
              </w:rPr>
            </w:pPr>
            <w:r>
              <w:rPr>
                <w:rFonts w:ascii="Raleway" w:eastAsia="Times New Roman" w:hAnsi="Raleway"/>
                <w:bCs/>
                <w:lang w:eastAsia="hu-HU"/>
              </w:rPr>
              <w:t>Szemléletformáló programokban való részvétel minden korosztály számára rendelkezésre áll</w:t>
            </w:r>
            <w:r w:rsidR="00C44318">
              <w:rPr>
                <w:rFonts w:ascii="Raleway" w:eastAsia="Times New Roman" w:hAnsi="Raleway"/>
                <w:bCs/>
                <w:lang w:eastAsia="hu-HU"/>
              </w:rPr>
              <w:t>t:</w:t>
            </w:r>
            <w:r>
              <w:rPr>
                <w:rFonts w:ascii="Raleway" w:eastAsia="Times New Roman" w:hAnsi="Raleway"/>
                <w:bCs/>
                <w:lang w:eastAsia="hu-HU"/>
              </w:rPr>
              <w:t xml:space="preserve"> A</w:t>
            </w:r>
            <w:r w:rsidR="00FC52B6" w:rsidRPr="00163166">
              <w:rPr>
                <w:rFonts w:ascii="Raleway" w:eastAsia="Times New Roman" w:hAnsi="Raleway"/>
                <w:bCs/>
                <w:lang w:eastAsia="hu-HU"/>
              </w:rPr>
              <w:t xml:space="preserve"> Föld Napja alkalmából a</w:t>
            </w:r>
            <w:r w:rsidR="000314D4">
              <w:rPr>
                <w:rFonts w:ascii="Raleway" w:eastAsia="Times New Roman" w:hAnsi="Raleway"/>
                <w:bCs/>
                <w:lang w:eastAsia="hu-HU"/>
              </w:rPr>
              <w:t>z</w:t>
            </w:r>
            <w:r w:rsidR="00FC52B6" w:rsidRPr="00163166">
              <w:rPr>
                <w:rFonts w:ascii="Raleway" w:eastAsia="Times New Roman" w:hAnsi="Raleway"/>
                <w:bCs/>
                <w:lang w:eastAsia="hu-HU"/>
              </w:rPr>
              <w:t xml:space="preserve"> </w:t>
            </w:r>
            <w:r w:rsidR="000314D4">
              <w:rPr>
                <w:rFonts w:ascii="Raleway" w:eastAsia="Times New Roman" w:hAnsi="Raleway"/>
                <w:bCs/>
                <w:lang w:eastAsia="hu-HU"/>
              </w:rPr>
              <w:t>Nz</w:t>
            </w:r>
            <w:r w:rsidR="00FC52B6" w:rsidRPr="00163166">
              <w:rPr>
                <w:rFonts w:ascii="Raleway" w:eastAsia="Times New Roman" w:hAnsi="Raleway"/>
                <w:bCs/>
                <w:lang w:eastAsia="hu-HU"/>
              </w:rPr>
              <w:t>rt. és a civil szervezetek által szervezett takarítási akciók, az újra gondolt – a Népsziget, Újpalotai út környéke, Rákospatak környezete, Újlipótváros - közösségi hulladékgyűjtési akciók</w:t>
            </w:r>
            <w:r w:rsidR="00CC4113">
              <w:rPr>
                <w:rFonts w:ascii="Raleway" w:eastAsia="Times New Roman" w:hAnsi="Raleway"/>
                <w:bCs/>
                <w:lang w:eastAsia="hu-HU"/>
              </w:rPr>
              <w:t>.</w:t>
            </w:r>
            <w:r w:rsidR="00FC52B6" w:rsidRPr="00163166">
              <w:rPr>
                <w:rFonts w:ascii="Raleway" w:eastAsia="Times New Roman" w:hAnsi="Raleway"/>
                <w:bCs/>
                <w:lang w:eastAsia="hu-HU"/>
              </w:rPr>
              <w:t xml:space="preserve"> </w:t>
            </w:r>
            <w:r>
              <w:rPr>
                <w:rFonts w:ascii="Raleway" w:eastAsia="Times New Roman" w:hAnsi="Raleway"/>
                <w:bCs/>
                <w:lang w:eastAsia="hu-HU"/>
              </w:rPr>
              <w:t>M</w:t>
            </w:r>
            <w:r w:rsidR="00FC52B6" w:rsidRPr="00163166">
              <w:rPr>
                <w:rFonts w:ascii="Raleway" w:eastAsia="Times New Roman" w:hAnsi="Raleway"/>
                <w:bCs/>
                <w:lang w:eastAsia="hu-HU"/>
              </w:rPr>
              <w:t>eghirdet</w:t>
            </w:r>
            <w:r>
              <w:rPr>
                <w:rFonts w:ascii="Raleway" w:eastAsia="Times New Roman" w:hAnsi="Raleway"/>
                <w:bCs/>
                <w:lang w:eastAsia="hu-HU"/>
              </w:rPr>
              <w:t>ésre került</w:t>
            </w:r>
            <w:r w:rsidR="00FC52B6" w:rsidRPr="00163166">
              <w:rPr>
                <w:rFonts w:ascii="Raleway" w:eastAsia="Times New Roman" w:hAnsi="Raleway"/>
                <w:bCs/>
                <w:lang w:eastAsia="hu-HU"/>
              </w:rPr>
              <w:t xml:space="preserve"> a</w:t>
            </w:r>
            <w:r w:rsidR="00C776C3" w:rsidRPr="00163166">
              <w:rPr>
                <w:rFonts w:ascii="Raleway" w:eastAsia="Times New Roman" w:hAnsi="Raleway"/>
                <w:bCs/>
                <w:lang w:eastAsia="hu-HU"/>
              </w:rPr>
              <w:t xml:space="preserve"> kerület környezeti állapotának javítását célzó, klíma-, környezet- és természetvédelmi céljainak megvalósítását elősegítő tevékenységek támogatás</w:t>
            </w:r>
            <w:r w:rsidR="00FC52B6" w:rsidRPr="00163166">
              <w:rPr>
                <w:rFonts w:ascii="Raleway" w:eastAsia="Times New Roman" w:hAnsi="Raleway"/>
                <w:bCs/>
                <w:lang w:eastAsia="hu-HU"/>
              </w:rPr>
              <w:t>át szolgáló pályázat a</w:t>
            </w:r>
            <w:r w:rsidR="00C776C3" w:rsidRPr="00163166">
              <w:rPr>
                <w:bCs/>
              </w:rPr>
              <w:t xml:space="preserve"> </w:t>
            </w:r>
            <w:r w:rsidR="00C776C3" w:rsidRPr="00163166">
              <w:rPr>
                <w:rFonts w:ascii="Raleway" w:eastAsia="Times New Roman" w:hAnsi="Raleway"/>
                <w:bCs/>
                <w:lang w:eastAsia="hu-HU"/>
              </w:rPr>
              <w:t>XIII. kerületi pedagógusok és nevelők, XIII. kerületben tevékenykedő civil szervezetek</w:t>
            </w:r>
            <w:r w:rsidR="00FC52B6" w:rsidRPr="00163166">
              <w:rPr>
                <w:rFonts w:ascii="Raleway" w:eastAsia="Times New Roman" w:hAnsi="Raleway"/>
                <w:bCs/>
                <w:lang w:eastAsia="hu-HU"/>
              </w:rPr>
              <w:t xml:space="preserve"> számára. </w:t>
            </w:r>
            <w:r w:rsidR="007E659B" w:rsidRPr="007E659B">
              <w:rPr>
                <w:rFonts w:ascii="Raleway" w:eastAsia="Times New Roman" w:hAnsi="Raleway"/>
                <w:bCs/>
                <w:lang w:eastAsia="hu-HU"/>
              </w:rPr>
              <w:t xml:space="preserve">A „Zöld Őrség – Klíma-akciók az iskolában” </w:t>
            </w:r>
            <w:r w:rsidR="000314D4">
              <w:rPr>
                <w:rFonts w:ascii="Raleway" w:eastAsia="Times New Roman" w:hAnsi="Raleway"/>
                <w:bCs/>
                <w:lang w:eastAsia="hu-HU"/>
              </w:rPr>
              <w:t>címet</w:t>
            </w:r>
            <w:r w:rsidR="007E659B" w:rsidRPr="007E659B">
              <w:rPr>
                <w:rFonts w:ascii="Raleway" w:eastAsia="Times New Roman" w:hAnsi="Raleway"/>
                <w:bCs/>
                <w:lang w:eastAsia="hu-HU"/>
              </w:rPr>
              <w:t xml:space="preserve"> viselő pályázat célja a szemléletformálás, a gyermekek klímatudatosságának erősítése</w:t>
            </w:r>
            <w:r w:rsidR="007E659B">
              <w:rPr>
                <w:rFonts w:ascii="Raleway" w:eastAsia="Times New Roman" w:hAnsi="Raleway"/>
                <w:bCs/>
                <w:lang w:eastAsia="hu-HU"/>
              </w:rPr>
              <w:t xml:space="preserve"> volt. </w:t>
            </w:r>
          </w:p>
        </w:tc>
      </w:tr>
    </w:tbl>
    <w:p w14:paraId="718E6ADE" w14:textId="47C1210F" w:rsidR="000E7A73" w:rsidRPr="00010312" w:rsidRDefault="000E7A73" w:rsidP="000E7A73">
      <w:pPr>
        <w:pStyle w:val="Nincstrkz"/>
        <w:spacing w:before="360" w:after="360"/>
        <w:jc w:val="both"/>
        <w:rPr>
          <w:rFonts w:ascii="Raleway" w:eastAsia="Times New Roman" w:hAnsi="Raleway"/>
          <w:b/>
          <w:bCs/>
          <w:color w:val="002060"/>
          <w:sz w:val="28"/>
          <w:szCs w:val="28"/>
          <w:lang w:eastAsia="hu-HU"/>
        </w:rPr>
      </w:pPr>
      <w:bookmarkStart w:id="33" w:name="_Hlk224322973"/>
      <w:bookmarkEnd w:id="32"/>
      <w:r w:rsidRPr="00010312">
        <w:rPr>
          <w:rFonts w:ascii="Raleway" w:eastAsia="Times New Roman" w:hAnsi="Raleway"/>
          <w:b/>
          <w:bCs/>
          <w:color w:val="002060"/>
          <w:sz w:val="28"/>
          <w:szCs w:val="28"/>
          <w:lang w:eastAsia="hu-HU"/>
        </w:rPr>
        <w:t>Célcsoport: a nők</w:t>
      </w:r>
    </w:p>
    <w:bookmarkEnd w:id="33"/>
    <w:p w14:paraId="3D9FA1C9" w14:textId="442F54F7" w:rsidR="00955DD0" w:rsidRDefault="00CF05AE" w:rsidP="005827D3">
      <w:pPr>
        <w:pStyle w:val="Nincstrkz"/>
        <w:spacing w:after="160" w:line="259" w:lineRule="auto"/>
        <w:jc w:val="both"/>
        <w:rPr>
          <w:rFonts w:ascii="Raleway" w:hAnsi="Raleway"/>
          <w:sz w:val="24"/>
          <w:szCs w:val="24"/>
          <w:lang w:bidi="en-US"/>
        </w:rPr>
      </w:pPr>
      <w:r>
        <w:rPr>
          <w:noProof/>
          <w:lang w:eastAsia="hu-HU"/>
        </w:rPr>
        <w:drawing>
          <wp:anchor distT="0" distB="0" distL="114300" distR="114300" simplePos="0" relativeHeight="251661312" behindDoc="0" locked="0" layoutInCell="1" allowOverlap="1" wp14:anchorId="03F53194" wp14:editId="2A92A426">
            <wp:simplePos x="0" y="0"/>
            <wp:positionH relativeFrom="margin">
              <wp:posOffset>128905</wp:posOffset>
            </wp:positionH>
            <wp:positionV relativeFrom="paragraph">
              <wp:posOffset>421640</wp:posOffset>
            </wp:positionV>
            <wp:extent cx="1158240" cy="751840"/>
            <wp:effectExtent l="0" t="0" r="3810" b="0"/>
            <wp:wrapSquare wrapText="bothSides"/>
            <wp:docPr id="26" name="Kép 14" descr="Esélyegyenlőség az intézményes nevelés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sélyegyenlőség az intézményes nevelésb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8240" cy="751840"/>
                    </a:xfrm>
                    <a:prstGeom prst="rect">
                      <a:avLst/>
                    </a:prstGeom>
                    <a:noFill/>
                    <a:ln>
                      <a:noFill/>
                    </a:ln>
                  </pic:spPr>
                </pic:pic>
              </a:graphicData>
            </a:graphic>
          </wp:anchor>
        </w:drawing>
      </w:r>
      <w:r w:rsidR="00B502EC">
        <w:rPr>
          <w:rFonts w:ascii="Raleway" w:hAnsi="Raleway"/>
          <w:sz w:val="24"/>
          <w:szCs w:val="24"/>
          <w:lang w:bidi="en-US"/>
        </w:rPr>
        <w:t xml:space="preserve">A XXI. században is számos nemzetközi és magyarországi kutatás eredménye </w:t>
      </w:r>
      <w:r w:rsidR="000314D4">
        <w:rPr>
          <w:rFonts w:ascii="Raleway" w:hAnsi="Raleway"/>
          <w:sz w:val="24"/>
          <w:szCs w:val="24"/>
          <w:lang w:bidi="en-US"/>
        </w:rPr>
        <w:t>bizonyítja</w:t>
      </w:r>
      <w:r w:rsidR="00B502EC">
        <w:rPr>
          <w:rFonts w:ascii="Raleway" w:hAnsi="Raleway"/>
          <w:sz w:val="24"/>
          <w:szCs w:val="24"/>
          <w:lang w:bidi="en-US"/>
        </w:rPr>
        <w:t xml:space="preserve"> a nők hátrányos helyzetét. </w:t>
      </w:r>
      <w:r w:rsidR="000314D4">
        <w:rPr>
          <w:rFonts w:ascii="Raleway" w:hAnsi="Raleway"/>
          <w:sz w:val="24"/>
          <w:szCs w:val="24"/>
          <w:lang w:bidi="en-US"/>
        </w:rPr>
        <w:t xml:space="preserve">Az </w:t>
      </w:r>
      <w:r w:rsidR="00DD56E8" w:rsidRPr="00DD56E8">
        <w:rPr>
          <w:rFonts w:ascii="Raleway" w:hAnsi="Raleway"/>
          <w:sz w:val="24"/>
          <w:szCs w:val="24"/>
          <w:lang w:bidi="en-US"/>
        </w:rPr>
        <w:t>Amnesty International Magyarország</w:t>
      </w:r>
      <w:r w:rsidR="00DD56E8">
        <w:rPr>
          <w:rFonts w:ascii="Raleway" w:hAnsi="Raleway"/>
          <w:sz w:val="24"/>
          <w:szCs w:val="24"/>
          <w:lang w:bidi="en-US"/>
        </w:rPr>
        <w:t xml:space="preserve"> szerint </w:t>
      </w:r>
      <w:r w:rsidR="00DD56E8" w:rsidRPr="00DD56E8">
        <w:rPr>
          <w:rFonts w:ascii="Raleway" w:hAnsi="Raleway"/>
          <w:sz w:val="24"/>
          <w:szCs w:val="24"/>
          <w:lang w:bidi="en-US"/>
        </w:rPr>
        <w:t>Magyarországon a nemek közötti egyenlőtlenség az egyik legmagasabb az EU-ban, amelyet szexizmus és a karrierlehetőségek korlátozása is súlyosbít</w:t>
      </w:r>
      <w:r w:rsidR="00DD56E8">
        <w:rPr>
          <w:rFonts w:ascii="Raleway" w:hAnsi="Raleway"/>
          <w:sz w:val="24"/>
          <w:szCs w:val="24"/>
          <w:lang w:bidi="en-US"/>
        </w:rPr>
        <w:t xml:space="preserve">. </w:t>
      </w:r>
      <w:r w:rsidR="000E12FE" w:rsidRPr="000E12FE">
        <w:rPr>
          <w:rFonts w:ascii="Raleway" w:hAnsi="Raleway"/>
          <w:sz w:val="24"/>
          <w:szCs w:val="24"/>
          <w:lang w:bidi="en-US"/>
        </w:rPr>
        <w:t>Magyarországon a nők esélyegyenlősége összetett: jogilag biztosított az egyenlőség, a gyakorlatban jelentős különbségek mutatkoznak a munkaerőpiacon, a politikában és a háztartási munkamegosztásban</w:t>
      </w:r>
      <w:r w:rsidR="00FA493C">
        <w:rPr>
          <w:rFonts w:ascii="Raleway" w:hAnsi="Raleway"/>
          <w:sz w:val="24"/>
          <w:szCs w:val="24"/>
          <w:lang w:bidi="en-US"/>
        </w:rPr>
        <w:t>:</w:t>
      </w:r>
      <w:r w:rsidR="000E12FE">
        <w:rPr>
          <w:rFonts w:ascii="Raleway" w:hAnsi="Raleway"/>
          <w:sz w:val="24"/>
          <w:szCs w:val="24"/>
          <w:lang w:bidi="en-US"/>
        </w:rPr>
        <w:t xml:space="preserve"> </w:t>
      </w:r>
    </w:p>
    <w:p w14:paraId="2B836AD1" w14:textId="66DB6816" w:rsidR="000E12FE" w:rsidRDefault="000E12FE" w:rsidP="005827D3">
      <w:pPr>
        <w:pStyle w:val="Nincstrkz"/>
        <w:numPr>
          <w:ilvl w:val="0"/>
          <w:numId w:val="22"/>
        </w:numPr>
        <w:spacing w:after="160" w:line="259" w:lineRule="auto"/>
        <w:ind w:left="714" w:hanging="357"/>
        <w:jc w:val="both"/>
        <w:rPr>
          <w:rFonts w:ascii="Raleway" w:hAnsi="Raleway"/>
          <w:sz w:val="24"/>
          <w:szCs w:val="24"/>
          <w:lang w:bidi="en-US"/>
        </w:rPr>
      </w:pPr>
      <w:r>
        <w:rPr>
          <w:rFonts w:ascii="Raleway" w:hAnsi="Raleway"/>
          <w:sz w:val="24"/>
          <w:szCs w:val="24"/>
          <w:lang w:bidi="en-US"/>
        </w:rPr>
        <w:t>a</w:t>
      </w:r>
      <w:r w:rsidRPr="000E12FE">
        <w:rPr>
          <w:rFonts w:ascii="Raleway" w:hAnsi="Raleway"/>
          <w:sz w:val="24"/>
          <w:szCs w:val="24"/>
          <w:lang w:bidi="en-US"/>
        </w:rPr>
        <w:t xml:space="preserve"> nők átlagosan kevesebbet keresnek a férfiaknál ugyanazért a munkáér</w:t>
      </w:r>
      <w:r>
        <w:rPr>
          <w:rFonts w:ascii="Raleway" w:hAnsi="Raleway"/>
          <w:sz w:val="24"/>
          <w:szCs w:val="24"/>
          <w:lang w:bidi="en-US"/>
        </w:rPr>
        <w:t xml:space="preserve">t, </w:t>
      </w:r>
    </w:p>
    <w:p w14:paraId="013F105E" w14:textId="57B00702" w:rsidR="000E12FE" w:rsidRDefault="000E12FE" w:rsidP="000E12FE">
      <w:pPr>
        <w:pStyle w:val="Nincstrkz"/>
        <w:numPr>
          <w:ilvl w:val="0"/>
          <w:numId w:val="22"/>
        </w:numPr>
        <w:spacing w:after="160" w:line="259" w:lineRule="auto"/>
        <w:ind w:left="714" w:hanging="357"/>
        <w:jc w:val="both"/>
        <w:rPr>
          <w:rFonts w:ascii="Raleway" w:hAnsi="Raleway"/>
          <w:sz w:val="24"/>
          <w:szCs w:val="24"/>
          <w:lang w:bidi="en-US"/>
        </w:rPr>
      </w:pPr>
      <w:r w:rsidRPr="000E12FE">
        <w:rPr>
          <w:rFonts w:ascii="Raleway" w:hAnsi="Raleway"/>
          <w:sz w:val="24"/>
          <w:szCs w:val="24"/>
          <w:lang w:bidi="en-US"/>
        </w:rPr>
        <w:t>a nők aránya a középvezetői szinteken nőtt,</w:t>
      </w:r>
      <w:r>
        <w:rPr>
          <w:rFonts w:ascii="Raleway" w:hAnsi="Raleway"/>
          <w:sz w:val="24"/>
          <w:szCs w:val="24"/>
          <w:lang w:bidi="en-US"/>
        </w:rPr>
        <w:t xml:space="preserve"> </w:t>
      </w:r>
      <w:r w:rsidR="009973D4">
        <w:rPr>
          <w:rFonts w:ascii="Raleway" w:hAnsi="Raleway"/>
          <w:sz w:val="24"/>
          <w:szCs w:val="24"/>
          <w:lang w:bidi="en-US"/>
        </w:rPr>
        <w:t xml:space="preserve">azonban </w:t>
      </w:r>
      <w:r w:rsidRPr="000E12FE">
        <w:rPr>
          <w:rFonts w:ascii="Raleway" w:hAnsi="Raleway"/>
          <w:sz w:val="24"/>
          <w:szCs w:val="24"/>
          <w:lang w:bidi="en-US"/>
        </w:rPr>
        <w:t>alulreprezentáltak</w:t>
      </w:r>
      <w:r>
        <w:rPr>
          <w:rFonts w:ascii="Raleway" w:hAnsi="Raleway"/>
          <w:sz w:val="24"/>
          <w:szCs w:val="24"/>
          <w:lang w:bidi="en-US"/>
        </w:rPr>
        <w:t xml:space="preserve"> szinte minden területen, </w:t>
      </w:r>
    </w:p>
    <w:p w14:paraId="1F781313" w14:textId="79BCA7D6" w:rsidR="000E12FE" w:rsidRPr="000E12FE" w:rsidRDefault="000E12FE" w:rsidP="000E12FE">
      <w:pPr>
        <w:pStyle w:val="Nincstrkz"/>
        <w:numPr>
          <w:ilvl w:val="0"/>
          <w:numId w:val="22"/>
        </w:numPr>
        <w:spacing w:after="160" w:line="259" w:lineRule="auto"/>
        <w:ind w:left="714" w:hanging="357"/>
        <w:jc w:val="both"/>
        <w:rPr>
          <w:rFonts w:ascii="Raleway" w:hAnsi="Raleway"/>
          <w:sz w:val="24"/>
          <w:szCs w:val="24"/>
          <w:lang w:bidi="en-US"/>
        </w:rPr>
      </w:pPr>
      <w:r>
        <w:rPr>
          <w:rFonts w:ascii="Raleway" w:hAnsi="Raleway"/>
          <w:sz w:val="24"/>
          <w:szCs w:val="24"/>
          <w:lang w:bidi="en-US"/>
        </w:rPr>
        <w:t>a</w:t>
      </w:r>
      <w:r w:rsidRPr="000E12FE">
        <w:rPr>
          <w:rFonts w:ascii="Raleway" w:hAnsi="Raleway"/>
          <w:sz w:val="24"/>
          <w:szCs w:val="24"/>
          <w:lang w:bidi="en-US"/>
        </w:rPr>
        <w:t xml:space="preserve"> nők v</w:t>
      </w:r>
      <w:r>
        <w:rPr>
          <w:rFonts w:ascii="Raleway" w:hAnsi="Raleway"/>
          <w:sz w:val="24"/>
          <w:szCs w:val="24"/>
          <w:lang w:bidi="en-US"/>
        </w:rPr>
        <w:t>égzik</w:t>
      </w:r>
      <w:r w:rsidRPr="000E12FE">
        <w:rPr>
          <w:rFonts w:ascii="Raleway" w:hAnsi="Raleway"/>
          <w:sz w:val="24"/>
          <w:szCs w:val="24"/>
          <w:lang w:bidi="en-US"/>
        </w:rPr>
        <w:t xml:space="preserve"> a háztartási munka és a gyermeknevelés jelentősen nagyobb részét, am</w:t>
      </w:r>
      <w:r w:rsidR="004A61BF">
        <w:rPr>
          <w:rFonts w:ascii="Raleway" w:hAnsi="Raleway"/>
          <w:sz w:val="24"/>
          <w:szCs w:val="24"/>
          <w:lang w:bidi="en-US"/>
        </w:rPr>
        <w:t xml:space="preserve">ely </w:t>
      </w:r>
      <w:r w:rsidRPr="000E12FE">
        <w:rPr>
          <w:rFonts w:ascii="Raleway" w:hAnsi="Raleway"/>
          <w:sz w:val="24"/>
          <w:szCs w:val="24"/>
          <w:lang w:bidi="en-US"/>
        </w:rPr>
        <w:t>nehezíti a munka és a magánélet egyensúlyának megteremtés</w:t>
      </w:r>
      <w:r>
        <w:rPr>
          <w:rFonts w:ascii="Raleway" w:hAnsi="Raleway"/>
          <w:sz w:val="24"/>
          <w:szCs w:val="24"/>
          <w:lang w:bidi="en-US"/>
        </w:rPr>
        <w:t xml:space="preserve">ét. </w:t>
      </w:r>
    </w:p>
    <w:p w14:paraId="3EB13E8A" w14:textId="5045FD4A" w:rsidR="00E14898" w:rsidRDefault="004A61BF" w:rsidP="008B0A44">
      <w:pPr>
        <w:jc w:val="both"/>
        <w:rPr>
          <w:rFonts w:ascii="Raleway" w:hAnsi="Raleway"/>
          <w:sz w:val="24"/>
          <w:szCs w:val="24"/>
          <w:lang w:bidi="en-US"/>
        </w:rPr>
      </w:pPr>
      <w:r>
        <w:rPr>
          <w:rFonts w:ascii="Raleway" w:hAnsi="Raleway"/>
          <w:sz w:val="24"/>
          <w:szCs w:val="24"/>
          <w:lang w:bidi="en-US"/>
        </w:rPr>
        <w:t>A</w:t>
      </w:r>
      <w:r w:rsidR="000E12FE" w:rsidRPr="00970AD3">
        <w:rPr>
          <w:rFonts w:ascii="Raleway" w:hAnsi="Raleway"/>
          <w:sz w:val="24"/>
          <w:szCs w:val="24"/>
          <w:lang w:bidi="en-US"/>
        </w:rPr>
        <w:t>z Európai Unióban és globálisan is léteznek stratégiák</w:t>
      </w:r>
      <w:r w:rsidR="000E12FE">
        <w:rPr>
          <w:rFonts w:ascii="Raleway" w:hAnsi="Raleway"/>
          <w:sz w:val="24"/>
          <w:szCs w:val="24"/>
          <w:lang w:bidi="en-US"/>
        </w:rPr>
        <w:t xml:space="preserve"> a</w:t>
      </w:r>
      <w:r w:rsidR="000E12FE" w:rsidRPr="00970AD3">
        <w:rPr>
          <w:rFonts w:ascii="Raleway" w:hAnsi="Raleway"/>
          <w:sz w:val="24"/>
          <w:szCs w:val="24"/>
          <w:lang w:bidi="en-US"/>
        </w:rPr>
        <w:t xml:space="preserve"> nemek közötti egyenlőség előmozdítására, a</w:t>
      </w:r>
      <w:r w:rsidR="000E12FE">
        <w:rPr>
          <w:rFonts w:ascii="Raleway" w:hAnsi="Raleway"/>
          <w:sz w:val="24"/>
          <w:szCs w:val="24"/>
          <w:lang w:bidi="en-US"/>
        </w:rPr>
        <w:t xml:space="preserve"> szakemberek szerint </w:t>
      </w:r>
      <w:r w:rsidR="000E12FE" w:rsidRPr="00970AD3">
        <w:rPr>
          <w:rFonts w:ascii="Raleway" w:hAnsi="Raleway"/>
          <w:sz w:val="24"/>
          <w:szCs w:val="24"/>
          <w:lang w:bidi="en-US"/>
        </w:rPr>
        <w:t xml:space="preserve">a teljes megvalósulástól </w:t>
      </w:r>
      <w:r w:rsidR="000E12FE">
        <w:rPr>
          <w:rFonts w:ascii="Raleway" w:hAnsi="Raleway"/>
          <w:sz w:val="24"/>
          <w:szCs w:val="24"/>
          <w:lang w:bidi="en-US"/>
        </w:rPr>
        <w:t xml:space="preserve">Magyarországon </w:t>
      </w:r>
      <w:r w:rsidR="000E12FE" w:rsidRPr="00970AD3">
        <w:rPr>
          <w:rFonts w:ascii="Raleway" w:hAnsi="Raleway"/>
          <w:sz w:val="24"/>
          <w:szCs w:val="24"/>
          <w:lang w:bidi="en-US"/>
        </w:rPr>
        <w:t>évtizedekre</w:t>
      </w:r>
      <w:r w:rsidR="000E12FE">
        <w:rPr>
          <w:rFonts w:ascii="Raleway" w:hAnsi="Raleway"/>
          <w:sz w:val="24"/>
          <w:szCs w:val="24"/>
          <w:lang w:bidi="en-US"/>
        </w:rPr>
        <w:t xml:space="preserve"> vagyunk</w:t>
      </w:r>
      <w:r>
        <w:rPr>
          <w:rFonts w:ascii="Raleway" w:hAnsi="Raleway"/>
          <w:sz w:val="24"/>
          <w:szCs w:val="24"/>
          <w:lang w:bidi="en-US"/>
        </w:rPr>
        <w:t xml:space="preserve">. </w:t>
      </w:r>
    </w:p>
    <w:p w14:paraId="2CD5F457" w14:textId="1F20057B" w:rsidR="00E14898" w:rsidRDefault="00E14898" w:rsidP="008B0A44">
      <w:pPr>
        <w:jc w:val="both"/>
        <w:rPr>
          <w:rFonts w:ascii="Raleway" w:hAnsi="Raleway"/>
          <w:sz w:val="24"/>
          <w:szCs w:val="24"/>
          <w:lang w:bidi="en-US"/>
        </w:rPr>
      </w:pPr>
      <w:r>
        <w:rPr>
          <w:rFonts w:ascii="Raleway" w:hAnsi="Raleway"/>
          <w:sz w:val="24"/>
          <w:szCs w:val="24"/>
          <w:lang w:bidi="en-US"/>
        </w:rPr>
        <w:t xml:space="preserve">A KSH adatai szerint </w:t>
      </w:r>
      <w:bookmarkStart w:id="34" w:name="_Hlk224655580"/>
      <w:r>
        <w:rPr>
          <w:rFonts w:ascii="Raleway" w:hAnsi="Raleway"/>
          <w:sz w:val="24"/>
          <w:szCs w:val="24"/>
          <w:lang w:bidi="en-US"/>
        </w:rPr>
        <w:t>Magyarország lakosságának (9.540.000 fő)</w:t>
      </w:r>
      <w:bookmarkEnd w:id="34"/>
      <w:r>
        <w:rPr>
          <w:rFonts w:ascii="Raleway" w:hAnsi="Raleway"/>
          <w:sz w:val="24"/>
          <w:szCs w:val="24"/>
          <w:lang w:bidi="en-US"/>
        </w:rPr>
        <w:t>, 51,8%-a (4.943.000 fő) nő.</w:t>
      </w:r>
    </w:p>
    <w:p w14:paraId="0D858187" w14:textId="072E2D68" w:rsidR="00D65DC2" w:rsidRPr="004A61BF" w:rsidRDefault="00D65DC2" w:rsidP="005827D3">
      <w:pPr>
        <w:numPr>
          <w:ilvl w:val="0"/>
          <w:numId w:val="8"/>
        </w:numPr>
        <w:spacing w:after="120" w:line="240" w:lineRule="auto"/>
        <w:ind w:left="567" w:right="-567" w:hanging="425"/>
        <w:jc w:val="both"/>
        <w:rPr>
          <w:rFonts w:ascii="Raleway" w:eastAsia="Calibri" w:hAnsi="Raleway" w:cs="Times New Roman"/>
          <w:b/>
          <w:sz w:val="24"/>
          <w:szCs w:val="24"/>
          <w:lang w:bidi="en-US"/>
        </w:rPr>
      </w:pPr>
      <w:r w:rsidRPr="004A61BF">
        <w:rPr>
          <w:rFonts w:ascii="Raleway" w:eastAsia="Calibri" w:hAnsi="Raleway" w:cs="Times New Roman"/>
          <w:bCs/>
          <w:sz w:val="24"/>
          <w:szCs w:val="24"/>
          <w:lang w:bidi="en-US"/>
        </w:rPr>
        <w:t>a kerület lakosságának 5</w:t>
      </w:r>
      <w:r w:rsidR="004A61BF" w:rsidRPr="004A61BF">
        <w:rPr>
          <w:rFonts w:ascii="Raleway" w:eastAsia="Calibri" w:hAnsi="Raleway" w:cs="Times New Roman"/>
          <w:bCs/>
          <w:sz w:val="24"/>
          <w:szCs w:val="24"/>
          <w:lang w:bidi="en-US"/>
        </w:rPr>
        <w:t>3</w:t>
      </w:r>
      <w:r w:rsidRPr="004A61BF">
        <w:rPr>
          <w:rFonts w:ascii="Raleway" w:eastAsia="Calibri" w:hAnsi="Raleway" w:cs="Times New Roman"/>
          <w:bCs/>
          <w:sz w:val="24"/>
          <w:szCs w:val="24"/>
          <w:lang w:bidi="en-US"/>
        </w:rPr>
        <w:t>,</w:t>
      </w:r>
      <w:r w:rsidR="004A61BF" w:rsidRPr="004A61BF">
        <w:rPr>
          <w:rFonts w:ascii="Raleway" w:eastAsia="Calibri" w:hAnsi="Raleway" w:cs="Times New Roman"/>
          <w:bCs/>
          <w:sz w:val="24"/>
          <w:szCs w:val="24"/>
          <w:lang w:bidi="en-US"/>
        </w:rPr>
        <w:t>3</w:t>
      </w:r>
      <w:r w:rsidRPr="004A61BF">
        <w:rPr>
          <w:rFonts w:ascii="Raleway" w:eastAsia="Calibri" w:hAnsi="Raleway" w:cs="Times New Roman"/>
          <w:bCs/>
          <w:sz w:val="24"/>
          <w:szCs w:val="24"/>
          <w:lang w:bidi="en-US"/>
        </w:rPr>
        <w:t xml:space="preserve">%-a nő, </w:t>
      </w:r>
    </w:p>
    <w:p w14:paraId="2F1BC081" w14:textId="75A5AB6D" w:rsidR="008B0A44" w:rsidRPr="005827D3" w:rsidRDefault="00B502EC" w:rsidP="005827D3">
      <w:pPr>
        <w:numPr>
          <w:ilvl w:val="0"/>
          <w:numId w:val="8"/>
        </w:numPr>
        <w:spacing w:after="120" w:line="240" w:lineRule="auto"/>
        <w:ind w:left="567" w:right="-567" w:hanging="425"/>
        <w:jc w:val="both"/>
        <w:rPr>
          <w:rFonts w:ascii="Raleway" w:eastAsia="Calibri" w:hAnsi="Raleway" w:cs="Times New Roman"/>
          <w:b/>
          <w:sz w:val="24"/>
          <w:szCs w:val="24"/>
          <w:lang w:bidi="en-US"/>
        </w:rPr>
      </w:pPr>
      <w:r>
        <w:rPr>
          <w:rFonts w:ascii="Raleway" w:eastAsia="Calibri" w:hAnsi="Raleway" w:cs="Times New Roman"/>
          <w:sz w:val="24"/>
          <w:szCs w:val="24"/>
          <w:lang w:bidi="en-US"/>
        </w:rPr>
        <w:t>a n</w:t>
      </w:r>
      <w:r>
        <w:rPr>
          <w:rFonts w:ascii="Raleway" w:eastAsia="Calibri" w:hAnsi="Raleway" w:cs="Cambria"/>
          <w:sz w:val="24"/>
          <w:szCs w:val="24"/>
          <w:lang w:bidi="en-US"/>
        </w:rPr>
        <w:t>ő</w:t>
      </w:r>
      <w:r>
        <w:rPr>
          <w:rFonts w:ascii="Raleway" w:eastAsia="Calibri" w:hAnsi="Raleway" w:cs="Times New Roman"/>
          <w:sz w:val="24"/>
          <w:szCs w:val="24"/>
          <w:lang w:bidi="en-US"/>
        </w:rPr>
        <w:t>i lakosok t</w:t>
      </w:r>
      <w:r>
        <w:rPr>
          <w:rFonts w:ascii="Raleway" w:eastAsia="Calibri" w:hAnsi="Raleway" w:cs="Rockwell"/>
          <w:sz w:val="24"/>
          <w:szCs w:val="24"/>
          <w:lang w:bidi="en-US"/>
        </w:rPr>
        <w:t>ö</w:t>
      </w:r>
      <w:r>
        <w:rPr>
          <w:rFonts w:ascii="Raleway" w:eastAsia="Calibri" w:hAnsi="Raleway" w:cs="Times New Roman"/>
          <w:sz w:val="24"/>
          <w:szCs w:val="24"/>
          <w:lang w:bidi="en-US"/>
        </w:rPr>
        <w:t>bb mint fele (</w:t>
      </w:r>
      <w:r w:rsidRPr="004A61BF">
        <w:rPr>
          <w:rFonts w:ascii="Raleway" w:eastAsia="Calibri" w:hAnsi="Raleway" w:cs="Times New Roman"/>
          <w:sz w:val="24"/>
          <w:szCs w:val="24"/>
          <w:lang w:bidi="en-US"/>
        </w:rPr>
        <w:t>5</w:t>
      </w:r>
      <w:r w:rsidR="004A61BF" w:rsidRPr="004A61BF">
        <w:rPr>
          <w:rFonts w:ascii="Raleway" w:eastAsia="Calibri" w:hAnsi="Raleway" w:cs="Times New Roman"/>
          <w:sz w:val="24"/>
          <w:szCs w:val="24"/>
          <w:lang w:bidi="en-US"/>
        </w:rPr>
        <w:t>8</w:t>
      </w:r>
      <w:r w:rsidRPr="004A61BF">
        <w:rPr>
          <w:rFonts w:ascii="Raleway" w:eastAsia="Calibri" w:hAnsi="Raleway" w:cs="Times New Roman"/>
          <w:sz w:val="24"/>
          <w:szCs w:val="24"/>
          <w:lang w:bidi="en-US"/>
        </w:rPr>
        <w:t>,</w:t>
      </w:r>
      <w:r w:rsidR="004A61BF" w:rsidRPr="004A61BF">
        <w:rPr>
          <w:rFonts w:ascii="Raleway" w:eastAsia="Calibri" w:hAnsi="Raleway" w:cs="Times New Roman"/>
          <w:sz w:val="24"/>
          <w:szCs w:val="24"/>
          <w:lang w:bidi="en-US"/>
        </w:rPr>
        <w:t>3</w:t>
      </w:r>
      <w:r w:rsidRPr="004A61BF">
        <w:rPr>
          <w:rFonts w:ascii="Raleway" w:eastAsia="Calibri" w:hAnsi="Raleway" w:cs="Times New Roman"/>
          <w:sz w:val="24"/>
          <w:szCs w:val="24"/>
          <w:lang w:bidi="en-US"/>
        </w:rPr>
        <w:t xml:space="preserve"> %) 19-6</w:t>
      </w:r>
      <w:r w:rsidR="004A61BF" w:rsidRPr="004A61BF">
        <w:rPr>
          <w:rFonts w:ascii="Raleway" w:eastAsia="Calibri" w:hAnsi="Raleway" w:cs="Times New Roman"/>
          <w:sz w:val="24"/>
          <w:szCs w:val="24"/>
          <w:lang w:bidi="en-US"/>
        </w:rPr>
        <w:t>0</w:t>
      </w:r>
      <w:r w:rsidRPr="004A61BF">
        <w:rPr>
          <w:rFonts w:ascii="Raleway" w:eastAsia="Calibri" w:hAnsi="Raleway" w:cs="Times New Roman"/>
          <w:sz w:val="24"/>
          <w:szCs w:val="24"/>
          <w:lang w:bidi="en-US"/>
        </w:rPr>
        <w:t xml:space="preserve"> </w:t>
      </w:r>
      <w:r w:rsidRPr="004A61BF">
        <w:rPr>
          <w:rFonts w:ascii="Raleway" w:eastAsia="Calibri" w:hAnsi="Raleway" w:cs="Rockwell"/>
          <w:sz w:val="24"/>
          <w:szCs w:val="24"/>
          <w:lang w:bidi="en-US"/>
        </w:rPr>
        <w:t>é</w:t>
      </w:r>
      <w:r w:rsidRPr="004A61BF">
        <w:rPr>
          <w:rFonts w:ascii="Raleway" w:eastAsia="Calibri" w:hAnsi="Raleway" w:cs="Times New Roman"/>
          <w:sz w:val="24"/>
          <w:szCs w:val="24"/>
          <w:lang w:bidi="en-US"/>
        </w:rPr>
        <w:t>ves, akt</w:t>
      </w:r>
      <w:r w:rsidRPr="004A61BF">
        <w:rPr>
          <w:rFonts w:ascii="Raleway" w:eastAsia="Calibri" w:hAnsi="Raleway" w:cs="Rockwell"/>
          <w:sz w:val="24"/>
          <w:szCs w:val="24"/>
          <w:lang w:bidi="en-US"/>
        </w:rPr>
        <w:t>í</w:t>
      </w:r>
      <w:r w:rsidRPr="004A61BF">
        <w:rPr>
          <w:rFonts w:ascii="Raleway" w:eastAsia="Calibri" w:hAnsi="Raleway" w:cs="Times New Roman"/>
          <w:sz w:val="24"/>
          <w:szCs w:val="24"/>
          <w:lang w:bidi="en-US"/>
        </w:rPr>
        <w:t>vkor</w:t>
      </w:r>
      <w:r w:rsidRPr="004A61BF">
        <w:rPr>
          <w:rFonts w:ascii="Raleway" w:eastAsia="Calibri" w:hAnsi="Raleway" w:cs="Rockwell"/>
          <w:sz w:val="24"/>
          <w:szCs w:val="24"/>
          <w:lang w:bidi="en-US"/>
        </w:rPr>
        <w:t>ú</w:t>
      </w:r>
      <w:r w:rsidRPr="004A61BF">
        <w:rPr>
          <w:rFonts w:ascii="Raleway" w:eastAsia="Calibri" w:hAnsi="Raleway" w:cs="Times New Roman"/>
          <w:sz w:val="24"/>
          <w:szCs w:val="24"/>
          <w:lang w:bidi="en-US"/>
        </w:rPr>
        <w:t>.</w:t>
      </w:r>
    </w:p>
    <w:p w14:paraId="1906336F" w14:textId="6FAE6B22" w:rsidR="00321FD4" w:rsidRDefault="00321FD4" w:rsidP="00D65DC2">
      <w:pPr>
        <w:jc w:val="both"/>
        <w:rPr>
          <w:rFonts w:ascii="Raleway" w:eastAsia="Times New Roman" w:hAnsi="Raleway" w:cs="Times New Roman"/>
          <w:bCs/>
          <w:sz w:val="24"/>
          <w:szCs w:val="24"/>
          <w:lang w:eastAsia="hu-HU"/>
        </w:rPr>
      </w:pPr>
      <w:r w:rsidRPr="00321FD4">
        <w:rPr>
          <w:rFonts w:ascii="Raleway" w:eastAsia="Times New Roman" w:hAnsi="Raleway" w:cs="Times New Roman"/>
          <w:bCs/>
          <w:sz w:val="24"/>
          <w:szCs w:val="24"/>
          <w:lang w:eastAsia="hu-HU"/>
        </w:rPr>
        <w:t>Az önkormányzat stratégiai céljai között hangsúlyosan szerepel a nők és férfiak esélyegyenlőségének érvényesítése, a munka és a családi élet összeegyeztetése, a nők életminősége és életük önálló irányítása lehetőségének javítása,</w:t>
      </w:r>
      <w:r w:rsidRPr="00321FD4">
        <w:rPr>
          <w:rFonts w:ascii="Raleway" w:eastAsia="Times New Roman" w:hAnsi="Raleway" w:cs="Times New Roman"/>
          <w:b/>
          <w:bCs/>
          <w:sz w:val="24"/>
          <w:szCs w:val="24"/>
          <w:lang w:eastAsia="hu-HU"/>
        </w:rPr>
        <w:t xml:space="preserve"> </w:t>
      </w:r>
      <w:r w:rsidRPr="00321FD4">
        <w:rPr>
          <w:rFonts w:ascii="Raleway" w:eastAsia="Times New Roman" w:hAnsi="Raleway" w:cs="Times New Roman"/>
          <w:bCs/>
          <w:sz w:val="24"/>
          <w:szCs w:val="24"/>
          <w:lang w:eastAsia="hu-HU"/>
        </w:rPr>
        <w:t xml:space="preserve">az irántuk elvárt emberi magatartás, a szemléletformálás erősítése. </w:t>
      </w:r>
    </w:p>
    <w:p w14:paraId="4C896101" w14:textId="687A7B0A" w:rsidR="00955DD0" w:rsidRDefault="00321FD4" w:rsidP="003B0324">
      <w:pPr>
        <w:jc w:val="both"/>
        <w:rPr>
          <w:rFonts w:ascii="Raleway" w:eastAsia="Times New Roman" w:hAnsi="Raleway" w:cs="Times New Roman"/>
          <w:sz w:val="24"/>
          <w:szCs w:val="24"/>
          <w:lang w:eastAsia="hu-HU"/>
        </w:rPr>
      </w:pPr>
      <w:r>
        <w:rPr>
          <w:rFonts w:ascii="Raleway" w:eastAsia="Times New Roman" w:hAnsi="Raleway" w:cs="Times New Roman"/>
          <w:bCs/>
          <w:sz w:val="24"/>
          <w:szCs w:val="24"/>
          <w:lang w:eastAsia="hu-HU"/>
        </w:rPr>
        <w:t xml:space="preserve">A nyilvántartott </w:t>
      </w:r>
      <w:r w:rsidR="00152397">
        <w:rPr>
          <w:rFonts w:ascii="Raleway" w:eastAsia="Times New Roman" w:hAnsi="Raleway" w:cs="Times New Roman"/>
          <w:bCs/>
          <w:sz w:val="24"/>
          <w:szCs w:val="24"/>
          <w:lang w:eastAsia="hu-HU"/>
        </w:rPr>
        <w:t>rész</w:t>
      </w:r>
      <w:r>
        <w:rPr>
          <w:rFonts w:ascii="Raleway" w:eastAsia="Times New Roman" w:hAnsi="Raleway" w:cs="Times New Roman"/>
          <w:bCs/>
          <w:sz w:val="24"/>
          <w:szCs w:val="24"/>
          <w:lang w:eastAsia="hu-HU"/>
        </w:rPr>
        <w:t>adatokat elemezve megállapít</w:t>
      </w:r>
      <w:r w:rsidR="004A61BF">
        <w:rPr>
          <w:rFonts w:ascii="Raleway" w:eastAsia="Times New Roman" w:hAnsi="Raleway" w:cs="Times New Roman"/>
          <w:bCs/>
          <w:sz w:val="24"/>
          <w:szCs w:val="24"/>
          <w:lang w:eastAsia="hu-HU"/>
        </w:rPr>
        <w:t>ható</w:t>
      </w:r>
      <w:r>
        <w:rPr>
          <w:rFonts w:ascii="Raleway" w:eastAsia="Times New Roman" w:hAnsi="Raleway" w:cs="Times New Roman"/>
          <w:bCs/>
          <w:sz w:val="24"/>
          <w:szCs w:val="24"/>
          <w:lang w:eastAsia="hu-HU"/>
        </w:rPr>
        <w:t>, hogy k</w:t>
      </w:r>
      <w:r w:rsidR="005827D3">
        <w:rPr>
          <w:rFonts w:ascii="Raleway" w:eastAsia="Times New Roman" w:hAnsi="Raleway" w:cs="Times New Roman"/>
          <w:bCs/>
          <w:sz w:val="24"/>
          <w:szCs w:val="24"/>
          <w:lang w:eastAsia="hu-HU"/>
        </w:rPr>
        <w:t xml:space="preserve">erületünkben </w:t>
      </w:r>
      <w:r w:rsidR="004A61BF" w:rsidRPr="004A61BF">
        <w:rPr>
          <w:rFonts w:ascii="Raleway" w:eastAsia="Times New Roman" w:hAnsi="Raleway" w:cs="Times New Roman"/>
          <w:bCs/>
          <w:sz w:val="24"/>
          <w:szCs w:val="24"/>
          <w:lang w:eastAsia="hu-HU"/>
        </w:rPr>
        <w:t xml:space="preserve">az állást keresők között </w:t>
      </w:r>
      <w:r w:rsidR="004A61BF">
        <w:rPr>
          <w:rFonts w:ascii="Raleway" w:eastAsia="Times New Roman" w:hAnsi="Raleway" w:cs="Times New Roman"/>
          <w:bCs/>
          <w:sz w:val="24"/>
          <w:szCs w:val="24"/>
          <w:lang w:eastAsia="hu-HU"/>
        </w:rPr>
        <w:t xml:space="preserve">magasabb arányt képviselnek </w:t>
      </w:r>
      <w:r w:rsidR="00AB4B3D">
        <w:rPr>
          <w:rFonts w:ascii="Raleway" w:eastAsia="Times New Roman" w:hAnsi="Raleway" w:cs="Times New Roman"/>
          <w:bCs/>
          <w:sz w:val="24"/>
          <w:szCs w:val="24"/>
          <w:lang w:eastAsia="hu-HU"/>
        </w:rPr>
        <w:t>a nő</w:t>
      </w:r>
      <w:r w:rsidR="004A61BF">
        <w:rPr>
          <w:rFonts w:ascii="Raleway" w:eastAsia="Times New Roman" w:hAnsi="Raleway" w:cs="Times New Roman"/>
          <w:bCs/>
          <w:sz w:val="24"/>
          <w:szCs w:val="24"/>
          <w:lang w:eastAsia="hu-HU"/>
        </w:rPr>
        <w:t>k. K</w:t>
      </w:r>
      <w:r w:rsidR="00B502EC">
        <w:rPr>
          <w:rFonts w:ascii="Raleway" w:eastAsia="Calibri" w:hAnsi="Raleway" w:cs="Times New Roman"/>
          <w:sz w:val="24"/>
          <w:szCs w:val="24"/>
          <w:lang w:eastAsia="hu-HU"/>
        </w:rPr>
        <w:t>edvez</w:t>
      </w:r>
      <w:r w:rsidR="00B502EC">
        <w:rPr>
          <w:rFonts w:ascii="Raleway" w:eastAsia="Calibri" w:hAnsi="Raleway" w:cs="Cambria"/>
          <w:sz w:val="24"/>
          <w:szCs w:val="24"/>
          <w:lang w:eastAsia="hu-HU"/>
        </w:rPr>
        <w:t>ő</w:t>
      </w:r>
      <w:r w:rsidR="00B502EC">
        <w:rPr>
          <w:rFonts w:ascii="Raleway" w:eastAsia="Calibri" w:hAnsi="Raleway" w:cs="Times New Roman"/>
          <w:sz w:val="24"/>
          <w:szCs w:val="24"/>
          <w:lang w:eastAsia="hu-HU"/>
        </w:rPr>
        <w:t>tl</w:t>
      </w:r>
      <w:r w:rsidR="00521B2D">
        <w:rPr>
          <w:rFonts w:ascii="Raleway" w:eastAsia="Calibri" w:hAnsi="Raleway" w:cs="Times New Roman"/>
          <w:sz w:val="24"/>
          <w:szCs w:val="24"/>
          <w:lang w:eastAsia="hu-HU"/>
        </w:rPr>
        <w:t xml:space="preserve">enül </w:t>
      </w:r>
      <w:r w:rsidR="00B502EC">
        <w:rPr>
          <w:rFonts w:ascii="Raleway" w:eastAsia="Calibri" w:hAnsi="Raleway" w:cs="Times New Roman"/>
          <w:sz w:val="24"/>
          <w:szCs w:val="24"/>
          <w:lang w:eastAsia="hu-HU"/>
        </w:rPr>
        <w:t>alakul azoknak a n</w:t>
      </w:r>
      <w:r w:rsidR="00B502EC">
        <w:rPr>
          <w:rFonts w:ascii="Raleway" w:eastAsia="Calibri" w:hAnsi="Raleway" w:cs="Cambria"/>
          <w:sz w:val="24"/>
          <w:szCs w:val="24"/>
          <w:lang w:eastAsia="hu-HU"/>
        </w:rPr>
        <w:t>ő</w:t>
      </w:r>
      <w:r w:rsidR="00B502EC">
        <w:rPr>
          <w:rFonts w:ascii="Raleway" w:eastAsia="Calibri" w:hAnsi="Raleway" w:cs="Times New Roman"/>
          <w:sz w:val="24"/>
          <w:szCs w:val="24"/>
          <w:lang w:eastAsia="hu-HU"/>
        </w:rPr>
        <w:t>knek a sz</w:t>
      </w:r>
      <w:r w:rsidR="00B502EC">
        <w:rPr>
          <w:rFonts w:ascii="Raleway" w:eastAsia="Calibri" w:hAnsi="Raleway" w:cs="Rockwell"/>
          <w:sz w:val="24"/>
          <w:szCs w:val="24"/>
          <w:lang w:eastAsia="hu-HU"/>
        </w:rPr>
        <w:t>á</w:t>
      </w:r>
      <w:r w:rsidR="00B502EC">
        <w:rPr>
          <w:rFonts w:ascii="Raleway" w:eastAsia="Calibri" w:hAnsi="Raleway" w:cs="Times New Roman"/>
          <w:sz w:val="24"/>
          <w:szCs w:val="24"/>
          <w:lang w:eastAsia="hu-HU"/>
        </w:rPr>
        <w:t xml:space="preserve">ma, </w:t>
      </w:r>
      <w:r w:rsidR="00B502EC">
        <w:rPr>
          <w:rFonts w:ascii="Raleway" w:eastAsia="Times New Roman" w:hAnsi="Raleway" w:cs="Times New Roman"/>
          <w:sz w:val="24"/>
          <w:szCs w:val="24"/>
        </w:rPr>
        <w:t>akik egy éven túl sem találtak állást.</w:t>
      </w:r>
      <w:r w:rsidR="00B502EC">
        <w:rPr>
          <w:rFonts w:ascii="Raleway" w:eastAsia="Times New Roman" w:hAnsi="Raleway" w:cs="Times New Roman"/>
          <w:sz w:val="24"/>
          <w:szCs w:val="24"/>
          <w:lang w:eastAsia="hu-HU"/>
        </w:rPr>
        <w:t xml:space="preserve"> </w:t>
      </w:r>
      <w:r w:rsidR="00AB4B3D">
        <w:rPr>
          <w:rFonts w:ascii="Raleway" w:eastAsia="Times New Roman" w:hAnsi="Raleway" w:cs="Times New Roman"/>
          <w:sz w:val="24"/>
          <w:szCs w:val="24"/>
          <w:lang w:eastAsia="hu-HU"/>
        </w:rPr>
        <w:t xml:space="preserve">Az </w:t>
      </w:r>
      <w:r w:rsidR="004C7450">
        <w:rPr>
          <w:rFonts w:ascii="Raleway" w:eastAsia="Times New Roman" w:hAnsi="Raleway" w:cs="Times New Roman"/>
          <w:sz w:val="24"/>
          <w:szCs w:val="24"/>
          <w:lang w:eastAsia="hu-HU"/>
        </w:rPr>
        <w:t>Á</w:t>
      </w:r>
      <w:r w:rsidR="00AB4B3D">
        <w:rPr>
          <w:rFonts w:ascii="Raleway" w:eastAsia="Times New Roman" w:hAnsi="Raleway" w:cs="Times New Roman"/>
          <w:sz w:val="24"/>
          <w:szCs w:val="24"/>
          <w:lang w:eastAsia="hu-HU"/>
        </w:rPr>
        <w:t>llásbörze, az Állás-les program</w:t>
      </w:r>
      <w:r w:rsidR="00A8370B">
        <w:rPr>
          <w:rFonts w:ascii="Raleway" w:eastAsia="Times New Roman" w:hAnsi="Raleway" w:cs="Times New Roman"/>
          <w:sz w:val="24"/>
          <w:szCs w:val="24"/>
          <w:lang w:eastAsia="hu-HU"/>
        </w:rPr>
        <w:t>o</w:t>
      </w:r>
      <w:r w:rsidR="00AB4B3D">
        <w:rPr>
          <w:rFonts w:ascii="Raleway" w:eastAsia="Times New Roman" w:hAnsi="Raleway" w:cs="Times New Roman"/>
          <w:sz w:val="24"/>
          <w:szCs w:val="24"/>
          <w:lang w:eastAsia="hu-HU"/>
        </w:rPr>
        <w:t xml:space="preserve">kat értékelve az a tapasztalat, </w:t>
      </w:r>
      <w:r w:rsidR="00B502EC">
        <w:rPr>
          <w:rFonts w:ascii="Raleway" w:eastAsia="Times New Roman" w:hAnsi="Raleway" w:cs="Times New Roman"/>
          <w:sz w:val="24"/>
          <w:szCs w:val="24"/>
          <w:lang w:eastAsia="hu-HU"/>
        </w:rPr>
        <w:t xml:space="preserve">hogy a munkaerőpiacon elkülönülnek azok az állások, amelyek </w:t>
      </w:r>
      <w:r w:rsidR="004C7450">
        <w:rPr>
          <w:rFonts w:ascii="Raleway" w:eastAsia="Times New Roman" w:hAnsi="Raleway" w:cs="Times New Roman"/>
          <w:sz w:val="24"/>
          <w:szCs w:val="24"/>
          <w:lang w:eastAsia="hu-HU"/>
        </w:rPr>
        <w:t xml:space="preserve">a </w:t>
      </w:r>
      <w:r w:rsidR="00B502EC">
        <w:rPr>
          <w:rFonts w:ascii="Raleway" w:eastAsia="Times New Roman" w:hAnsi="Raleway" w:cs="Times New Roman"/>
          <w:sz w:val="24"/>
          <w:szCs w:val="24"/>
          <w:lang w:eastAsia="hu-HU"/>
        </w:rPr>
        <w:t>női</w:t>
      </w:r>
      <w:r w:rsidR="004C7450">
        <w:rPr>
          <w:rFonts w:ascii="Raleway" w:eastAsia="Times New Roman" w:hAnsi="Raleway" w:cs="Times New Roman"/>
          <w:sz w:val="24"/>
          <w:szCs w:val="24"/>
          <w:lang w:eastAsia="hu-HU"/>
        </w:rPr>
        <w:t>-,</w:t>
      </w:r>
      <w:r w:rsidR="00B502EC">
        <w:rPr>
          <w:rFonts w:ascii="Raleway" w:eastAsia="Times New Roman" w:hAnsi="Raleway" w:cs="Times New Roman"/>
          <w:sz w:val="24"/>
          <w:szCs w:val="24"/>
          <w:lang w:eastAsia="hu-HU"/>
        </w:rPr>
        <w:t xml:space="preserve"> és azok, amelyek a férfi munkaerőt részesítik előnyben</w:t>
      </w:r>
      <w:r w:rsidR="00A8370B">
        <w:rPr>
          <w:rFonts w:ascii="Raleway" w:eastAsia="Times New Roman" w:hAnsi="Raleway" w:cs="Times New Roman"/>
          <w:sz w:val="24"/>
          <w:szCs w:val="24"/>
          <w:lang w:eastAsia="hu-HU"/>
        </w:rPr>
        <w:t>. Jelen van</w:t>
      </w:r>
      <w:r w:rsidR="00B502EC">
        <w:rPr>
          <w:rFonts w:ascii="Raleway" w:eastAsia="Times New Roman" w:hAnsi="Raleway" w:cs="Times New Roman"/>
          <w:sz w:val="24"/>
          <w:szCs w:val="24"/>
          <w:lang w:eastAsia="hu-HU"/>
        </w:rPr>
        <w:t xml:space="preserve"> az eltérő bérezés, a fizetési aránytalanság. </w:t>
      </w:r>
      <w:r w:rsidR="00AB4B3D">
        <w:rPr>
          <w:rFonts w:ascii="Raleway" w:eastAsia="Times New Roman" w:hAnsi="Raleway" w:cs="Times New Roman"/>
          <w:sz w:val="24"/>
          <w:szCs w:val="24"/>
          <w:lang w:eastAsia="hu-HU"/>
        </w:rPr>
        <w:t>A</w:t>
      </w:r>
      <w:r w:rsidR="00B502EC">
        <w:rPr>
          <w:rFonts w:ascii="Raleway" w:eastAsia="Times New Roman" w:hAnsi="Raleway" w:cs="Times New Roman"/>
          <w:sz w:val="24"/>
          <w:szCs w:val="24"/>
          <w:lang w:eastAsia="hu-HU"/>
        </w:rPr>
        <w:t xml:space="preserve"> gyermekvállalás, a munkahelyt</w:t>
      </w:r>
      <w:r w:rsidR="00B502EC">
        <w:rPr>
          <w:rFonts w:ascii="Raleway" w:eastAsia="Times New Roman" w:hAnsi="Raleway" w:cs="Cambria"/>
          <w:sz w:val="24"/>
          <w:szCs w:val="24"/>
          <w:lang w:eastAsia="hu-HU"/>
        </w:rPr>
        <w:t>ő</w:t>
      </w:r>
      <w:r w:rsidR="00B502EC">
        <w:rPr>
          <w:rFonts w:ascii="Raleway" w:eastAsia="Times New Roman" w:hAnsi="Raleway" w:cs="Times New Roman"/>
          <w:sz w:val="24"/>
          <w:szCs w:val="24"/>
          <w:lang w:eastAsia="hu-HU"/>
        </w:rPr>
        <w:t>l val</w:t>
      </w:r>
      <w:r w:rsidR="00B502EC">
        <w:rPr>
          <w:rFonts w:ascii="Raleway" w:eastAsia="Times New Roman" w:hAnsi="Raleway" w:cs="Rockwell"/>
          <w:sz w:val="24"/>
          <w:szCs w:val="24"/>
          <w:lang w:eastAsia="hu-HU"/>
        </w:rPr>
        <w:t>ó</w:t>
      </w:r>
      <w:r w:rsidR="00B502EC">
        <w:rPr>
          <w:rFonts w:ascii="Raleway" w:eastAsia="Times New Roman" w:hAnsi="Raleway" w:cs="Times New Roman"/>
          <w:sz w:val="24"/>
          <w:szCs w:val="24"/>
          <w:lang w:eastAsia="hu-HU"/>
        </w:rPr>
        <w:t xml:space="preserve"> hosszabb idej</w:t>
      </w:r>
      <w:r w:rsidR="00B502EC">
        <w:rPr>
          <w:rFonts w:ascii="Raleway" w:eastAsia="Times New Roman" w:hAnsi="Raleway" w:cs="Cambria"/>
          <w:sz w:val="24"/>
          <w:szCs w:val="24"/>
          <w:lang w:eastAsia="hu-HU"/>
        </w:rPr>
        <w:t>ű</w:t>
      </w:r>
      <w:r w:rsidR="00B502EC">
        <w:rPr>
          <w:rFonts w:ascii="Raleway" w:eastAsia="Times New Roman" w:hAnsi="Raleway" w:cs="Times New Roman"/>
          <w:sz w:val="24"/>
          <w:szCs w:val="24"/>
          <w:lang w:eastAsia="hu-HU"/>
        </w:rPr>
        <w:t xml:space="preserve"> t</w:t>
      </w:r>
      <w:r w:rsidR="00B502EC">
        <w:rPr>
          <w:rFonts w:ascii="Raleway" w:eastAsia="Times New Roman" w:hAnsi="Raleway" w:cs="Rockwell"/>
          <w:sz w:val="24"/>
          <w:szCs w:val="24"/>
          <w:lang w:eastAsia="hu-HU"/>
        </w:rPr>
        <w:t>á</w:t>
      </w:r>
      <w:r w:rsidR="00B502EC">
        <w:rPr>
          <w:rFonts w:ascii="Raleway" w:eastAsia="Times New Roman" w:hAnsi="Raleway" w:cs="Times New Roman"/>
          <w:sz w:val="24"/>
          <w:szCs w:val="24"/>
          <w:lang w:eastAsia="hu-HU"/>
        </w:rPr>
        <w:t>volmarad</w:t>
      </w:r>
      <w:r w:rsidR="00B502EC">
        <w:rPr>
          <w:rFonts w:ascii="Raleway" w:eastAsia="Times New Roman" w:hAnsi="Raleway" w:cs="Rockwell"/>
          <w:sz w:val="24"/>
          <w:szCs w:val="24"/>
          <w:lang w:eastAsia="hu-HU"/>
        </w:rPr>
        <w:t>á</w:t>
      </w:r>
      <w:r w:rsidR="00B502EC">
        <w:rPr>
          <w:rFonts w:ascii="Raleway" w:eastAsia="Times New Roman" w:hAnsi="Raleway" w:cs="Times New Roman"/>
          <w:sz w:val="24"/>
          <w:szCs w:val="24"/>
          <w:lang w:eastAsia="hu-HU"/>
        </w:rPr>
        <w:t xml:space="preserve">s </w:t>
      </w:r>
      <w:r w:rsidR="00AB4B3D">
        <w:rPr>
          <w:rFonts w:ascii="Raleway" w:eastAsia="Times New Roman" w:hAnsi="Raleway" w:cs="Times New Roman"/>
          <w:sz w:val="24"/>
          <w:szCs w:val="24"/>
          <w:lang w:eastAsia="hu-HU"/>
        </w:rPr>
        <w:t>–</w:t>
      </w:r>
      <w:r w:rsidR="009973D4">
        <w:rPr>
          <w:rFonts w:ascii="Raleway" w:eastAsia="Times New Roman" w:hAnsi="Raleway" w:cs="Times New Roman"/>
          <w:sz w:val="24"/>
          <w:szCs w:val="24"/>
          <w:lang w:eastAsia="hu-HU"/>
        </w:rPr>
        <w:t xml:space="preserve"> bár </w:t>
      </w:r>
      <w:r w:rsidR="00AB4B3D">
        <w:rPr>
          <w:rFonts w:ascii="Raleway" w:eastAsia="Times New Roman" w:hAnsi="Raleway" w:cs="Times New Roman"/>
          <w:sz w:val="24"/>
          <w:szCs w:val="24"/>
          <w:lang w:eastAsia="hu-HU"/>
        </w:rPr>
        <w:t>bizonyos tekintetben javul</w:t>
      </w:r>
      <w:r w:rsidR="009973D4">
        <w:rPr>
          <w:rFonts w:ascii="Raleway" w:eastAsia="Times New Roman" w:hAnsi="Raleway" w:cs="Times New Roman"/>
          <w:sz w:val="24"/>
          <w:szCs w:val="24"/>
          <w:lang w:eastAsia="hu-HU"/>
        </w:rPr>
        <w:t>t</w:t>
      </w:r>
      <w:r w:rsidR="00AB4B3D">
        <w:rPr>
          <w:rFonts w:ascii="Raleway" w:eastAsia="Times New Roman" w:hAnsi="Raleway" w:cs="Times New Roman"/>
          <w:sz w:val="24"/>
          <w:szCs w:val="24"/>
          <w:lang w:eastAsia="hu-HU"/>
        </w:rPr>
        <w:t xml:space="preserve"> a helyzet pl: home office</w:t>
      </w:r>
      <w:r w:rsidR="00521B2D">
        <w:rPr>
          <w:rFonts w:ascii="Raleway" w:eastAsia="Times New Roman" w:hAnsi="Raleway" w:cs="Times New Roman"/>
          <w:sz w:val="24"/>
          <w:szCs w:val="24"/>
          <w:lang w:eastAsia="hu-HU"/>
        </w:rPr>
        <w:t xml:space="preserve"> lehetősége </w:t>
      </w:r>
      <w:r w:rsidR="0036476C">
        <w:rPr>
          <w:rFonts w:ascii="Raleway" w:eastAsia="Times New Roman" w:hAnsi="Raleway" w:cs="Times New Roman"/>
          <w:sz w:val="24"/>
          <w:szCs w:val="24"/>
          <w:lang w:eastAsia="hu-HU"/>
        </w:rPr>
        <w:t xml:space="preserve">miatt </w:t>
      </w:r>
      <w:r w:rsidR="00AB4B3D">
        <w:rPr>
          <w:rFonts w:ascii="Raleway" w:eastAsia="Times New Roman" w:hAnsi="Raleway" w:cs="Times New Roman"/>
          <w:sz w:val="24"/>
          <w:szCs w:val="24"/>
          <w:lang w:eastAsia="hu-HU"/>
        </w:rPr>
        <w:t>- nehezíti</w:t>
      </w:r>
      <w:r w:rsidR="00B502EC">
        <w:rPr>
          <w:rFonts w:ascii="Raleway" w:eastAsia="Times New Roman" w:hAnsi="Raleway" w:cs="Times New Roman"/>
          <w:sz w:val="24"/>
          <w:szCs w:val="24"/>
          <w:lang w:eastAsia="hu-HU"/>
        </w:rPr>
        <w:t xml:space="preserve"> a n</w:t>
      </w:r>
      <w:r w:rsidR="00B502EC">
        <w:rPr>
          <w:rFonts w:ascii="Raleway" w:eastAsia="Times New Roman" w:hAnsi="Raleway" w:cs="Cambria"/>
          <w:sz w:val="24"/>
          <w:szCs w:val="24"/>
          <w:lang w:eastAsia="hu-HU"/>
        </w:rPr>
        <w:t>ő</w:t>
      </w:r>
      <w:r w:rsidR="00B502EC">
        <w:rPr>
          <w:rFonts w:ascii="Raleway" w:eastAsia="Times New Roman" w:hAnsi="Raleway" w:cs="Times New Roman"/>
          <w:sz w:val="24"/>
          <w:szCs w:val="24"/>
          <w:lang w:eastAsia="hu-HU"/>
        </w:rPr>
        <w:t>k munkaer</w:t>
      </w:r>
      <w:r w:rsidR="00B502EC">
        <w:rPr>
          <w:rFonts w:ascii="Raleway" w:eastAsia="Times New Roman" w:hAnsi="Raleway" w:cs="Cambria"/>
          <w:sz w:val="24"/>
          <w:szCs w:val="24"/>
          <w:lang w:eastAsia="hu-HU"/>
        </w:rPr>
        <w:t>ő</w:t>
      </w:r>
      <w:r w:rsidR="00B502EC">
        <w:rPr>
          <w:rFonts w:ascii="Raleway" w:eastAsia="Times New Roman" w:hAnsi="Raleway" w:cs="Times New Roman"/>
          <w:sz w:val="24"/>
          <w:szCs w:val="24"/>
          <w:lang w:eastAsia="hu-HU"/>
        </w:rPr>
        <w:t>piacra val</w:t>
      </w:r>
      <w:r w:rsidR="00B502EC">
        <w:rPr>
          <w:rFonts w:ascii="Raleway" w:eastAsia="Times New Roman" w:hAnsi="Raleway" w:cs="Rockwell"/>
          <w:sz w:val="24"/>
          <w:szCs w:val="24"/>
          <w:lang w:eastAsia="hu-HU"/>
        </w:rPr>
        <w:t>ó</w:t>
      </w:r>
      <w:r w:rsidR="00B502EC">
        <w:rPr>
          <w:rFonts w:ascii="Raleway" w:eastAsia="Times New Roman" w:hAnsi="Raleway" w:cs="Times New Roman"/>
          <w:sz w:val="24"/>
          <w:szCs w:val="24"/>
          <w:lang w:eastAsia="hu-HU"/>
        </w:rPr>
        <w:t xml:space="preserve"> visszat</w:t>
      </w:r>
      <w:r w:rsidR="00B502EC">
        <w:rPr>
          <w:rFonts w:ascii="Raleway" w:eastAsia="Times New Roman" w:hAnsi="Raleway" w:cs="Rockwell"/>
          <w:sz w:val="24"/>
          <w:szCs w:val="24"/>
          <w:lang w:eastAsia="hu-HU"/>
        </w:rPr>
        <w:t>éré</w:t>
      </w:r>
      <w:r w:rsidR="00B502EC">
        <w:rPr>
          <w:rFonts w:ascii="Raleway" w:eastAsia="Times New Roman" w:hAnsi="Raleway" w:cs="Times New Roman"/>
          <w:sz w:val="24"/>
          <w:szCs w:val="24"/>
          <w:lang w:eastAsia="hu-HU"/>
        </w:rPr>
        <w:t>s</w:t>
      </w:r>
      <w:r w:rsidR="00B502EC">
        <w:rPr>
          <w:rFonts w:ascii="Raleway" w:eastAsia="Times New Roman" w:hAnsi="Raleway" w:cs="Rockwell"/>
          <w:sz w:val="24"/>
          <w:szCs w:val="24"/>
          <w:lang w:eastAsia="hu-HU"/>
        </w:rPr>
        <w:t>é</w:t>
      </w:r>
      <w:r w:rsidR="00B502EC">
        <w:rPr>
          <w:rFonts w:ascii="Raleway" w:eastAsia="Times New Roman" w:hAnsi="Raleway" w:cs="Times New Roman"/>
          <w:sz w:val="24"/>
          <w:szCs w:val="24"/>
          <w:lang w:eastAsia="hu-HU"/>
        </w:rPr>
        <w:t>nek es</w:t>
      </w:r>
      <w:r w:rsidR="00B502EC">
        <w:rPr>
          <w:rFonts w:ascii="Raleway" w:eastAsia="Times New Roman" w:hAnsi="Raleway" w:cs="Rockwell"/>
          <w:sz w:val="24"/>
          <w:szCs w:val="24"/>
          <w:lang w:eastAsia="hu-HU"/>
        </w:rPr>
        <w:t>é</w:t>
      </w:r>
      <w:r w:rsidR="00B502EC">
        <w:rPr>
          <w:rFonts w:ascii="Raleway" w:eastAsia="Times New Roman" w:hAnsi="Raleway" w:cs="Times New Roman"/>
          <w:sz w:val="24"/>
          <w:szCs w:val="24"/>
          <w:lang w:eastAsia="hu-HU"/>
        </w:rPr>
        <w:t xml:space="preserve">lyeit. </w:t>
      </w:r>
      <w:r w:rsidR="00A8370B">
        <w:rPr>
          <w:rFonts w:ascii="Raleway" w:eastAsia="Times New Roman" w:hAnsi="Raleway" w:cs="Times New Roman"/>
          <w:sz w:val="24"/>
          <w:szCs w:val="24"/>
          <w:lang w:eastAsia="hu-HU"/>
        </w:rPr>
        <w:t>N</w:t>
      </w:r>
      <w:r w:rsidR="00B502EC">
        <w:rPr>
          <w:rFonts w:ascii="Raleway" w:eastAsia="Times New Roman" w:hAnsi="Raleway" w:cs="Times New Roman"/>
          <w:sz w:val="24"/>
          <w:szCs w:val="24"/>
          <w:lang w:eastAsia="hu-HU"/>
        </w:rPr>
        <w:t>eh</w:t>
      </w:r>
      <w:r w:rsidR="00A8370B">
        <w:rPr>
          <w:rFonts w:ascii="Raleway" w:eastAsia="Times New Roman" w:hAnsi="Raleway" w:cs="Times New Roman"/>
          <w:sz w:val="24"/>
          <w:szCs w:val="24"/>
          <w:lang w:eastAsia="hu-HU"/>
        </w:rPr>
        <w:t>é</w:t>
      </w:r>
      <w:r w:rsidR="00B502EC">
        <w:rPr>
          <w:rFonts w:ascii="Raleway" w:eastAsia="Times New Roman" w:hAnsi="Raleway" w:cs="Times New Roman"/>
          <w:sz w:val="24"/>
          <w:szCs w:val="24"/>
          <w:lang w:eastAsia="hu-HU"/>
        </w:rPr>
        <w:t>z helyzetben vannak a leányanyák, akik köz</w:t>
      </w:r>
      <w:r w:rsidR="004C7450">
        <w:rPr>
          <w:rFonts w:ascii="Raleway" w:eastAsia="Times New Roman" w:hAnsi="Raleway" w:cs="Times New Roman"/>
          <w:sz w:val="24"/>
          <w:szCs w:val="24"/>
          <w:lang w:eastAsia="hu-HU"/>
        </w:rPr>
        <w:t>ött</w:t>
      </w:r>
      <w:r w:rsidR="00B502EC">
        <w:rPr>
          <w:rFonts w:ascii="Raleway" w:eastAsia="Times New Roman" w:hAnsi="Raleway" w:cs="Times New Roman"/>
          <w:sz w:val="24"/>
          <w:szCs w:val="24"/>
          <w:lang w:eastAsia="hu-HU"/>
        </w:rPr>
        <w:t xml:space="preserve"> jelentős számú az állami gondozásból kikerülő fiatal</w:t>
      </w:r>
      <w:r w:rsidR="004C7450">
        <w:rPr>
          <w:rFonts w:ascii="Raleway" w:eastAsia="Times New Roman" w:hAnsi="Raleway" w:cs="Times New Roman"/>
          <w:sz w:val="24"/>
          <w:szCs w:val="24"/>
          <w:lang w:eastAsia="hu-HU"/>
        </w:rPr>
        <w:t>,</w:t>
      </w:r>
      <w:r w:rsidR="00B502EC">
        <w:rPr>
          <w:rFonts w:ascii="Raleway" w:eastAsia="Times New Roman" w:hAnsi="Raleway" w:cs="Times New Roman"/>
          <w:sz w:val="24"/>
          <w:szCs w:val="24"/>
          <w:lang w:eastAsia="hu-HU"/>
        </w:rPr>
        <w:t xml:space="preserve"> és akiknek nem volt munkahelye a gyermekvállalás előtt. </w:t>
      </w:r>
    </w:p>
    <w:p w14:paraId="54D5A09C" w14:textId="6A72E236" w:rsidR="00DC53F9" w:rsidRDefault="00DC53F9" w:rsidP="003B0324">
      <w:pPr>
        <w:jc w:val="both"/>
        <w:rPr>
          <w:rFonts w:ascii="Raleway" w:eastAsia="Times New Roman" w:hAnsi="Raleway" w:cs="Times New Roman"/>
          <w:sz w:val="24"/>
          <w:szCs w:val="24"/>
          <w:lang w:eastAsia="hu-HU"/>
        </w:rPr>
      </w:pPr>
      <w:r>
        <w:rPr>
          <w:rFonts w:ascii="Raleway" w:eastAsia="Times New Roman" w:hAnsi="Raleway" w:cs="Times New Roman"/>
          <w:sz w:val="24"/>
          <w:szCs w:val="24"/>
          <w:lang w:eastAsia="hu-HU"/>
        </w:rPr>
        <w:t xml:space="preserve">Tapasztalataink szerint a </w:t>
      </w:r>
      <w:r w:rsidRPr="00DC53F9">
        <w:rPr>
          <w:rFonts w:ascii="Raleway" w:eastAsia="Times New Roman" w:hAnsi="Raleway" w:cs="Times New Roman"/>
          <w:sz w:val="24"/>
          <w:szCs w:val="24"/>
          <w:lang w:eastAsia="hu-HU"/>
        </w:rPr>
        <w:t xml:space="preserve">nők esélyegyenlőtlenségének egyik </w:t>
      </w:r>
      <w:r w:rsidR="004C7450">
        <w:rPr>
          <w:rFonts w:ascii="Raleway" w:eastAsia="Times New Roman" w:hAnsi="Raleway" w:cs="Times New Roman"/>
          <w:sz w:val="24"/>
          <w:szCs w:val="24"/>
          <w:lang w:eastAsia="hu-HU"/>
        </w:rPr>
        <w:t>előidézője</w:t>
      </w:r>
      <w:r w:rsidRPr="00DC53F9">
        <w:rPr>
          <w:rFonts w:ascii="Raleway" w:eastAsia="Times New Roman" w:hAnsi="Raleway" w:cs="Times New Roman"/>
          <w:sz w:val="24"/>
          <w:szCs w:val="24"/>
          <w:lang w:eastAsia="hu-HU"/>
        </w:rPr>
        <w:t xml:space="preserve"> az aránytalan családi munkamegosztás</w:t>
      </w:r>
      <w:r w:rsidR="00A8370B">
        <w:rPr>
          <w:rFonts w:ascii="Raleway" w:eastAsia="Times New Roman" w:hAnsi="Raleway" w:cs="Times New Roman"/>
          <w:sz w:val="24"/>
          <w:szCs w:val="24"/>
          <w:lang w:eastAsia="hu-HU"/>
        </w:rPr>
        <w:t>.</w:t>
      </w:r>
      <w:r w:rsidRPr="00DC53F9">
        <w:rPr>
          <w:rFonts w:ascii="Raleway" w:eastAsia="Times New Roman" w:hAnsi="Raleway" w:cs="Times New Roman"/>
          <w:sz w:val="24"/>
          <w:szCs w:val="24"/>
          <w:lang w:eastAsia="hu-HU"/>
        </w:rPr>
        <w:t xml:space="preserve"> (</w:t>
      </w:r>
      <w:r w:rsidR="00C44318">
        <w:rPr>
          <w:rFonts w:ascii="Raleway" w:eastAsia="Times New Roman" w:hAnsi="Raleway" w:cs="Times New Roman"/>
          <w:sz w:val="24"/>
          <w:szCs w:val="24"/>
          <w:lang w:eastAsia="hu-HU"/>
        </w:rPr>
        <w:t>A</w:t>
      </w:r>
      <w:r w:rsidRPr="00DC53F9">
        <w:rPr>
          <w:rFonts w:ascii="Raleway" w:eastAsia="Times New Roman" w:hAnsi="Raleway" w:cs="Times New Roman"/>
          <w:sz w:val="24"/>
          <w:szCs w:val="24"/>
          <w:lang w:eastAsia="hu-HU"/>
        </w:rPr>
        <w:t xml:space="preserve"> gyermekekről való gondoskodás a családok többségében elsőrendűen a nők feladata)</w:t>
      </w:r>
      <w:r w:rsidR="00521B2D">
        <w:rPr>
          <w:rFonts w:ascii="Raleway" w:eastAsia="Times New Roman" w:hAnsi="Raleway" w:cs="Times New Roman"/>
          <w:sz w:val="24"/>
          <w:szCs w:val="24"/>
          <w:lang w:eastAsia="hu-HU"/>
        </w:rPr>
        <w:t xml:space="preserve">. </w:t>
      </w:r>
      <w:r w:rsidR="00A8370B">
        <w:rPr>
          <w:rFonts w:ascii="Raleway" w:eastAsia="Times New Roman" w:hAnsi="Raleway" w:cs="Times New Roman"/>
          <w:sz w:val="24"/>
          <w:szCs w:val="24"/>
          <w:lang w:eastAsia="hu-HU"/>
        </w:rPr>
        <w:t>M</w:t>
      </w:r>
      <w:r w:rsidRPr="00DC53F9">
        <w:rPr>
          <w:rFonts w:ascii="Raleway" w:eastAsia="Times New Roman" w:hAnsi="Raleway" w:cs="Times New Roman"/>
          <w:sz w:val="24"/>
          <w:szCs w:val="24"/>
          <w:lang w:eastAsia="hu-HU"/>
        </w:rPr>
        <w:t xml:space="preserve">inden olyan szolgáltatásfejlesztés, amely </w:t>
      </w:r>
      <w:r w:rsidR="004C7450">
        <w:rPr>
          <w:rFonts w:ascii="Raleway" w:eastAsia="Times New Roman" w:hAnsi="Raleway" w:cs="Times New Roman"/>
          <w:sz w:val="24"/>
          <w:szCs w:val="24"/>
          <w:lang w:eastAsia="hu-HU"/>
        </w:rPr>
        <w:t xml:space="preserve">a </w:t>
      </w:r>
      <w:r w:rsidRPr="00DC53F9">
        <w:rPr>
          <w:rFonts w:ascii="Raleway" w:eastAsia="Times New Roman" w:hAnsi="Raleway" w:cs="Times New Roman"/>
          <w:sz w:val="24"/>
          <w:szCs w:val="24"/>
          <w:lang w:eastAsia="hu-HU"/>
        </w:rPr>
        <w:t xml:space="preserve">nők gyermekneveléssel kapcsolatos feladatainak ellátását </w:t>
      </w:r>
      <w:r w:rsidR="0036476C">
        <w:rPr>
          <w:rFonts w:ascii="Raleway" w:eastAsia="Times New Roman" w:hAnsi="Raleway" w:cs="Times New Roman"/>
          <w:sz w:val="24"/>
          <w:szCs w:val="24"/>
          <w:lang w:eastAsia="hu-HU"/>
        </w:rPr>
        <w:t xml:space="preserve">segíti </w:t>
      </w:r>
      <w:r w:rsidRPr="00DC53F9">
        <w:rPr>
          <w:rFonts w:ascii="Raleway" w:eastAsia="Times New Roman" w:hAnsi="Raleway" w:cs="Times New Roman"/>
          <w:sz w:val="24"/>
          <w:szCs w:val="24"/>
          <w:lang w:eastAsia="hu-HU"/>
        </w:rPr>
        <w:t xml:space="preserve">- részben közös program, részben rövidebb-hosszabb idejű gyerekfelügyelet biztosítását -, közvetve hatással </w:t>
      </w:r>
      <w:r w:rsidR="00A8370B">
        <w:rPr>
          <w:rFonts w:ascii="Raleway" w:eastAsia="Times New Roman" w:hAnsi="Raleway" w:cs="Times New Roman"/>
          <w:sz w:val="24"/>
          <w:szCs w:val="24"/>
          <w:lang w:eastAsia="hu-HU"/>
        </w:rPr>
        <w:t xml:space="preserve">van </w:t>
      </w:r>
      <w:r w:rsidRPr="00DC53F9">
        <w:rPr>
          <w:rFonts w:ascii="Raleway" w:eastAsia="Times New Roman" w:hAnsi="Raleway" w:cs="Times New Roman"/>
          <w:sz w:val="24"/>
          <w:szCs w:val="24"/>
          <w:lang w:eastAsia="hu-HU"/>
        </w:rPr>
        <w:t xml:space="preserve">a nők esélyegyenlőségére is. </w:t>
      </w:r>
    </w:p>
    <w:p w14:paraId="4D5B424C" w14:textId="10A1AADA" w:rsidR="00955DD0" w:rsidRDefault="002B3256" w:rsidP="003B0324">
      <w:pPr>
        <w:jc w:val="both"/>
        <w:rPr>
          <w:rFonts w:ascii="Raleway" w:eastAsia="Times New Roman" w:hAnsi="Raleway" w:cs="Times New Roman"/>
          <w:sz w:val="24"/>
          <w:szCs w:val="24"/>
          <w:lang w:eastAsia="hu-HU"/>
        </w:rPr>
      </w:pPr>
      <w:r>
        <w:rPr>
          <w:rFonts w:ascii="Raleway" w:eastAsia="Times New Roman" w:hAnsi="Raleway" w:cs="Times New Roman"/>
          <w:sz w:val="24"/>
          <w:szCs w:val="24"/>
          <w:lang w:eastAsia="hu-HU"/>
        </w:rPr>
        <w:t>Az</w:t>
      </w:r>
      <w:r w:rsidR="00B502EC">
        <w:rPr>
          <w:rFonts w:ascii="Raleway" w:eastAsia="Times New Roman" w:hAnsi="Raleway" w:cs="Times New Roman"/>
          <w:sz w:val="24"/>
          <w:szCs w:val="24"/>
          <w:lang w:eastAsia="hu-HU"/>
        </w:rPr>
        <w:t xml:space="preserve"> </w:t>
      </w:r>
      <w:r w:rsidR="00696998">
        <w:rPr>
          <w:rFonts w:ascii="Raleway" w:eastAsia="Times New Roman" w:hAnsi="Raleway" w:cs="Times New Roman"/>
          <w:sz w:val="24"/>
          <w:szCs w:val="24"/>
          <w:lang w:eastAsia="hu-HU"/>
        </w:rPr>
        <w:t>ö</w:t>
      </w:r>
      <w:r w:rsidR="00B502EC">
        <w:rPr>
          <w:rFonts w:ascii="Raleway" w:eastAsia="Times New Roman" w:hAnsi="Raleway" w:cs="Times New Roman"/>
          <w:sz w:val="24"/>
          <w:szCs w:val="24"/>
          <w:lang w:eastAsia="hu-HU"/>
        </w:rPr>
        <w:t>nkormányzat</w:t>
      </w:r>
      <w:r w:rsidR="003C7803">
        <w:rPr>
          <w:rFonts w:ascii="Raleway" w:eastAsia="Times New Roman" w:hAnsi="Raleway" w:cs="Times New Roman"/>
          <w:sz w:val="24"/>
          <w:szCs w:val="24"/>
          <w:lang w:eastAsia="hu-HU"/>
        </w:rPr>
        <w:t>nak</w:t>
      </w:r>
      <w:r w:rsidR="00B502EC">
        <w:rPr>
          <w:rFonts w:ascii="Raleway" w:eastAsia="Times New Roman" w:hAnsi="Raleway" w:cs="Times New Roman"/>
          <w:sz w:val="24"/>
          <w:szCs w:val="24"/>
          <w:lang w:eastAsia="hu-HU"/>
        </w:rPr>
        <w:t xml:space="preserve"> – elsősorban – képzésekkel, munkaerőpiaci tanácsadással, megfelelő számú bölcsődei és óvodai férőhely biztosításával segít</w:t>
      </w:r>
      <w:r w:rsidR="00A832D2">
        <w:rPr>
          <w:rFonts w:ascii="Raleway" w:eastAsia="Times New Roman" w:hAnsi="Raleway" w:cs="Times New Roman"/>
          <w:sz w:val="24"/>
          <w:szCs w:val="24"/>
          <w:lang w:eastAsia="hu-HU"/>
        </w:rPr>
        <w:t>ette</w:t>
      </w:r>
      <w:r w:rsidR="005827D3">
        <w:rPr>
          <w:rFonts w:ascii="Raleway" w:eastAsia="Times New Roman" w:hAnsi="Raleway" w:cs="Times New Roman"/>
          <w:sz w:val="24"/>
          <w:szCs w:val="24"/>
          <w:lang w:eastAsia="hu-HU"/>
        </w:rPr>
        <w:t xml:space="preserve"> a kisgyermekes anyukákat</w:t>
      </w:r>
      <w:r w:rsidR="00B502EC">
        <w:rPr>
          <w:rFonts w:ascii="Raleway" w:eastAsia="Times New Roman" w:hAnsi="Raleway" w:cs="Times New Roman"/>
          <w:sz w:val="24"/>
          <w:szCs w:val="24"/>
          <w:lang w:eastAsia="hu-HU"/>
        </w:rPr>
        <w:t xml:space="preserve"> annak érdekében, hogy ne legyen olyan sz</w:t>
      </w:r>
      <w:r w:rsidR="00B502EC">
        <w:rPr>
          <w:rFonts w:ascii="Raleway" w:eastAsia="Times New Roman" w:hAnsi="Raleway" w:cs="Rockwell"/>
          <w:sz w:val="24"/>
          <w:szCs w:val="24"/>
          <w:lang w:eastAsia="hu-HU"/>
        </w:rPr>
        <w:t>ü</w:t>
      </w:r>
      <w:r w:rsidR="00B502EC">
        <w:rPr>
          <w:rFonts w:ascii="Raleway" w:eastAsia="Times New Roman" w:hAnsi="Raleway" w:cs="Times New Roman"/>
          <w:sz w:val="24"/>
          <w:szCs w:val="24"/>
          <w:lang w:eastAsia="hu-HU"/>
        </w:rPr>
        <w:t>l</w:t>
      </w:r>
      <w:r w:rsidR="00B502EC">
        <w:rPr>
          <w:rFonts w:ascii="Raleway" w:eastAsia="Times New Roman" w:hAnsi="Raleway" w:cs="Cambria"/>
          <w:sz w:val="24"/>
          <w:szCs w:val="24"/>
          <w:lang w:eastAsia="hu-HU"/>
        </w:rPr>
        <w:t>ő</w:t>
      </w:r>
      <w:r w:rsidR="00B502EC">
        <w:rPr>
          <w:rFonts w:ascii="Raleway" w:eastAsia="Times New Roman" w:hAnsi="Raleway" w:cs="Times New Roman"/>
          <w:sz w:val="24"/>
          <w:szCs w:val="24"/>
          <w:lang w:eastAsia="hu-HU"/>
        </w:rPr>
        <w:t>, aki gyermekének napközbeni ell</w:t>
      </w:r>
      <w:r w:rsidR="00B502EC">
        <w:rPr>
          <w:rFonts w:ascii="Raleway" w:eastAsia="Times New Roman" w:hAnsi="Raleway" w:cs="Rockwell"/>
          <w:sz w:val="24"/>
          <w:szCs w:val="24"/>
          <w:lang w:eastAsia="hu-HU"/>
        </w:rPr>
        <w:t>á</w:t>
      </w:r>
      <w:r w:rsidR="00B502EC">
        <w:rPr>
          <w:rFonts w:ascii="Raleway" w:eastAsia="Times New Roman" w:hAnsi="Raleway" w:cs="Times New Roman"/>
          <w:sz w:val="24"/>
          <w:szCs w:val="24"/>
          <w:lang w:eastAsia="hu-HU"/>
        </w:rPr>
        <w:t>t</w:t>
      </w:r>
      <w:r w:rsidR="00B502EC">
        <w:rPr>
          <w:rFonts w:ascii="Raleway" w:eastAsia="Times New Roman" w:hAnsi="Raleway" w:cs="Rockwell"/>
          <w:sz w:val="24"/>
          <w:szCs w:val="24"/>
          <w:lang w:eastAsia="hu-HU"/>
        </w:rPr>
        <w:t>á</w:t>
      </w:r>
      <w:r w:rsidR="00B502EC">
        <w:rPr>
          <w:rFonts w:ascii="Raleway" w:eastAsia="Times New Roman" w:hAnsi="Raleway" w:cs="Times New Roman"/>
          <w:sz w:val="24"/>
          <w:szCs w:val="24"/>
          <w:lang w:eastAsia="hu-HU"/>
        </w:rPr>
        <w:t>sa hiányában nem tud munkába állni. Kiemelt figyelmet fordítottunk az egyedül gyermeket vállaló nők</w:t>
      </w:r>
      <w:r w:rsidR="003C7803">
        <w:rPr>
          <w:rFonts w:ascii="Raleway" w:eastAsia="Times New Roman" w:hAnsi="Raleway" w:cs="Times New Roman"/>
          <w:sz w:val="24"/>
          <w:szCs w:val="24"/>
          <w:lang w:eastAsia="hu-HU"/>
        </w:rPr>
        <w:t>re</w:t>
      </w:r>
      <w:r w:rsidR="00B502EC">
        <w:rPr>
          <w:rFonts w:ascii="Raleway" w:eastAsia="Times New Roman" w:hAnsi="Raleway" w:cs="Times New Roman"/>
          <w:sz w:val="24"/>
          <w:szCs w:val="24"/>
          <w:lang w:eastAsia="hu-HU"/>
        </w:rPr>
        <w:t>, a szociálisan nehéz helyzetben élő várandós kismamák</w:t>
      </w:r>
      <w:r w:rsidR="003C7803">
        <w:rPr>
          <w:rFonts w:ascii="Raleway" w:eastAsia="Times New Roman" w:hAnsi="Raleway" w:cs="Times New Roman"/>
          <w:sz w:val="24"/>
          <w:szCs w:val="24"/>
          <w:lang w:eastAsia="hu-HU"/>
        </w:rPr>
        <w:t>ra, az</w:t>
      </w:r>
      <w:r w:rsidR="00B502EC">
        <w:rPr>
          <w:rFonts w:ascii="Raleway" w:eastAsia="Times New Roman" w:hAnsi="Raleway" w:cs="Times New Roman"/>
          <w:sz w:val="24"/>
          <w:szCs w:val="24"/>
          <w:lang w:eastAsia="hu-HU"/>
        </w:rPr>
        <w:t xml:space="preserve"> anya- és gyermekgondozás felkészítésére, gyakorlati és lelki segítésére a védőnői hálózat révén.  Az elmúlt évben n</w:t>
      </w:r>
      <w:r w:rsidR="00B502EC">
        <w:rPr>
          <w:rFonts w:ascii="Raleway" w:eastAsia="Times New Roman" w:hAnsi="Raleway" w:cs="Cambria"/>
          <w:sz w:val="24"/>
          <w:szCs w:val="24"/>
          <w:lang w:eastAsia="hu-HU"/>
        </w:rPr>
        <w:t>ő</w:t>
      </w:r>
      <w:r w:rsidR="00B502EC">
        <w:rPr>
          <w:rFonts w:ascii="Raleway" w:eastAsia="Times New Roman" w:hAnsi="Raleway" w:cs="Times New Roman"/>
          <w:sz w:val="24"/>
          <w:szCs w:val="24"/>
          <w:lang w:eastAsia="hu-HU"/>
        </w:rPr>
        <w:t>tt az egy véd</w:t>
      </w:r>
      <w:r w:rsidR="00B502EC">
        <w:rPr>
          <w:rFonts w:ascii="Raleway" w:eastAsia="Times New Roman" w:hAnsi="Raleway" w:cs="Cambria"/>
          <w:sz w:val="24"/>
          <w:szCs w:val="24"/>
          <w:lang w:eastAsia="hu-HU"/>
        </w:rPr>
        <w:t>ő</w:t>
      </w:r>
      <w:r w:rsidR="00B502EC">
        <w:rPr>
          <w:rFonts w:ascii="Raleway" w:eastAsia="Times New Roman" w:hAnsi="Raleway" w:cs="Times New Roman"/>
          <w:sz w:val="24"/>
          <w:szCs w:val="24"/>
          <w:lang w:eastAsia="hu-HU"/>
        </w:rPr>
        <w:t>n</w:t>
      </w:r>
      <w:r w:rsidR="00B502EC">
        <w:rPr>
          <w:rFonts w:ascii="Raleway" w:eastAsia="Times New Roman" w:hAnsi="Raleway" w:cs="Cambria"/>
          <w:sz w:val="24"/>
          <w:szCs w:val="24"/>
          <w:lang w:eastAsia="hu-HU"/>
        </w:rPr>
        <w:t>ő</w:t>
      </w:r>
      <w:r w:rsidR="00B502EC">
        <w:rPr>
          <w:rFonts w:ascii="Raleway" w:eastAsia="Times New Roman" w:hAnsi="Raleway" w:cs="Times New Roman"/>
          <w:sz w:val="24"/>
          <w:szCs w:val="24"/>
          <w:lang w:eastAsia="hu-HU"/>
        </w:rPr>
        <w:t>re jut</w:t>
      </w:r>
      <w:r w:rsidR="00B502EC">
        <w:rPr>
          <w:rFonts w:ascii="Raleway" w:eastAsia="Times New Roman" w:hAnsi="Raleway" w:cs="Rockwell"/>
          <w:sz w:val="24"/>
          <w:szCs w:val="24"/>
          <w:lang w:eastAsia="hu-HU"/>
        </w:rPr>
        <w:t>ó</w:t>
      </w:r>
      <w:r w:rsidR="00B502EC">
        <w:rPr>
          <w:rFonts w:ascii="Raleway" w:eastAsia="Times New Roman" w:hAnsi="Raleway" w:cs="Times New Roman"/>
          <w:sz w:val="24"/>
          <w:szCs w:val="24"/>
          <w:lang w:eastAsia="hu-HU"/>
        </w:rPr>
        <w:t xml:space="preserve"> gyermekek sz</w:t>
      </w:r>
      <w:r w:rsidR="00B502EC">
        <w:rPr>
          <w:rFonts w:ascii="Raleway" w:eastAsia="Times New Roman" w:hAnsi="Raleway" w:cs="Rockwell"/>
          <w:sz w:val="24"/>
          <w:szCs w:val="24"/>
          <w:lang w:eastAsia="hu-HU"/>
        </w:rPr>
        <w:t>á</w:t>
      </w:r>
      <w:r w:rsidR="00B502EC">
        <w:rPr>
          <w:rFonts w:ascii="Raleway" w:eastAsia="Times New Roman" w:hAnsi="Raleway" w:cs="Times New Roman"/>
          <w:sz w:val="24"/>
          <w:szCs w:val="24"/>
          <w:lang w:eastAsia="hu-HU"/>
        </w:rPr>
        <w:t xml:space="preserve">ma, </w:t>
      </w:r>
      <w:r w:rsidR="000C3AD3">
        <w:rPr>
          <w:rFonts w:ascii="Raleway" w:eastAsia="Times New Roman" w:hAnsi="Raleway" w:cs="Times New Roman"/>
          <w:sz w:val="24"/>
          <w:szCs w:val="24"/>
          <w:lang w:eastAsia="hu-HU"/>
        </w:rPr>
        <w:t>még annak ellenére is, hogy a 0-2 éves korú gyermekek száma csökkent. A védőnői</w:t>
      </w:r>
      <w:r w:rsidR="00B502EC">
        <w:rPr>
          <w:rFonts w:ascii="Raleway" w:eastAsia="Times New Roman" w:hAnsi="Raleway" w:cs="Times New Roman"/>
          <w:sz w:val="24"/>
          <w:szCs w:val="24"/>
          <w:lang w:eastAsia="hu-HU"/>
        </w:rPr>
        <w:t xml:space="preserve"> szolg</w:t>
      </w:r>
      <w:r w:rsidR="00B502EC">
        <w:rPr>
          <w:rFonts w:ascii="Raleway" w:eastAsia="Times New Roman" w:hAnsi="Raleway" w:cs="Rockwell"/>
          <w:sz w:val="24"/>
          <w:szCs w:val="24"/>
          <w:lang w:eastAsia="hu-HU"/>
        </w:rPr>
        <w:t>á</w:t>
      </w:r>
      <w:r w:rsidR="00B502EC">
        <w:rPr>
          <w:rFonts w:ascii="Raleway" w:eastAsia="Times New Roman" w:hAnsi="Raleway" w:cs="Times New Roman"/>
          <w:sz w:val="24"/>
          <w:szCs w:val="24"/>
          <w:lang w:eastAsia="hu-HU"/>
        </w:rPr>
        <w:t xml:space="preserve">lat jó színvonalon látta el feladatait. </w:t>
      </w:r>
    </w:p>
    <w:p w14:paraId="113CB49C" w14:textId="44F07E19" w:rsidR="001938A9" w:rsidRDefault="002B3256" w:rsidP="001938A9">
      <w:pPr>
        <w:jc w:val="both"/>
        <w:rPr>
          <w:rFonts w:ascii="Raleway" w:eastAsia="Times New Roman" w:hAnsi="Raleway" w:cs="Times New Roman"/>
          <w:sz w:val="24"/>
          <w:szCs w:val="24"/>
          <w:lang w:eastAsia="hu-HU"/>
        </w:rPr>
      </w:pPr>
      <w:r>
        <w:rPr>
          <w:rFonts w:ascii="Raleway" w:eastAsia="Times New Roman" w:hAnsi="Raleway" w:cs="Times New Roman"/>
          <w:sz w:val="24"/>
          <w:szCs w:val="24"/>
          <w:lang w:eastAsia="hu-HU"/>
        </w:rPr>
        <w:t>T</w:t>
      </w:r>
      <w:r w:rsidR="00D65DC2">
        <w:rPr>
          <w:rFonts w:ascii="Raleway" w:eastAsia="Times New Roman" w:hAnsi="Raleway" w:cs="Times New Roman"/>
          <w:sz w:val="24"/>
          <w:szCs w:val="24"/>
          <w:lang w:eastAsia="hu-HU"/>
        </w:rPr>
        <w:t>ovább növeltük a kimondottan nőknek biztosított szolgáltatás</w:t>
      </w:r>
      <w:r>
        <w:rPr>
          <w:rFonts w:ascii="Raleway" w:eastAsia="Times New Roman" w:hAnsi="Raleway" w:cs="Times New Roman"/>
          <w:sz w:val="24"/>
          <w:szCs w:val="24"/>
          <w:lang w:eastAsia="hu-HU"/>
        </w:rPr>
        <w:t>o</w:t>
      </w:r>
      <w:r w:rsidR="00D65DC2">
        <w:rPr>
          <w:rFonts w:ascii="Raleway" w:eastAsia="Times New Roman" w:hAnsi="Raleway" w:cs="Times New Roman"/>
          <w:sz w:val="24"/>
          <w:szCs w:val="24"/>
          <w:lang w:eastAsia="hu-HU"/>
        </w:rPr>
        <w:t xml:space="preserve">kat. A szociális támogatások mellett </w:t>
      </w:r>
      <w:r>
        <w:rPr>
          <w:rFonts w:ascii="Raleway" w:eastAsia="Times New Roman" w:hAnsi="Raleway" w:cs="Times New Roman"/>
          <w:sz w:val="24"/>
          <w:szCs w:val="24"/>
          <w:lang w:eastAsia="hu-HU"/>
        </w:rPr>
        <w:t>19</w:t>
      </w:r>
      <w:r w:rsidR="00D65DC2">
        <w:rPr>
          <w:rFonts w:ascii="Raleway" w:eastAsia="Times New Roman" w:hAnsi="Raleway" w:cs="Times New Roman"/>
          <w:sz w:val="24"/>
          <w:szCs w:val="24"/>
          <w:lang w:eastAsia="hu-HU"/>
        </w:rPr>
        <w:t xml:space="preserve"> – szabadidős, sport, kulturális, egészségügyi</w:t>
      </w:r>
      <w:r w:rsidR="004C7450">
        <w:rPr>
          <w:rFonts w:ascii="Raleway" w:eastAsia="Times New Roman" w:hAnsi="Raleway" w:cs="Times New Roman"/>
          <w:sz w:val="24"/>
          <w:szCs w:val="24"/>
          <w:lang w:eastAsia="hu-HU"/>
        </w:rPr>
        <w:t xml:space="preserve"> </w:t>
      </w:r>
      <w:r w:rsidR="00321FD4">
        <w:rPr>
          <w:rFonts w:ascii="Raleway" w:eastAsia="Times New Roman" w:hAnsi="Raleway" w:cs="Times New Roman"/>
          <w:sz w:val="24"/>
          <w:szCs w:val="24"/>
          <w:lang w:eastAsia="hu-HU"/>
        </w:rPr>
        <w:t>- program segíti a nők</w:t>
      </w:r>
      <w:r w:rsidR="000E47E6">
        <w:rPr>
          <w:rFonts w:ascii="Raleway" w:eastAsia="Times New Roman" w:hAnsi="Raleway" w:cs="Times New Roman"/>
          <w:sz w:val="24"/>
          <w:szCs w:val="24"/>
          <w:lang w:eastAsia="hu-HU"/>
        </w:rPr>
        <w:t xml:space="preserve"> rekreációját,</w:t>
      </w:r>
      <w:r w:rsidR="00321FD4">
        <w:rPr>
          <w:rFonts w:ascii="Raleway" w:eastAsia="Times New Roman" w:hAnsi="Raleway" w:cs="Times New Roman"/>
          <w:sz w:val="24"/>
          <w:szCs w:val="24"/>
          <w:lang w:eastAsia="hu-HU"/>
        </w:rPr>
        <w:t xml:space="preserve"> helytállását a magánélet és a munka</w:t>
      </w:r>
      <w:r w:rsidR="004C7450">
        <w:rPr>
          <w:rFonts w:ascii="Raleway" w:eastAsia="Times New Roman" w:hAnsi="Raleway" w:cs="Times New Roman"/>
          <w:sz w:val="24"/>
          <w:szCs w:val="24"/>
          <w:lang w:eastAsia="hu-HU"/>
        </w:rPr>
        <w:t xml:space="preserve"> </w:t>
      </w:r>
      <w:r w:rsidR="00321FD4">
        <w:rPr>
          <w:rFonts w:ascii="Raleway" w:eastAsia="Times New Roman" w:hAnsi="Raleway" w:cs="Times New Roman"/>
          <w:sz w:val="24"/>
          <w:szCs w:val="24"/>
          <w:lang w:eastAsia="hu-HU"/>
        </w:rPr>
        <w:t>területén egyaránt.</w:t>
      </w:r>
      <w:r w:rsidR="00B651D0">
        <w:rPr>
          <w:rFonts w:ascii="Raleway" w:eastAsia="Times New Roman" w:hAnsi="Raleway" w:cs="Times New Roman"/>
          <w:sz w:val="24"/>
          <w:szCs w:val="24"/>
          <w:lang w:eastAsia="hu-HU"/>
        </w:rPr>
        <w:t xml:space="preserve"> A </w:t>
      </w:r>
      <w:r w:rsidR="00321FD4">
        <w:rPr>
          <w:rFonts w:ascii="Raleway" w:eastAsia="Times New Roman" w:hAnsi="Raleway" w:cs="Times New Roman"/>
          <w:sz w:val="24"/>
          <w:szCs w:val="24"/>
          <w:lang w:eastAsia="hu-HU"/>
        </w:rPr>
        <w:t xml:space="preserve"> </w:t>
      </w:r>
      <w:r w:rsidR="00152397">
        <w:rPr>
          <w:rFonts w:ascii="Raleway" w:eastAsia="Times New Roman" w:hAnsi="Raleway" w:cs="Times New Roman"/>
          <w:sz w:val="24"/>
          <w:szCs w:val="24"/>
          <w:lang w:eastAsia="hu-HU"/>
        </w:rPr>
        <w:t>„</w:t>
      </w:r>
      <w:r w:rsidR="00B651D0" w:rsidRPr="00B651D0">
        <w:rPr>
          <w:rFonts w:ascii="Raleway" w:eastAsia="Times New Roman" w:hAnsi="Raleway" w:cs="Times New Roman"/>
          <w:sz w:val="24"/>
          <w:szCs w:val="24"/>
          <w:lang w:eastAsia="hu-HU"/>
        </w:rPr>
        <w:t>Közösségi programok a kisgyermeket nevelő anyák részére a XIII. kerületben</w:t>
      </w:r>
      <w:r w:rsidR="00152397">
        <w:rPr>
          <w:rFonts w:ascii="Raleway" w:eastAsia="Times New Roman" w:hAnsi="Raleway" w:cs="Times New Roman"/>
          <w:sz w:val="24"/>
          <w:szCs w:val="24"/>
          <w:lang w:eastAsia="hu-HU"/>
        </w:rPr>
        <w:t>”</w:t>
      </w:r>
      <w:r w:rsidR="00B651D0">
        <w:rPr>
          <w:rFonts w:ascii="Raleway" w:eastAsia="Times New Roman" w:hAnsi="Raleway" w:cs="Times New Roman"/>
          <w:sz w:val="24"/>
          <w:szCs w:val="24"/>
          <w:lang w:eastAsia="hu-HU"/>
        </w:rPr>
        <w:t xml:space="preserve"> elnevezésű projekt,</w:t>
      </w:r>
      <w:r w:rsidR="0073158D">
        <w:rPr>
          <w:rFonts w:ascii="Raleway" w:eastAsia="Times New Roman" w:hAnsi="Raleway" w:cs="Times New Roman"/>
          <w:sz w:val="24"/>
          <w:szCs w:val="24"/>
          <w:lang w:eastAsia="hu-HU"/>
        </w:rPr>
        <w:t xml:space="preserve"> -</w:t>
      </w:r>
      <w:r w:rsidR="00B651D0">
        <w:rPr>
          <w:rFonts w:ascii="Raleway" w:eastAsia="Times New Roman" w:hAnsi="Raleway" w:cs="Times New Roman"/>
          <w:sz w:val="24"/>
          <w:szCs w:val="24"/>
          <w:lang w:eastAsia="hu-HU"/>
        </w:rPr>
        <w:t xml:space="preserve"> mely 2025</w:t>
      </w:r>
      <w:r w:rsidR="004C7450">
        <w:rPr>
          <w:rFonts w:ascii="Raleway" w:eastAsia="Times New Roman" w:hAnsi="Raleway" w:cs="Times New Roman"/>
          <w:sz w:val="24"/>
          <w:szCs w:val="24"/>
          <w:lang w:eastAsia="hu-HU"/>
        </w:rPr>
        <w:t>-</w:t>
      </w:r>
      <w:r w:rsidR="00B651D0">
        <w:rPr>
          <w:rFonts w:ascii="Raleway" w:eastAsia="Times New Roman" w:hAnsi="Raleway" w:cs="Times New Roman"/>
          <w:sz w:val="24"/>
          <w:szCs w:val="24"/>
          <w:lang w:eastAsia="hu-HU"/>
        </w:rPr>
        <w:t>ben a T</w:t>
      </w:r>
      <w:r w:rsidR="0073158D">
        <w:rPr>
          <w:rFonts w:ascii="Raleway" w:eastAsia="Times New Roman" w:hAnsi="Raleway" w:cs="Times New Roman"/>
          <w:sz w:val="24"/>
          <w:szCs w:val="24"/>
          <w:lang w:eastAsia="hu-HU"/>
        </w:rPr>
        <w:t>elepülési Önkormányzatok Országos Szövetsége által megh</w:t>
      </w:r>
      <w:r w:rsidR="00152397">
        <w:rPr>
          <w:rFonts w:ascii="Raleway" w:eastAsia="Times New Roman" w:hAnsi="Raleway" w:cs="Times New Roman"/>
          <w:sz w:val="24"/>
          <w:szCs w:val="24"/>
          <w:lang w:eastAsia="hu-HU"/>
        </w:rPr>
        <w:t>i</w:t>
      </w:r>
      <w:r w:rsidR="0073158D">
        <w:rPr>
          <w:rFonts w:ascii="Raleway" w:eastAsia="Times New Roman" w:hAnsi="Raleway" w:cs="Times New Roman"/>
          <w:sz w:val="24"/>
          <w:szCs w:val="24"/>
          <w:lang w:eastAsia="hu-HU"/>
        </w:rPr>
        <w:t xml:space="preserve">rdetett </w:t>
      </w:r>
      <w:r w:rsidR="00B651D0" w:rsidRPr="00B651D0">
        <w:rPr>
          <w:rFonts w:ascii="Raleway" w:eastAsia="Times New Roman" w:hAnsi="Raleway" w:cs="Times New Roman"/>
          <w:sz w:val="24"/>
          <w:szCs w:val="24"/>
          <w:lang w:eastAsia="hu-HU"/>
        </w:rPr>
        <w:t>Legjobb önkormányzati gyakorlat</w:t>
      </w:r>
      <w:r w:rsidR="00152397">
        <w:rPr>
          <w:rFonts w:ascii="Raleway" w:eastAsia="Times New Roman" w:hAnsi="Raleway" w:cs="Times New Roman"/>
          <w:sz w:val="24"/>
          <w:szCs w:val="24"/>
          <w:lang w:eastAsia="hu-HU"/>
        </w:rPr>
        <w:t>ok</w:t>
      </w:r>
      <w:r w:rsidR="0073158D">
        <w:rPr>
          <w:rFonts w:ascii="Raleway" w:eastAsia="Times New Roman" w:hAnsi="Raleway" w:cs="Times New Roman"/>
          <w:sz w:val="24"/>
          <w:szCs w:val="24"/>
          <w:lang w:eastAsia="hu-HU"/>
        </w:rPr>
        <w:t xml:space="preserve"> pályázatán</w:t>
      </w:r>
      <w:r w:rsidR="00152397">
        <w:rPr>
          <w:rFonts w:ascii="Raleway" w:eastAsia="Times New Roman" w:hAnsi="Raleway" w:cs="Times New Roman"/>
          <w:sz w:val="24"/>
          <w:szCs w:val="24"/>
          <w:lang w:eastAsia="hu-HU"/>
        </w:rPr>
        <w:t xml:space="preserve"> </w:t>
      </w:r>
      <w:r w:rsidR="00B651D0" w:rsidRPr="00B651D0">
        <w:rPr>
          <w:rFonts w:ascii="Raleway" w:eastAsia="Times New Roman" w:hAnsi="Raleway" w:cs="Times New Roman"/>
          <w:sz w:val="24"/>
          <w:szCs w:val="24"/>
          <w:lang w:eastAsia="hu-HU"/>
        </w:rPr>
        <w:t>a nők jobb helyi életéért, egyenlőbb esélyeikért</w:t>
      </w:r>
      <w:r w:rsidR="0073158D" w:rsidRPr="0073158D">
        <w:rPr>
          <w:rFonts w:ascii="Raleway" w:eastAsia="Times New Roman" w:hAnsi="Raleway" w:cs="Times New Roman"/>
          <w:sz w:val="24"/>
          <w:szCs w:val="24"/>
          <w:lang w:eastAsia="hu-HU"/>
        </w:rPr>
        <w:t xml:space="preserve"> </w:t>
      </w:r>
      <w:r w:rsidR="0073158D">
        <w:rPr>
          <w:rFonts w:ascii="Raleway" w:eastAsia="Times New Roman" w:hAnsi="Raleway" w:cs="Times New Roman"/>
          <w:sz w:val="24"/>
          <w:szCs w:val="24"/>
          <w:lang w:eastAsia="hu-HU"/>
        </w:rPr>
        <w:t>témakörben első</w:t>
      </w:r>
      <w:r w:rsidR="004C7450">
        <w:rPr>
          <w:rFonts w:ascii="Raleway" w:eastAsia="Times New Roman" w:hAnsi="Raleway" w:cs="Times New Roman"/>
          <w:sz w:val="24"/>
          <w:szCs w:val="24"/>
          <w:lang w:eastAsia="hu-HU"/>
        </w:rPr>
        <w:t xml:space="preserve"> </w:t>
      </w:r>
      <w:r w:rsidR="0073158D">
        <w:rPr>
          <w:rFonts w:ascii="Raleway" w:eastAsia="Times New Roman" w:hAnsi="Raleway" w:cs="Times New Roman"/>
          <w:sz w:val="24"/>
          <w:szCs w:val="24"/>
          <w:lang w:eastAsia="hu-HU"/>
        </w:rPr>
        <w:t xml:space="preserve">helyezést ért el - </w:t>
      </w:r>
      <w:r w:rsidR="00B651D0" w:rsidRPr="00B651D0">
        <w:rPr>
          <w:rFonts w:ascii="Raleway" w:eastAsia="Times New Roman" w:hAnsi="Raleway" w:cs="Times New Roman"/>
          <w:sz w:val="24"/>
          <w:szCs w:val="24"/>
          <w:lang w:eastAsia="hu-HU"/>
        </w:rPr>
        <w:t>a  kisgyermeket nevelő nőket hivatott segíteni, hogy mind munkájukat, mind családi-háztartási kötelezettségeiket könnyebben el tudják látni, biztosítva egy-egy kikapcsolódási lehetőséget, ezzel megelőzve a GYED, GYES betegség, az elmagányosodás</w:t>
      </w:r>
      <w:r w:rsidR="004C7450">
        <w:rPr>
          <w:rFonts w:ascii="Raleway" w:eastAsia="Times New Roman" w:hAnsi="Raleway" w:cs="Times New Roman"/>
          <w:sz w:val="24"/>
          <w:szCs w:val="24"/>
          <w:lang w:eastAsia="hu-HU"/>
        </w:rPr>
        <w:t>-,</w:t>
      </w:r>
      <w:r w:rsidR="00B651D0" w:rsidRPr="00B651D0">
        <w:rPr>
          <w:rFonts w:ascii="Raleway" w:eastAsia="Times New Roman" w:hAnsi="Raleway" w:cs="Times New Roman"/>
          <w:sz w:val="24"/>
          <w:szCs w:val="24"/>
          <w:lang w:eastAsia="hu-HU"/>
        </w:rPr>
        <w:t xml:space="preserve"> illetve a mentális betegségek kialakulását</w:t>
      </w:r>
      <w:r w:rsidR="00B651D0">
        <w:rPr>
          <w:rFonts w:ascii="Raleway" w:eastAsia="Times New Roman" w:hAnsi="Raleway" w:cs="Times New Roman"/>
          <w:sz w:val="24"/>
          <w:szCs w:val="24"/>
          <w:lang w:eastAsia="hu-HU"/>
        </w:rPr>
        <w:t>.</w:t>
      </w:r>
    </w:p>
    <w:p w14:paraId="3D313AA2" w14:textId="62D1FD61" w:rsidR="00DC53F9" w:rsidRDefault="00DC53F9" w:rsidP="00DC53F9">
      <w:pPr>
        <w:jc w:val="both"/>
        <w:rPr>
          <w:rFonts w:ascii="Raleway" w:eastAsia="Times New Roman" w:hAnsi="Raleway" w:cs="Times New Roman"/>
          <w:sz w:val="24"/>
          <w:szCs w:val="24"/>
          <w:lang w:eastAsia="hu-HU"/>
        </w:rPr>
      </w:pPr>
      <w:r>
        <w:rPr>
          <w:rFonts w:ascii="Raleway" w:eastAsia="Times New Roman" w:hAnsi="Raleway" w:cs="Times New Roman"/>
          <w:sz w:val="24"/>
          <w:szCs w:val="24"/>
          <w:lang w:eastAsia="hu-HU"/>
        </w:rPr>
        <w:t xml:space="preserve">Fokozott figyelmet fordítottunk az elmúlt években </w:t>
      </w:r>
      <w:r w:rsidRPr="001938A9">
        <w:rPr>
          <w:rFonts w:ascii="Raleway" w:eastAsia="Times New Roman" w:hAnsi="Raleway" w:cs="Times New Roman"/>
          <w:sz w:val="24"/>
          <w:szCs w:val="24"/>
          <w:lang w:eastAsia="hu-HU"/>
        </w:rPr>
        <w:t>a családon belüli vagy partnerkapcsolati erőszak</w:t>
      </w:r>
      <w:r>
        <w:rPr>
          <w:rFonts w:ascii="Raleway" w:eastAsia="Times New Roman" w:hAnsi="Raleway" w:cs="Times New Roman"/>
          <w:sz w:val="24"/>
          <w:szCs w:val="24"/>
          <w:lang w:eastAsia="hu-HU"/>
        </w:rPr>
        <w:t>nak kitett nők helyzetének javítására,</w:t>
      </w:r>
      <w:r w:rsidR="003B0324">
        <w:rPr>
          <w:rFonts w:ascii="Raleway" w:eastAsia="Times New Roman" w:hAnsi="Raleway" w:cs="Times New Roman"/>
          <w:sz w:val="24"/>
          <w:szCs w:val="24"/>
          <w:lang w:eastAsia="hu-HU"/>
        </w:rPr>
        <w:t xml:space="preserve"> annak tudatosítására, hogy a bántalmazás </w:t>
      </w:r>
      <w:r w:rsidR="003B0324" w:rsidRPr="007B19B6">
        <w:rPr>
          <w:rFonts w:ascii="Raleway" w:eastAsia="Times New Roman" w:hAnsi="Raleway" w:cs="Times New Roman"/>
          <w:sz w:val="24"/>
          <w:szCs w:val="24"/>
          <w:lang w:eastAsia="hu-HU"/>
        </w:rPr>
        <w:t xml:space="preserve">nemcsak fizikai erőszakot, </w:t>
      </w:r>
      <w:r w:rsidR="000E47E6">
        <w:rPr>
          <w:rFonts w:ascii="Raleway" w:eastAsia="Times New Roman" w:hAnsi="Raleway" w:cs="Times New Roman"/>
          <w:sz w:val="24"/>
          <w:szCs w:val="24"/>
          <w:lang w:eastAsia="hu-HU"/>
        </w:rPr>
        <w:t>hanem</w:t>
      </w:r>
      <w:r w:rsidR="00C44318">
        <w:rPr>
          <w:rFonts w:ascii="Raleway" w:eastAsia="Times New Roman" w:hAnsi="Raleway" w:cs="Times New Roman"/>
          <w:sz w:val="24"/>
          <w:szCs w:val="24"/>
          <w:lang w:eastAsia="hu-HU"/>
        </w:rPr>
        <w:t xml:space="preserve"> </w:t>
      </w:r>
      <w:r w:rsidR="003B0324" w:rsidRPr="007B19B6">
        <w:rPr>
          <w:rFonts w:ascii="Raleway" w:eastAsia="Times New Roman" w:hAnsi="Raleway" w:cs="Times New Roman"/>
          <w:sz w:val="24"/>
          <w:szCs w:val="24"/>
          <w:lang w:eastAsia="hu-HU"/>
        </w:rPr>
        <w:t>érzelmi, szexuális, gazdasági bántalmazást és elhanyagolást is jelenthet.</w:t>
      </w:r>
      <w:r w:rsidR="003B0324">
        <w:rPr>
          <w:rFonts w:ascii="Raleway" w:eastAsia="Times New Roman" w:hAnsi="Raleway" w:cs="Times New Roman"/>
          <w:sz w:val="24"/>
          <w:szCs w:val="24"/>
          <w:lang w:eastAsia="hu-HU"/>
        </w:rPr>
        <w:t xml:space="preserve"> </w:t>
      </w:r>
      <w:r>
        <w:rPr>
          <w:rFonts w:ascii="Raleway" w:eastAsia="Times New Roman" w:hAnsi="Raleway" w:cs="Times New Roman"/>
          <w:sz w:val="24"/>
          <w:szCs w:val="24"/>
          <w:lang w:eastAsia="hu-HU"/>
        </w:rPr>
        <w:t xml:space="preserve"> </w:t>
      </w:r>
      <w:r w:rsidR="002B3256">
        <w:rPr>
          <w:rFonts w:ascii="Raleway" w:eastAsia="Times New Roman" w:hAnsi="Raleway" w:cs="Times New Roman"/>
          <w:sz w:val="24"/>
          <w:szCs w:val="24"/>
          <w:lang w:eastAsia="hu-HU"/>
        </w:rPr>
        <w:t>Hat</w:t>
      </w:r>
      <w:r>
        <w:rPr>
          <w:rFonts w:ascii="Raleway" w:eastAsia="Times New Roman" w:hAnsi="Raleway" w:cs="Times New Roman"/>
          <w:sz w:val="24"/>
          <w:szCs w:val="24"/>
          <w:lang w:eastAsia="hu-HU"/>
        </w:rPr>
        <w:t xml:space="preserve"> programot indítottunk annak érdekében, hogy az erőszak ne maradjon családon belü</w:t>
      </w:r>
      <w:r w:rsidR="00521B2D">
        <w:rPr>
          <w:rFonts w:ascii="Raleway" w:eastAsia="Times New Roman" w:hAnsi="Raleway" w:cs="Times New Roman"/>
          <w:sz w:val="24"/>
          <w:szCs w:val="24"/>
          <w:lang w:eastAsia="hu-HU"/>
        </w:rPr>
        <w:t xml:space="preserve">l, az áldozat mielőbb megkapja a szükséges segítséget. </w:t>
      </w:r>
      <w:r>
        <w:rPr>
          <w:rFonts w:ascii="Raleway" w:eastAsia="Times New Roman" w:hAnsi="Raleway" w:cs="Times New Roman"/>
          <w:sz w:val="24"/>
          <w:szCs w:val="24"/>
          <w:lang w:eastAsia="hu-HU"/>
        </w:rPr>
        <w:t xml:space="preserve"> Erőfeszítéseinknek köszönhetően erősödött a helyi</w:t>
      </w:r>
      <w:r w:rsidRPr="00A832D2">
        <w:rPr>
          <w:rFonts w:ascii="Raleway" w:eastAsia="Times New Roman" w:hAnsi="Raleway" w:cs="Times New Roman"/>
          <w:sz w:val="24"/>
          <w:szCs w:val="24"/>
          <w:lang w:eastAsia="hu-HU"/>
        </w:rPr>
        <w:t xml:space="preserve"> </w:t>
      </w:r>
      <w:r>
        <w:rPr>
          <w:rFonts w:ascii="Raleway" w:eastAsia="Times New Roman" w:hAnsi="Raleway" w:cs="Times New Roman"/>
          <w:sz w:val="24"/>
          <w:szCs w:val="24"/>
          <w:lang w:eastAsia="hu-HU"/>
        </w:rPr>
        <w:t>Áldozatsegítő Szakmai Együttműködési Rendszer partnereinek áldozattá válás megelőzését segítő felvilágosító munkája</w:t>
      </w:r>
      <w:r w:rsidR="002B3256">
        <w:rPr>
          <w:rFonts w:ascii="Raleway" w:eastAsia="Times New Roman" w:hAnsi="Raleway" w:cs="Times New Roman"/>
          <w:sz w:val="24"/>
          <w:szCs w:val="24"/>
          <w:lang w:eastAsia="hu-HU"/>
        </w:rPr>
        <w:t>. A</w:t>
      </w:r>
      <w:r w:rsidR="007B19B6">
        <w:rPr>
          <w:rFonts w:ascii="Raleway" w:eastAsia="Times New Roman" w:hAnsi="Raleway" w:cs="Times New Roman"/>
          <w:sz w:val="24"/>
          <w:szCs w:val="24"/>
          <w:lang w:eastAsia="hu-HU"/>
        </w:rPr>
        <w:t xml:space="preserve"> </w:t>
      </w:r>
      <w:r w:rsidR="007B19B6" w:rsidRPr="00521B2D">
        <w:rPr>
          <w:rFonts w:ascii="Raleway" w:eastAsia="Times New Roman" w:hAnsi="Raleway" w:cs="Times New Roman"/>
          <w:sz w:val="24"/>
          <w:szCs w:val="24"/>
          <w:lang w:eastAsia="hu-HU"/>
        </w:rPr>
        <w:t>korai felismerés</w:t>
      </w:r>
      <w:r w:rsidR="007B19B6">
        <w:rPr>
          <w:rFonts w:ascii="Raleway" w:eastAsia="Times New Roman" w:hAnsi="Raleway" w:cs="Times New Roman"/>
          <w:sz w:val="24"/>
          <w:szCs w:val="24"/>
          <w:lang w:eastAsia="hu-HU"/>
        </w:rPr>
        <w:t>nek</w:t>
      </w:r>
      <w:r w:rsidR="007B19B6" w:rsidRPr="00521B2D">
        <w:rPr>
          <w:rFonts w:ascii="Raleway" w:eastAsia="Times New Roman" w:hAnsi="Raleway" w:cs="Times New Roman"/>
          <w:sz w:val="24"/>
          <w:szCs w:val="24"/>
          <w:lang w:eastAsia="hu-HU"/>
        </w:rPr>
        <w:t>, a segítségkérés</w:t>
      </w:r>
      <w:r w:rsidR="007B19B6">
        <w:rPr>
          <w:rFonts w:ascii="Raleway" w:eastAsia="Times New Roman" w:hAnsi="Raleway" w:cs="Times New Roman"/>
          <w:sz w:val="24"/>
          <w:szCs w:val="24"/>
          <w:lang w:eastAsia="hu-HU"/>
        </w:rPr>
        <w:t>nek</w:t>
      </w:r>
      <w:r w:rsidR="007B19B6" w:rsidRPr="00521B2D">
        <w:rPr>
          <w:rFonts w:ascii="Raleway" w:eastAsia="Times New Roman" w:hAnsi="Raleway" w:cs="Times New Roman"/>
          <w:sz w:val="24"/>
          <w:szCs w:val="24"/>
          <w:lang w:eastAsia="hu-HU"/>
        </w:rPr>
        <w:t xml:space="preserve"> és a környezet támogató hozzáállás</w:t>
      </w:r>
      <w:r w:rsidR="007B19B6">
        <w:rPr>
          <w:rFonts w:ascii="Raleway" w:eastAsia="Times New Roman" w:hAnsi="Raleway" w:cs="Times New Roman"/>
          <w:sz w:val="24"/>
          <w:szCs w:val="24"/>
          <w:lang w:eastAsia="hu-HU"/>
        </w:rPr>
        <w:t xml:space="preserve">ának köszönhetően </w:t>
      </w:r>
      <w:r w:rsidR="00521B2D">
        <w:rPr>
          <w:rFonts w:ascii="Raleway" w:eastAsia="Times New Roman" w:hAnsi="Raleway" w:cs="Times New Roman"/>
          <w:sz w:val="24"/>
          <w:szCs w:val="24"/>
          <w:lang w:eastAsia="hu-HU"/>
        </w:rPr>
        <w:t xml:space="preserve">több esetben sikerült megakadályozni a családi konfliktus elfajulását. </w:t>
      </w:r>
    </w:p>
    <w:p w14:paraId="771BF943" w14:textId="3128FBC2" w:rsidR="007B19B6" w:rsidRPr="007B19B6" w:rsidRDefault="007B19B6" w:rsidP="007B19B6">
      <w:pPr>
        <w:pStyle w:val="Nincstrkz"/>
        <w:spacing w:line="259" w:lineRule="auto"/>
        <w:rPr>
          <w:rFonts w:ascii="Raleway" w:eastAsia="Times New Roman" w:hAnsi="Raleway"/>
          <w:bCs/>
          <w:sz w:val="24"/>
          <w:szCs w:val="24"/>
          <w:lang w:eastAsia="hu-HU"/>
        </w:rPr>
      </w:pPr>
      <w:bookmarkStart w:id="35" w:name="_Hlk224653989"/>
      <w:r>
        <w:rPr>
          <w:rFonts w:ascii="Raleway" w:eastAsia="Times New Roman" w:hAnsi="Raleway"/>
          <w:bCs/>
          <w:sz w:val="24"/>
          <w:szCs w:val="24"/>
          <w:lang w:eastAsia="hu-HU"/>
        </w:rPr>
        <w:t xml:space="preserve">A </w:t>
      </w:r>
      <w:r w:rsidRPr="007B19B6">
        <w:rPr>
          <w:rFonts w:ascii="Raleway" w:eastAsia="Times New Roman" w:hAnsi="Raleway"/>
          <w:bCs/>
          <w:sz w:val="24"/>
          <w:szCs w:val="24"/>
          <w:lang w:eastAsia="hu-HU"/>
        </w:rPr>
        <w:t>célcsoport</w:t>
      </w:r>
      <w:r>
        <w:rPr>
          <w:rFonts w:ascii="Raleway" w:eastAsia="Times New Roman" w:hAnsi="Raleway"/>
          <w:bCs/>
          <w:sz w:val="24"/>
          <w:szCs w:val="24"/>
          <w:lang w:eastAsia="hu-HU"/>
        </w:rPr>
        <w:t xml:space="preserve">hoz ebben az esetben </w:t>
      </w:r>
      <w:r w:rsidRPr="007B19B6">
        <w:rPr>
          <w:rFonts w:ascii="Raleway" w:eastAsia="Times New Roman" w:hAnsi="Raleway"/>
          <w:bCs/>
          <w:sz w:val="24"/>
          <w:szCs w:val="24"/>
          <w:lang w:eastAsia="hu-HU"/>
        </w:rPr>
        <w:t>a kerületben élő</w:t>
      </w:r>
      <w:r>
        <w:rPr>
          <w:rFonts w:ascii="Raleway" w:eastAsia="Times New Roman" w:hAnsi="Raleway"/>
          <w:bCs/>
          <w:sz w:val="24"/>
          <w:szCs w:val="24"/>
          <w:lang w:eastAsia="hu-HU"/>
        </w:rPr>
        <w:t xml:space="preserve"> valamennyi</w:t>
      </w:r>
      <w:r w:rsidRPr="007B19B6">
        <w:rPr>
          <w:rFonts w:ascii="Raleway" w:eastAsia="Times New Roman" w:hAnsi="Raleway"/>
          <w:bCs/>
          <w:sz w:val="24"/>
          <w:szCs w:val="24"/>
          <w:lang w:eastAsia="hu-HU"/>
        </w:rPr>
        <w:t xml:space="preserve"> nő</w:t>
      </w:r>
      <w:r>
        <w:rPr>
          <w:rFonts w:ascii="Raleway" w:eastAsia="Times New Roman" w:hAnsi="Raleway"/>
          <w:bCs/>
          <w:sz w:val="24"/>
          <w:szCs w:val="24"/>
          <w:lang w:eastAsia="hu-HU"/>
        </w:rPr>
        <w:t xml:space="preserve"> hozzátartozik.</w:t>
      </w:r>
      <w:r w:rsidRPr="007B19B6">
        <w:rPr>
          <w:rFonts w:ascii="Raleway" w:eastAsia="Times New Roman" w:hAnsi="Raleway"/>
          <w:bCs/>
          <w:sz w:val="24"/>
          <w:szCs w:val="24"/>
          <w:lang w:eastAsia="hu-HU"/>
        </w:rPr>
        <w:t xml:space="preserve"> </w:t>
      </w:r>
    </w:p>
    <w:bookmarkEnd w:id="35"/>
    <w:p w14:paraId="33FFC383" w14:textId="77777777" w:rsidR="00A847E3" w:rsidRDefault="00A847E3" w:rsidP="008B0A44">
      <w:pPr>
        <w:pStyle w:val="Nincstrkz"/>
        <w:spacing w:line="259" w:lineRule="auto"/>
        <w:jc w:val="both"/>
        <w:rPr>
          <w:rFonts w:ascii="Raleway" w:eastAsia="Times New Roman" w:hAnsi="Raleway"/>
          <w:bCs/>
          <w:sz w:val="24"/>
          <w:szCs w:val="24"/>
          <w:lang w:eastAsia="hu-HU"/>
        </w:rPr>
      </w:pPr>
    </w:p>
    <w:p w14:paraId="50236E1D" w14:textId="28E765CC" w:rsidR="002764CA" w:rsidRDefault="00B502EC" w:rsidP="008B0A44">
      <w:pPr>
        <w:pStyle w:val="Nincstrkz"/>
        <w:spacing w:line="259" w:lineRule="auto"/>
        <w:jc w:val="both"/>
        <w:rPr>
          <w:rFonts w:ascii="Raleway" w:eastAsia="Times New Roman" w:hAnsi="Raleway"/>
          <w:bCs/>
          <w:sz w:val="24"/>
          <w:szCs w:val="24"/>
          <w:lang w:eastAsia="hu-HU"/>
        </w:rPr>
      </w:pPr>
      <w:r>
        <w:rPr>
          <w:rFonts w:ascii="Raleway" w:eastAsia="Times New Roman" w:hAnsi="Raleway"/>
          <w:bCs/>
          <w:sz w:val="24"/>
          <w:szCs w:val="24"/>
          <w:lang w:eastAsia="hu-HU"/>
        </w:rPr>
        <w:t>Az érintett célcsoport esetében az esélyegyenlőségi programban azonosított problémákra, a javasolt fejlesztési lehetőségekre tett intézkedések.</w:t>
      </w:r>
    </w:p>
    <w:p w14:paraId="5EE87541" w14:textId="77777777" w:rsidR="00042F0D" w:rsidRDefault="00042F0D" w:rsidP="008B0A44">
      <w:pPr>
        <w:pStyle w:val="Nincstrkz"/>
        <w:spacing w:line="259" w:lineRule="auto"/>
        <w:jc w:val="both"/>
        <w:rPr>
          <w:rFonts w:ascii="Raleway" w:eastAsia="Times New Roman" w:hAnsi="Raleway"/>
          <w:bCs/>
          <w:sz w:val="24"/>
          <w:szCs w:val="24"/>
          <w:lang w:eastAsia="hu-HU"/>
        </w:rPr>
      </w:pPr>
    </w:p>
    <w:p w14:paraId="6E933C80" w14:textId="77777777" w:rsidR="00163166" w:rsidRDefault="00163166" w:rsidP="008B0A44">
      <w:pPr>
        <w:pStyle w:val="Nincstrkz"/>
        <w:spacing w:line="259" w:lineRule="auto"/>
        <w:jc w:val="both"/>
        <w:rPr>
          <w:rFonts w:ascii="Raleway" w:eastAsia="Times New Roman" w:hAnsi="Raleway"/>
          <w:bCs/>
          <w:sz w:val="24"/>
          <w:szCs w:val="24"/>
          <w:lang w:eastAsia="hu-HU"/>
        </w:rPr>
      </w:pPr>
    </w:p>
    <w:tbl>
      <w:tblPr>
        <w:tblW w:w="10774" w:type="dxa"/>
        <w:tblInd w:w="-147" w:type="dxa"/>
        <w:tblLayout w:type="fixed"/>
        <w:tblCellMar>
          <w:top w:w="58" w:type="dxa"/>
          <w:left w:w="107" w:type="dxa"/>
        </w:tblCellMar>
        <w:tblLook w:val="04A0" w:firstRow="1" w:lastRow="0" w:firstColumn="1" w:lastColumn="0" w:noHBand="0" w:noVBand="1"/>
      </w:tblPr>
      <w:tblGrid>
        <w:gridCol w:w="2239"/>
        <w:gridCol w:w="2298"/>
        <w:gridCol w:w="6237"/>
      </w:tblGrid>
      <w:tr w:rsidR="00163166" w:rsidRPr="00A831E8" w14:paraId="3D5C8558" w14:textId="77777777" w:rsidTr="002764CA">
        <w:trPr>
          <w:trHeight w:val="461"/>
        </w:trPr>
        <w:tc>
          <w:tcPr>
            <w:tcW w:w="10774" w:type="dxa"/>
            <w:gridSpan w:val="3"/>
            <w:tcBorders>
              <w:top w:val="single" w:sz="4" w:space="0" w:color="000000"/>
              <w:left w:val="single" w:sz="4" w:space="0" w:color="000000"/>
              <w:bottom w:val="single" w:sz="4" w:space="0" w:color="000000"/>
              <w:right w:val="single" w:sz="4" w:space="0" w:color="000000"/>
            </w:tcBorders>
            <w:shd w:val="clear" w:color="auto" w:fill="C5D3FF"/>
          </w:tcPr>
          <w:p w14:paraId="201E16C7" w14:textId="6797E192" w:rsidR="00163166" w:rsidRPr="00A831E8" w:rsidRDefault="00163166" w:rsidP="00BA266E">
            <w:pPr>
              <w:pStyle w:val="Nincstrkz"/>
              <w:jc w:val="both"/>
              <w:rPr>
                <w:rFonts w:ascii="Raleway" w:eastAsia="Times New Roman" w:hAnsi="Raleway"/>
                <w:b/>
                <w:bCs/>
                <w:sz w:val="24"/>
                <w:szCs w:val="24"/>
                <w:lang w:eastAsia="hu-HU"/>
              </w:rPr>
            </w:pPr>
            <w:bookmarkStart w:id="36" w:name="_Hlk224984036"/>
            <w:r w:rsidRPr="00A831E8">
              <w:rPr>
                <w:rFonts w:ascii="Raleway" w:eastAsia="Times New Roman" w:hAnsi="Raleway"/>
                <w:b/>
                <w:bCs/>
                <w:sz w:val="24"/>
                <w:szCs w:val="24"/>
                <w:lang w:eastAsia="hu-HU"/>
              </w:rPr>
              <w:t xml:space="preserve">A </w:t>
            </w:r>
            <w:r>
              <w:rPr>
                <w:rFonts w:ascii="Raleway" w:eastAsia="Times New Roman" w:hAnsi="Raleway"/>
                <w:b/>
                <w:bCs/>
                <w:sz w:val="24"/>
                <w:szCs w:val="24"/>
                <w:lang w:eastAsia="hu-HU"/>
              </w:rPr>
              <w:t xml:space="preserve">nők </w:t>
            </w:r>
          </w:p>
        </w:tc>
      </w:tr>
      <w:tr w:rsidR="002764CA" w:rsidRPr="00A831E8" w14:paraId="5031D047" w14:textId="77777777" w:rsidTr="002B3256">
        <w:trPr>
          <w:trHeight w:val="264"/>
        </w:trPr>
        <w:tc>
          <w:tcPr>
            <w:tcW w:w="2239"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21744B86" w14:textId="77777777" w:rsidR="00163166" w:rsidRPr="00A831E8" w:rsidRDefault="00163166" w:rsidP="00BA266E">
            <w:pPr>
              <w:pStyle w:val="Nincstrkz"/>
              <w:jc w:val="both"/>
              <w:rPr>
                <w:rFonts w:ascii="Raleway" w:eastAsia="Times New Roman" w:hAnsi="Raleway"/>
                <w:bCs/>
                <w:sz w:val="24"/>
                <w:szCs w:val="24"/>
                <w:lang w:eastAsia="hu-HU"/>
              </w:rPr>
            </w:pPr>
            <w:bookmarkStart w:id="37" w:name="_Hlk224984320"/>
            <w:r w:rsidRPr="00A831E8">
              <w:rPr>
                <w:rFonts w:ascii="Raleway" w:eastAsia="Times New Roman" w:hAnsi="Raleway"/>
                <w:bCs/>
                <w:sz w:val="24"/>
                <w:szCs w:val="24"/>
                <w:lang w:eastAsia="hu-HU"/>
              </w:rPr>
              <w:t>Beazonosított problémák</w:t>
            </w:r>
          </w:p>
        </w:tc>
        <w:tc>
          <w:tcPr>
            <w:tcW w:w="2298"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05822342" w14:textId="77777777" w:rsidR="00163166" w:rsidRPr="00A831E8" w:rsidRDefault="00163166" w:rsidP="00BA266E">
            <w:pPr>
              <w:pStyle w:val="Nincstrkz"/>
              <w:jc w:val="both"/>
              <w:rPr>
                <w:rFonts w:ascii="Raleway" w:eastAsia="Times New Roman" w:hAnsi="Raleway"/>
                <w:bCs/>
                <w:sz w:val="24"/>
                <w:szCs w:val="24"/>
                <w:lang w:eastAsia="hu-HU"/>
              </w:rPr>
            </w:pPr>
            <w:r w:rsidRPr="00A831E8">
              <w:rPr>
                <w:rFonts w:ascii="Raleway" w:eastAsia="Times New Roman" w:hAnsi="Raleway"/>
                <w:bCs/>
                <w:sz w:val="24"/>
                <w:szCs w:val="24"/>
                <w:lang w:eastAsia="hu-HU"/>
              </w:rPr>
              <w:t>Fejlesztési lehetőségek</w:t>
            </w:r>
          </w:p>
        </w:tc>
        <w:tc>
          <w:tcPr>
            <w:tcW w:w="62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8F4AB4" w14:textId="77777777" w:rsidR="00163166" w:rsidRPr="003A439E" w:rsidRDefault="00163166" w:rsidP="00BA266E">
            <w:pPr>
              <w:pStyle w:val="Nincstrkz"/>
              <w:jc w:val="both"/>
              <w:rPr>
                <w:rFonts w:ascii="Raleway" w:eastAsia="Times New Roman" w:hAnsi="Raleway"/>
                <w:sz w:val="24"/>
                <w:szCs w:val="24"/>
                <w:lang w:eastAsia="hu-HU"/>
              </w:rPr>
            </w:pPr>
            <w:r w:rsidRPr="003A439E">
              <w:rPr>
                <w:rFonts w:ascii="Raleway" w:eastAsia="Times New Roman" w:hAnsi="Raleway"/>
                <w:sz w:val="24"/>
                <w:szCs w:val="24"/>
                <w:lang w:eastAsia="hu-HU"/>
              </w:rPr>
              <w:t>Megtett intézkedések, elvégzett feladatok</w:t>
            </w:r>
          </w:p>
        </w:tc>
      </w:tr>
      <w:tr w:rsidR="00163166" w:rsidRPr="009758AB" w14:paraId="15B3E38F" w14:textId="77777777" w:rsidTr="00E211A4">
        <w:trPr>
          <w:trHeight w:val="264"/>
        </w:trPr>
        <w:tc>
          <w:tcPr>
            <w:tcW w:w="2239" w:type="dxa"/>
            <w:tcBorders>
              <w:top w:val="single" w:sz="4" w:space="0" w:color="000000"/>
              <w:left w:val="single" w:sz="4" w:space="0" w:color="000000"/>
              <w:bottom w:val="single" w:sz="4" w:space="0" w:color="auto"/>
              <w:right w:val="single" w:sz="4" w:space="0" w:color="000000"/>
            </w:tcBorders>
            <w:shd w:val="clear" w:color="auto" w:fill="DEEAF6" w:themeFill="accent5" w:themeFillTint="33"/>
          </w:tcPr>
          <w:p w14:paraId="7ED3D3A2" w14:textId="77777777" w:rsidR="00163166" w:rsidRPr="00163166" w:rsidRDefault="00163166" w:rsidP="00163166">
            <w:pPr>
              <w:pStyle w:val="Nincstrkz"/>
              <w:jc w:val="both"/>
              <w:rPr>
                <w:rFonts w:ascii="Raleway" w:eastAsia="Times New Roman" w:hAnsi="Raleway"/>
                <w:bCs/>
                <w:lang w:eastAsia="hu-HU"/>
              </w:rPr>
            </w:pPr>
            <w:bookmarkStart w:id="38" w:name="_Hlk224984499"/>
            <w:bookmarkEnd w:id="36"/>
            <w:bookmarkEnd w:id="37"/>
            <w:r w:rsidRPr="00163166">
              <w:rPr>
                <w:rFonts w:ascii="Raleway" w:eastAsia="Times New Roman" w:hAnsi="Raleway"/>
                <w:bCs/>
                <w:lang w:eastAsia="hu-HU"/>
              </w:rPr>
              <w:t xml:space="preserve">Gyermeküket egyedül nevelő anyák gyermeknevelési-, konfliktuskezelési nehézségei, a tapasztalatcsere, a szakemberekkel való találkozás lehetőségének hiánya. </w:t>
            </w:r>
          </w:p>
        </w:tc>
        <w:tc>
          <w:tcPr>
            <w:tcW w:w="2298" w:type="dxa"/>
            <w:tcBorders>
              <w:top w:val="single" w:sz="4" w:space="0" w:color="000000"/>
              <w:left w:val="single" w:sz="4" w:space="0" w:color="000000"/>
              <w:bottom w:val="single" w:sz="4" w:space="0" w:color="auto"/>
              <w:right w:val="single" w:sz="4" w:space="0" w:color="000000"/>
            </w:tcBorders>
          </w:tcPr>
          <w:p w14:paraId="1F6AF925" w14:textId="77777777" w:rsidR="00163166" w:rsidRPr="00163166" w:rsidRDefault="00163166" w:rsidP="00163166">
            <w:pPr>
              <w:pStyle w:val="Nincstrkz"/>
              <w:jc w:val="both"/>
              <w:rPr>
                <w:rFonts w:ascii="Raleway" w:eastAsia="Times New Roman" w:hAnsi="Raleway"/>
                <w:bCs/>
                <w:lang w:eastAsia="hu-HU"/>
              </w:rPr>
            </w:pPr>
            <w:r w:rsidRPr="00163166">
              <w:rPr>
                <w:rFonts w:ascii="Raleway" w:eastAsia="Times New Roman" w:hAnsi="Raleway"/>
                <w:bCs/>
                <w:lang w:eastAsia="hu-HU"/>
              </w:rPr>
              <w:t>Szülőcsoport – kamasz gyereküket egyedül nevelő szülőknek, tanácsadás szervezése megfelelő szakemberek bevonásával.</w:t>
            </w:r>
          </w:p>
        </w:tc>
        <w:tc>
          <w:tcPr>
            <w:tcW w:w="6237" w:type="dxa"/>
            <w:tcBorders>
              <w:top w:val="single" w:sz="4" w:space="0" w:color="000000"/>
              <w:left w:val="single" w:sz="4" w:space="0" w:color="000000"/>
              <w:bottom w:val="single" w:sz="4" w:space="0" w:color="000000"/>
              <w:right w:val="single" w:sz="4" w:space="0" w:color="000000"/>
            </w:tcBorders>
          </w:tcPr>
          <w:p w14:paraId="65E4CDB1" w14:textId="1A970314" w:rsidR="00163166" w:rsidRPr="006D6CAD" w:rsidRDefault="00316AC0" w:rsidP="0018171B">
            <w:pPr>
              <w:pStyle w:val="Nincstrkz"/>
              <w:jc w:val="both"/>
              <w:rPr>
                <w:rFonts w:ascii="Raleway" w:eastAsia="Times New Roman" w:hAnsi="Raleway"/>
                <w:bCs/>
                <w:sz w:val="24"/>
                <w:szCs w:val="24"/>
                <w:lang w:eastAsia="hu-HU"/>
              </w:rPr>
            </w:pPr>
            <w:r w:rsidRPr="0018171B">
              <w:rPr>
                <w:rFonts w:ascii="Raleway" w:eastAsia="Times New Roman" w:hAnsi="Raleway"/>
                <w:bCs/>
                <w:lang w:eastAsia="hu-HU"/>
              </w:rPr>
              <w:t>A szülőcsoportok hatékonyan és eredménye</w:t>
            </w:r>
            <w:r w:rsidR="004C7450">
              <w:rPr>
                <w:rFonts w:ascii="Raleway" w:eastAsia="Times New Roman" w:hAnsi="Raleway"/>
                <w:bCs/>
                <w:lang w:eastAsia="hu-HU"/>
              </w:rPr>
              <w:t>se</w:t>
            </w:r>
            <w:r w:rsidRPr="0018171B">
              <w:rPr>
                <w:rFonts w:ascii="Raleway" w:eastAsia="Times New Roman" w:hAnsi="Raleway"/>
                <w:bCs/>
                <w:lang w:eastAsia="hu-HU"/>
              </w:rPr>
              <w:t>n működtek a köznevelési intézménye</w:t>
            </w:r>
            <w:r w:rsidR="006D6CAD" w:rsidRPr="0018171B">
              <w:rPr>
                <w:rFonts w:ascii="Raleway" w:eastAsia="Times New Roman" w:hAnsi="Raleway"/>
                <w:bCs/>
                <w:lang w:eastAsia="hu-HU"/>
              </w:rPr>
              <w:t>in</w:t>
            </w:r>
            <w:r w:rsidRPr="0018171B">
              <w:rPr>
                <w:rFonts w:ascii="Raleway" w:eastAsia="Times New Roman" w:hAnsi="Raleway"/>
                <w:bCs/>
                <w:lang w:eastAsia="hu-HU"/>
              </w:rPr>
              <w:t>kben</w:t>
            </w:r>
            <w:r w:rsidR="005D2430" w:rsidRPr="0018171B">
              <w:rPr>
                <w:rFonts w:ascii="Raleway" w:eastAsia="Times New Roman" w:hAnsi="Raleway"/>
                <w:bCs/>
                <w:lang w:eastAsia="hu-HU"/>
              </w:rPr>
              <w:t xml:space="preserve">. A csoport tagjai révén ismét megerősítést nyert, hogy kevés magányosabb érzés van, mint amikor </w:t>
            </w:r>
            <w:r w:rsidR="00ED40E9" w:rsidRPr="0018171B">
              <w:rPr>
                <w:rFonts w:ascii="Raleway" w:eastAsia="Times New Roman" w:hAnsi="Raleway"/>
                <w:bCs/>
                <w:lang w:eastAsia="hu-HU"/>
              </w:rPr>
              <w:t>a</w:t>
            </w:r>
            <w:r w:rsidR="005D2430" w:rsidRPr="0018171B">
              <w:rPr>
                <w:rFonts w:ascii="Raleway" w:eastAsia="Times New Roman" w:hAnsi="Raleway"/>
                <w:bCs/>
                <w:lang w:eastAsia="hu-HU"/>
              </w:rPr>
              <w:t xml:space="preserve"> gyerekkel problémák adódnak</w:t>
            </w:r>
            <w:r w:rsidR="00ED40E9" w:rsidRPr="0018171B">
              <w:rPr>
                <w:rFonts w:ascii="Raleway" w:eastAsia="Times New Roman" w:hAnsi="Raleway"/>
                <w:bCs/>
                <w:lang w:eastAsia="hu-HU"/>
              </w:rPr>
              <w:t>, már kamaszodik</w:t>
            </w:r>
            <w:r w:rsidR="005D2430" w:rsidRPr="0018171B">
              <w:rPr>
                <w:rFonts w:ascii="Raleway" w:eastAsia="Times New Roman" w:hAnsi="Raleway"/>
                <w:bCs/>
                <w:lang w:eastAsia="hu-HU"/>
              </w:rPr>
              <w:t xml:space="preserve"> - nem eszik, mentális problémái lesznek, lóg a suliból, vagy súlyosabb esetben dohányozni, inni, drogozni kezd – egy egy</w:t>
            </w:r>
            <w:r w:rsidR="00ED40E9" w:rsidRPr="0018171B">
              <w:rPr>
                <w:rFonts w:ascii="Raleway" w:eastAsia="Times New Roman" w:hAnsi="Raleway"/>
                <w:bCs/>
                <w:lang w:eastAsia="hu-HU"/>
              </w:rPr>
              <w:t>ed</w:t>
            </w:r>
            <w:r w:rsidR="005D2430" w:rsidRPr="0018171B">
              <w:rPr>
                <w:rFonts w:ascii="Raleway" w:eastAsia="Times New Roman" w:hAnsi="Raleway"/>
                <w:bCs/>
                <w:lang w:eastAsia="hu-HU"/>
              </w:rPr>
              <w:t>ülálló anyának sokszor nincs kivel erről beszélni</w:t>
            </w:r>
            <w:r w:rsidR="004C7450">
              <w:rPr>
                <w:rFonts w:ascii="Raleway" w:eastAsia="Times New Roman" w:hAnsi="Raleway"/>
                <w:bCs/>
                <w:lang w:eastAsia="hu-HU"/>
              </w:rPr>
              <w:t>e</w:t>
            </w:r>
            <w:r w:rsidR="005D2430" w:rsidRPr="0018171B">
              <w:rPr>
                <w:rFonts w:ascii="Raleway" w:eastAsia="Times New Roman" w:hAnsi="Raleway"/>
                <w:bCs/>
                <w:lang w:eastAsia="hu-HU"/>
              </w:rPr>
              <w:t xml:space="preserve">. </w:t>
            </w:r>
            <w:r w:rsidRPr="0018171B">
              <w:rPr>
                <w:rFonts w:ascii="Raleway" w:eastAsia="Times New Roman" w:hAnsi="Raleway"/>
                <w:bCs/>
                <w:lang w:eastAsia="hu-HU"/>
              </w:rPr>
              <w:t xml:space="preserve"> A</w:t>
            </w:r>
            <w:r w:rsidR="005D2430" w:rsidRPr="0018171B">
              <w:rPr>
                <w:rFonts w:ascii="Raleway" w:eastAsia="Times New Roman" w:hAnsi="Raleway"/>
                <w:bCs/>
                <w:lang w:eastAsia="hu-HU"/>
              </w:rPr>
              <w:t xml:space="preserve"> csoportban</w:t>
            </w:r>
            <w:r w:rsidRPr="0018171B">
              <w:rPr>
                <w:rFonts w:ascii="Raleway" w:eastAsia="Times New Roman" w:hAnsi="Raleway"/>
                <w:bCs/>
                <w:lang w:eastAsia="hu-HU"/>
              </w:rPr>
              <w:t xml:space="preserve"> azonos, vagy hasonló problémákkal szembesülő szülők, gyereküket egyedül nevelők, figyelemmel arra, hogy rendelkeztek ismeretekkel egy-egy témával</w:t>
            </w:r>
            <w:r w:rsidR="005D2430" w:rsidRPr="0018171B">
              <w:rPr>
                <w:rFonts w:ascii="Raleway" w:eastAsia="Times New Roman" w:hAnsi="Raleway"/>
                <w:bCs/>
                <w:lang w:eastAsia="hu-HU"/>
              </w:rPr>
              <w:t>, problémával</w:t>
            </w:r>
            <w:r w:rsidRPr="0018171B">
              <w:rPr>
                <w:rFonts w:ascii="Raleway" w:eastAsia="Times New Roman" w:hAnsi="Raleway"/>
                <w:bCs/>
                <w:lang w:eastAsia="hu-HU"/>
              </w:rPr>
              <w:t xml:space="preserve"> kapcsolatban, a saját példájukat bemutatva, sokat tudtak segíteni egymásna</w:t>
            </w:r>
            <w:r w:rsidR="00D33323" w:rsidRPr="0018171B">
              <w:rPr>
                <w:rFonts w:ascii="Raleway" w:eastAsia="Times New Roman" w:hAnsi="Raleway"/>
                <w:bCs/>
                <w:lang w:eastAsia="hu-HU"/>
              </w:rPr>
              <w:t xml:space="preserve">k, a probléma kibeszélésével sokat tudtak segíteni a programban részvevő </w:t>
            </w:r>
            <w:r w:rsidR="00ED40E9" w:rsidRPr="0018171B">
              <w:rPr>
                <w:rFonts w:ascii="Raleway" w:eastAsia="Times New Roman" w:hAnsi="Raleway"/>
                <w:bCs/>
                <w:lang w:eastAsia="hu-HU"/>
              </w:rPr>
              <w:t xml:space="preserve">intézményi </w:t>
            </w:r>
            <w:r w:rsidR="00D33323" w:rsidRPr="0018171B">
              <w:rPr>
                <w:rFonts w:ascii="Raleway" w:eastAsia="Times New Roman" w:hAnsi="Raleway"/>
                <w:bCs/>
                <w:lang w:eastAsia="hu-HU"/>
              </w:rPr>
              <w:t xml:space="preserve">szakembereknek is. </w:t>
            </w:r>
            <w:r w:rsidRPr="0018171B">
              <w:rPr>
                <w:rFonts w:ascii="Raleway" w:eastAsia="Times New Roman" w:hAnsi="Raleway"/>
                <w:bCs/>
                <w:lang w:eastAsia="hu-HU"/>
              </w:rPr>
              <w:t xml:space="preserve"> A szülőcsoportok</w:t>
            </w:r>
            <w:r w:rsidR="003A27BA" w:rsidRPr="0018171B">
              <w:rPr>
                <w:rFonts w:ascii="Raleway" w:eastAsia="Times New Roman" w:hAnsi="Raleway"/>
                <w:bCs/>
                <w:lang w:eastAsia="hu-HU"/>
              </w:rPr>
              <w:t xml:space="preserve"> segítségével </w:t>
            </w:r>
            <w:r w:rsidRPr="0018171B">
              <w:rPr>
                <w:rFonts w:ascii="Raleway" w:eastAsia="Times New Roman" w:hAnsi="Raleway"/>
                <w:bCs/>
                <w:lang w:eastAsia="hu-HU"/>
              </w:rPr>
              <w:t>folyamatosan figyelemme</w:t>
            </w:r>
            <w:r w:rsidR="003A27BA" w:rsidRPr="0018171B">
              <w:rPr>
                <w:rFonts w:ascii="Raleway" w:eastAsia="Times New Roman" w:hAnsi="Raleway"/>
                <w:bCs/>
                <w:lang w:eastAsia="hu-HU"/>
              </w:rPr>
              <w:t>l tudtuk kísérni</w:t>
            </w:r>
            <w:r w:rsidRPr="0018171B">
              <w:rPr>
                <w:rFonts w:ascii="Raleway" w:eastAsia="Times New Roman" w:hAnsi="Raleway"/>
                <w:bCs/>
                <w:lang w:eastAsia="hu-HU"/>
              </w:rPr>
              <w:t xml:space="preserve"> </w:t>
            </w:r>
            <w:r w:rsidR="006D6CAD" w:rsidRPr="0018171B">
              <w:rPr>
                <w:rFonts w:ascii="Raleway" w:eastAsia="Times New Roman" w:hAnsi="Raleway"/>
                <w:bCs/>
                <w:lang w:eastAsia="hu-HU"/>
              </w:rPr>
              <w:t>a</w:t>
            </w:r>
            <w:r w:rsidRPr="0018171B">
              <w:rPr>
                <w:rFonts w:ascii="Raleway" w:eastAsia="Times New Roman" w:hAnsi="Raleway"/>
                <w:bCs/>
                <w:lang w:eastAsia="hu-HU"/>
              </w:rPr>
              <w:t xml:space="preserve"> szülők</w:t>
            </w:r>
            <w:r w:rsidR="003A27BA" w:rsidRPr="0018171B">
              <w:rPr>
                <w:rFonts w:ascii="Raleway" w:eastAsia="Times New Roman" w:hAnsi="Raleway"/>
                <w:bCs/>
                <w:lang w:eastAsia="hu-HU"/>
              </w:rPr>
              <w:t xml:space="preserve"> </w:t>
            </w:r>
            <w:r w:rsidR="006D6CAD" w:rsidRPr="0018171B">
              <w:rPr>
                <w:rFonts w:ascii="Raleway" w:eastAsia="Times New Roman" w:hAnsi="Raleway"/>
                <w:bCs/>
                <w:lang w:eastAsia="hu-HU"/>
              </w:rPr>
              <w:t>nehézségeit,</w:t>
            </w:r>
            <w:r w:rsidRPr="0018171B">
              <w:rPr>
                <w:rFonts w:ascii="Raleway" w:eastAsia="Times New Roman" w:hAnsi="Raleway"/>
                <w:bCs/>
                <w:lang w:eastAsia="hu-HU"/>
              </w:rPr>
              <w:t xml:space="preserve"> </w:t>
            </w:r>
            <w:r w:rsidR="006D6CAD" w:rsidRPr="0018171B">
              <w:rPr>
                <w:rFonts w:ascii="Raleway" w:eastAsia="Times New Roman" w:hAnsi="Raleway"/>
                <w:bCs/>
                <w:lang w:eastAsia="hu-HU"/>
              </w:rPr>
              <w:t xml:space="preserve">látókörünkbe kerültek azok a családok, gyermeküket egyedül nevelő anyák, akiknek gyermekük nevelésében elakadásuk van és </w:t>
            </w:r>
            <w:r w:rsidR="00D33323" w:rsidRPr="0018171B">
              <w:rPr>
                <w:rFonts w:ascii="Raleway" w:eastAsia="Times New Roman" w:hAnsi="Raleway"/>
                <w:bCs/>
                <w:lang w:eastAsia="hu-HU"/>
              </w:rPr>
              <w:t xml:space="preserve">további </w:t>
            </w:r>
            <w:r w:rsidR="006D6CAD" w:rsidRPr="0018171B">
              <w:rPr>
                <w:rFonts w:ascii="Raleway" w:eastAsia="Times New Roman" w:hAnsi="Raleway"/>
                <w:bCs/>
                <w:lang w:eastAsia="hu-HU"/>
              </w:rPr>
              <w:t>segítségre van szükségük, a sajátos nevelési igény, egyéb</w:t>
            </w:r>
            <w:r w:rsidR="004C7450">
              <w:rPr>
                <w:rFonts w:ascii="Raleway" w:eastAsia="Times New Roman" w:hAnsi="Raleway"/>
                <w:bCs/>
                <w:lang w:eastAsia="hu-HU"/>
              </w:rPr>
              <w:t>,</w:t>
            </w:r>
            <w:r w:rsidR="006D6CAD" w:rsidRPr="0018171B">
              <w:rPr>
                <w:rFonts w:ascii="Raleway" w:eastAsia="Times New Roman" w:hAnsi="Raleway"/>
                <w:bCs/>
                <w:lang w:eastAsia="hu-HU"/>
              </w:rPr>
              <w:t xml:space="preserve"> a családot érintő speciális helyzet, a rettegett kamaszkor nehézségei miatt. A szülők jelzéseire reagálva</w:t>
            </w:r>
            <w:r w:rsidR="00ED40E9" w:rsidRPr="0018171B">
              <w:rPr>
                <w:rFonts w:ascii="Raleway" w:eastAsia="Times New Roman" w:hAnsi="Raleway"/>
                <w:bCs/>
                <w:lang w:eastAsia="hu-HU"/>
              </w:rPr>
              <w:t xml:space="preserve"> személyes tanácsadással, </w:t>
            </w:r>
            <w:r w:rsidR="00D33323" w:rsidRPr="0018171B">
              <w:rPr>
                <w:rFonts w:ascii="Raleway" w:eastAsia="Times New Roman" w:hAnsi="Raleway"/>
                <w:bCs/>
                <w:lang w:eastAsia="hu-HU"/>
              </w:rPr>
              <w:t>a szülőcsoporton belül egy-egy, az adott témával behatóan foglalkozó szakember</w:t>
            </w:r>
            <w:r w:rsidRPr="0018171B">
              <w:rPr>
                <w:rFonts w:ascii="Raleway" w:eastAsia="Times New Roman" w:hAnsi="Raleway"/>
                <w:bCs/>
                <w:lang w:eastAsia="hu-HU"/>
              </w:rPr>
              <w:t xml:space="preserve"> bevonásával próbáltu</w:t>
            </w:r>
            <w:r w:rsidR="004C7450">
              <w:rPr>
                <w:rFonts w:ascii="Raleway" w:eastAsia="Times New Roman" w:hAnsi="Raleway"/>
                <w:bCs/>
                <w:lang w:eastAsia="hu-HU"/>
              </w:rPr>
              <w:t>n</w:t>
            </w:r>
            <w:r w:rsidRPr="0018171B">
              <w:rPr>
                <w:rFonts w:ascii="Raleway" w:eastAsia="Times New Roman" w:hAnsi="Raleway"/>
                <w:bCs/>
                <w:lang w:eastAsia="hu-HU"/>
              </w:rPr>
              <w:t xml:space="preserve">k segíteni </w:t>
            </w:r>
            <w:r w:rsidR="00ED40E9" w:rsidRPr="0018171B">
              <w:rPr>
                <w:rFonts w:ascii="Raleway" w:eastAsia="Times New Roman" w:hAnsi="Raleway"/>
                <w:bCs/>
                <w:lang w:eastAsia="hu-HU"/>
              </w:rPr>
              <w:t>nekik</w:t>
            </w:r>
            <w:r w:rsidRPr="0018171B">
              <w:rPr>
                <w:rFonts w:ascii="Raleway" w:eastAsia="Times New Roman" w:hAnsi="Raleway"/>
                <w:bCs/>
                <w:lang w:eastAsia="hu-HU"/>
              </w:rPr>
              <w:t xml:space="preserve"> a gyermeknevelési kérdésekben</w:t>
            </w:r>
            <w:r w:rsidR="003A27BA" w:rsidRPr="0018171B">
              <w:rPr>
                <w:rFonts w:ascii="Raleway" w:eastAsia="Times New Roman" w:hAnsi="Raleway"/>
                <w:bCs/>
                <w:lang w:eastAsia="hu-HU"/>
              </w:rPr>
              <w:t>.</w:t>
            </w:r>
            <w:r w:rsidR="006D6CAD">
              <w:rPr>
                <w:rFonts w:ascii="Raleway" w:eastAsia="Times New Roman" w:hAnsi="Raleway"/>
                <w:bCs/>
                <w:sz w:val="24"/>
                <w:szCs w:val="24"/>
                <w:lang w:eastAsia="hu-HU"/>
              </w:rPr>
              <w:t xml:space="preserve"> </w:t>
            </w:r>
          </w:p>
        </w:tc>
      </w:tr>
      <w:bookmarkEnd w:id="38"/>
      <w:tr w:rsidR="002764CA" w:rsidRPr="009758AB" w14:paraId="12F76F9E" w14:textId="77777777" w:rsidTr="00E211A4">
        <w:trPr>
          <w:trHeight w:val="264"/>
        </w:trPr>
        <w:tc>
          <w:tcPr>
            <w:tcW w:w="22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8587074" w14:textId="1C4C544F" w:rsidR="0074571B" w:rsidRPr="00163166" w:rsidRDefault="0074571B" w:rsidP="0074571B">
            <w:pPr>
              <w:pStyle w:val="Nincstrkz"/>
              <w:jc w:val="both"/>
              <w:rPr>
                <w:rFonts w:ascii="Raleway" w:eastAsia="Times New Roman" w:hAnsi="Raleway"/>
                <w:bCs/>
                <w:lang w:eastAsia="hu-HU"/>
              </w:rPr>
            </w:pPr>
            <w:r w:rsidRPr="00031C7C">
              <w:rPr>
                <w:rFonts w:ascii="Raleway" w:eastAsia="Times New Roman" w:hAnsi="Raleway"/>
                <w:lang w:eastAsia="hu-HU"/>
              </w:rPr>
              <w:t>Kisgyermekes anyák munkaerő-piaci visszatérésének nehézségei - a két, három, négy gyermekes anyák esetében különösen.</w:t>
            </w:r>
          </w:p>
        </w:tc>
        <w:tc>
          <w:tcPr>
            <w:tcW w:w="2298" w:type="dxa"/>
            <w:tcBorders>
              <w:top w:val="single" w:sz="4" w:space="0" w:color="000000"/>
              <w:left w:val="single" w:sz="4" w:space="0" w:color="000000"/>
              <w:bottom w:val="single" w:sz="4" w:space="0" w:color="000000"/>
              <w:right w:val="single" w:sz="4" w:space="0" w:color="000000"/>
            </w:tcBorders>
          </w:tcPr>
          <w:p w14:paraId="03DEE29E" w14:textId="43049AEE" w:rsidR="0074571B" w:rsidRPr="00163166" w:rsidRDefault="0074571B" w:rsidP="001909F2">
            <w:pPr>
              <w:pStyle w:val="Nincstrkz"/>
              <w:jc w:val="both"/>
              <w:rPr>
                <w:rFonts w:ascii="Raleway" w:eastAsia="Times New Roman" w:hAnsi="Raleway"/>
                <w:bCs/>
                <w:lang w:eastAsia="hu-HU"/>
              </w:rPr>
            </w:pPr>
            <w:r w:rsidRPr="00031C7C">
              <w:rPr>
                <w:rFonts w:ascii="Raleway" w:eastAsia="Times New Roman" w:hAnsi="Raleway"/>
                <w:lang w:eastAsia="hu-HU"/>
              </w:rPr>
              <w:t>A családi élet és a kereső munka összeegyeztetésé</w:t>
            </w:r>
            <w:r w:rsidR="001909F2">
              <w:rPr>
                <w:rFonts w:ascii="Raleway" w:eastAsia="Times New Roman" w:hAnsi="Raleway"/>
                <w:lang w:eastAsia="hu-HU"/>
              </w:rPr>
              <w:t>-</w:t>
            </w:r>
            <w:r w:rsidRPr="00031C7C">
              <w:rPr>
                <w:rFonts w:ascii="Raleway" w:eastAsia="Times New Roman" w:hAnsi="Raleway"/>
                <w:lang w:eastAsia="hu-HU"/>
              </w:rPr>
              <w:t>nek segítése, a szükségleteknek megfelelő intézmény hálózat működtetése.</w:t>
            </w:r>
          </w:p>
        </w:tc>
        <w:tc>
          <w:tcPr>
            <w:tcW w:w="6237" w:type="dxa"/>
            <w:tcBorders>
              <w:top w:val="single" w:sz="4" w:space="0" w:color="000000"/>
              <w:left w:val="single" w:sz="4" w:space="0" w:color="000000"/>
              <w:bottom w:val="single" w:sz="4" w:space="0" w:color="000000"/>
              <w:right w:val="single" w:sz="4" w:space="0" w:color="000000"/>
            </w:tcBorders>
          </w:tcPr>
          <w:p w14:paraId="18A87E06" w14:textId="4CF4D3E0" w:rsidR="001909F2" w:rsidRPr="00BC6570" w:rsidRDefault="00206E7A" w:rsidP="00206E7A">
            <w:pPr>
              <w:pStyle w:val="Nincstrkz"/>
              <w:jc w:val="both"/>
              <w:rPr>
                <w:rFonts w:ascii="Raleway" w:hAnsi="Raleway"/>
              </w:rPr>
            </w:pPr>
            <w:r>
              <w:rPr>
                <w:rFonts w:ascii="Raleway" w:eastAsia="Times New Roman" w:hAnsi="Raleway"/>
                <w:lang w:eastAsia="hu-HU"/>
              </w:rPr>
              <w:t>T</w:t>
            </w:r>
            <w:r w:rsidR="001909F2">
              <w:rPr>
                <w:rFonts w:ascii="Raleway" w:eastAsia="Times New Roman" w:hAnsi="Raleway"/>
                <w:lang w:eastAsia="hu-HU"/>
              </w:rPr>
              <w:t>apasztalat</w:t>
            </w:r>
            <w:r>
              <w:rPr>
                <w:rFonts w:ascii="Raleway" w:eastAsia="Times New Roman" w:hAnsi="Raleway"/>
                <w:lang w:eastAsia="hu-HU"/>
              </w:rPr>
              <w:t>aink szerint</w:t>
            </w:r>
            <w:r w:rsidR="001909F2">
              <w:rPr>
                <w:rFonts w:ascii="Raleway" w:eastAsia="Times New Roman" w:hAnsi="Raleway"/>
                <w:lang w:eastAsia="hu-HU"/>
              </w:rPr>
              <w:t xml:space="preserve"> </w:t>
            </w:r>
            <w:r w:rsidR="0018171B">
              <w:rPr>
                <w:rFonts w:ascii="Raleway" w:eastAsia="Times New Roman" w:hAnsi="Raleway"/>
                <w:lang w:eastAsia="hu-HU"/>
              </w:rPr>
              <w:t>az eladósódás,</w:t>
            </w:r>
            <w:r>
              <w:rPr>
                <w:rFonts w:ascii="Raleway" w:eastAsia="Times New Roman" w:hAnsi="Raleway"/>
                <w:lang w:eastAsia="hu-HU"/>
              </w:rPr>
              <w:t xml:space="preserve"> a</w:t>
            </w:r>
            <w:r w:rsidR="0018171B">
              <w:rPr>
                <w:rFonts w:ascii="Raleway" w:eastAsia="Times New Roman" w:hAnsi="Raleway"/>
                <w:lang w:eastAsia="hu-HU"/>
              </w:rPr>
              <w:t xml:space="preserve"> hiteltörlesztés miatt a szülési szabadság után, a GYED alatt</w:t>
            </w:r>
            <w:r w:rsidR="00AB35E8">
              <w:rPr>
                <w:rFonts w:ascii="Raleway" w:eastAsia="Times New Roman" w:hAnsi="Raleway"/>
                <w:lang w:eastAsia="hu-HU"/>
              </w:rPr>
              <w:t xml:space="preserve">, </w:t>
            </w:r>
            <w:r w:rsidR="00C44318">
              <w:rPr>
                <w:rFonts w:ascii="Raleway" w:eastAsia="Times New Roman" w:hAnsi="Raleway"/>
                <w:lang w:eastAsia="hu-HU"/>
              </w:rPr>
              <w:t>egyre</w:t>
            </w:r>
            <w:r>
              <w:rPr>
                <w:rFonts w:ascii="Raleway" w:eastAsia="Times New Roman" w:hAnsi="Raleway"/>
                <w:lang w:eastAsia="hu-HU"/>
              </w:rPr>
              <w:t xml:space="preserve"> többen térnek vissza munkahelyükre.  A</w:t>
            </w:r>
            <w:r w:rsidR="00BC6570">
              <w:rPr>
                <w:rFonts w:ascii="Raleway" w:hAnsi="Raleway"/>
              </w:rPr>
              <w:t>z önkormányzat</w:t>
            </w:r>
            <w:r w:rsidR="00BC6570" w:rsidRPr="00BC6570">
              <w:rPr>
                <w:rFonts w:ascii="Raleway" w:eastAsiaTheme="minorHAnsi" w:hAnsi="Raleway" w:cstheme="minorBidi"/>
                <w:sz w:val="24"/>
                <w:szCs w:val="24"/>
              </w:rPr>
              <w:t xml:space="preserve"> </w:t>
            </w:r>
            <w:r w:rsidR="00BC6570">
              <w:rPr>
                <w:rFonts w:ascii="Raleway" w:hAnsi="Raleway"/>
              </w:rPr>
              <w:t>e</w:t>
            </w:r>
            <w:r w:rsidR="00BC6570" w:rsidRPr="00BC6570">
              <w:rPr>
                <w:rFonts w:ascii="Raleway" w:hAnsi="Raleway"/>
              </w:rPr>
              <w:t>lsődleges feladat</w:t>
            </w:r>
            <w:r w:rsidR="00BC6570">
              <w:rPr>
                <w:rFonts w:ascii="Raleway" w:hAnsi="Raleway"/>
              </w:rPr>
              <w:t>ának</w:t>
            </w:r>
            <w:r w:rsidR="00BC6570" w:rsidRPr="00BC6570">
              <w:rPr>
                <w:rFonts w:ascii="Raleway" w:hAnsi="Raleway"/>
              </w:rPr>
              <w:t xml:space="preserve"> tekintet</w:t>
            </w:r>
            <w:r w:rsidR="00BC6570">
              <w:rPr>
                <w:rFonts w:ascii="Raleway" w:hAnsi="Raleway"/>
              </w:rPr>
              <w:t>te</w:t>
            </w:r>
            <w:r w:rsidR="00BC6570" w:rsidRPr="00BC6570">
              <w:rPr>
                <w:rFonts w:ascii="Raleway" w:hAnsi="Raleway"/>
              </w:rPr>
              <w:t xml:space="preserve"> </w:t>
            </w:r>
            <w:r w:rsidR="00BC6570">
              <w:rPr>
                <w:rFonts w:ascii="Raleway" w:hAnsi="Raleway"/>
              </w:rPr>
              <w:t xml:space="preserve">a </w:t>
            </w:r>
            <w:r w:rsidR="00BC6570" w:rsidRPr="00BC6570">
              <w:rPr>
                <w:rFonts w:ascii="Raleway" w:hAnsi="Raleway"/>
              </w:rPr>
              <w:t>kerületi bölcsődei és óvodai ellátás</w:t>
            </w:r>
            <w:r w:rsidR="00BC6570">
              <w:rPr>
                <w:rFonts w:ascii="Raleway" w:hAnsi="Raleway"/>
              </w:rPr>
              <w:t xml:space="preserve"> területén jelentkező valamennyi </w:t>
            </w:r>
            <w:r w:rsidR="00BC6570" w:rsidRPr="00BC6570">
              <w:rPr>
                <w:rFonts w:ascii="Raleway" w:hAnsi="Raleway"/>
              </w:rPr>
              <w:t>igény</w:t>
            </w:r>
            <w:r w:rsidR="00BC6570">
              <w:rPr>
                <w:rFonts w:ascii="Raleway" w:hAnsi="Raleway"/>
              </w:rPr>
              <w:t xml:space="preserve"> kielégítését</w:t>
            </w:r>
            <w:r w:rsidR="00BC6570" w:rsidRPr="00BC6570">
              <w:rPr>
                <w:rFonts w:ascii="Raleway" w:hAnsi="Raleway"/>
              </w:rPr>
              <w:t xml:space="preserve">, </w:t>
            </w:r>
            <w:r w:rsidR="00BC6570">
              <w:rPr>
                <w:rFonts w:ascii="Raleway" w:hAnsi="Raleway"/>
              </w:rPr>
              <w:t xml:space="preserve">ennek eredményeként a </w:t>
            </w:r>
            <w:r w:rsidR="00BC6570" w:rsidRPr="00BC6570">
              <w:rPr>
                <w:rFonts w:ascii="Raleway" w:hAnsi="Raleway"/>
              </w:rPr>
              <w:t xml:space="preserve">kerületünkben várólista </w:t>
            </w:r>
            <w:r w:rsidR="00BC6570">
              <w:rPr>
                <w:rFonts w:ascii="Raleway" w:hAnsi="Raleway"/>
              </w:rPr>
              <w:t>nem alakult ki</w:t>
            </w:r>
            <w:r w:rsidR="00E55041">
              <w:rPr>
                <w:rFonts w:ascii="Raleway" w:hAnsi="Raleway"/>
              </w:rPr>
              <w:t xml:space="preserve">. </w:t>
            </w:r>
            <w:r w:rsidR="00BC6570" w:rsidRPr="00BC6570">
              <w:rPr>
                <w:rFonts w:ascii="Raleway" w:hAnsi="Raleway"/>
              </w:rPr>
              <w:t xml:space="preserve">A bölcsődei és óvodai nyitvatartás </w:t>
            </w:r>
            <w:r w:rsidR="00E55041">
              <w:rPr>
                <w:rFonts w:ascii="Raleway" w:hAnsi="Raleway"/>
              </w:rPr>
              <w:t xml:space="preserve">biztosította és </w:t>
            </w:r>
            <w:r w:rsidR="00BC6570" w:rsidRPr="00BC6570">
              <w:rPr>
                <w:rFonts w:ascii="Raleway" w:hAnsi="Raleway"/>
              </w:rPr>
              <w:t xml:space="preserve">biztosítja az általános munkarendben dolgozó kisgyermekes anyák munkavállalását. Az önkormányzat, mint a kerület egyik jelentős munkáltatója, </w:t>
            </w:r>
            <w:r w:rsidR="00BC6570">
              <w:rPr>
                <w:rFonts w:ascii="Raleway" w:hAnsi="Raleway"/>
              </w:rPr>
              <w:t xml:space="preserve">foglalkoztatás politikáját úgy alakította, hogy segítse a </w:t>
            </w:r>
            <w:r w:rsidR="00BC6570">
              <w:rPr>
                <w:rFonts w:ascii="Raleway" w:eastAsia="Times New Roman" w:hAnsi="Raleway"/>
                <w:lang w:eastAsia="hu-HU"/>
              </w:rPr>
              <w:t>k</w:t>
            </w:r>
            <w:r w:rsidR="00BC6570" w:rsidRPr="00031C7C">
              <w:rPr>
                <w:rFonts w:ascii="Raleway" w:eastAsia="Times New Roman" w:hAnsi="Raleway"/>
                <w:lang w:eastAsia="hu-HU"/>
              </w:rPr>
              <w:t>isgyermekes anyák munkaerő-piaci visszatérésé</w:t>
            </w:r>
            <w:r w:rsidR="00BC6570">
              <w:rPr>
                <w:rFonts w:ascii="Raleway" w:eastAsia="Times New Roman" w:hAnsi="Raleway"/>
                <w:lang w:eastAsia="hu-HU"/>
              </w:rPr>
              <w:t>t,</w:t>
            </w:r>
            <w:r w:rsidR="00BC6570" w:rsidRPr="00031C7C">
              <w:rPr>
                <w:rFonts w:ascii="Raleway" w:eastAsia="Times New Roman" w:hAnsi="Raleway"/>
                <w:lang w:eastAsia="hu-HU"/>
              </w:rPr>
              <w:t xml:space="preserve"> </w:t>
            </w:r>
            <w:r w:rsidR="00BC6570" w:rsidRPr="00BC6570">
              <w:rPr>
                <w:rFonts w:ascii="Raleway" w:hAnsi="Raleway"/>
              </w:rPr>
              <w:t>a nők munkába állásához szükséges feltételek biztosítását.</w:t>
            </w:r>
          </w:p>
        </w:tc>
      </w:tr>
      <w:tr w:rsidR="0074571B" w:rsidRPr="009758AB" w14:paraId="16DD400A" w14:textId="77777777" w:rsidTr="00E211A4">
        <w:trPr>
          <w:trHeight w:val="264"/>
        </w:trPr>
        <w:tc>
          <w:tcPr>
            <w:tcW w:w="22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423233C" w14:textId="2818691B" w:rsidR="0074571B" w:rsidRPr="00031C7C" w:rsidRDefault="0074571B" w:rsidP="0074571B">
            <w:pPr>
              <w:pStyle w:val="Nincstrkz"/>
              <w:jc w:val="both"/>
              <w:rPr>
                <w:rFonts w:ascii="Raleway" w:eastAsia="Times New Roman" w:hAnsi="Raleway"/>
                <w:lang w:eastAsia="hu-HU"/>
              </w:rPr>
            </w:pPr>
            <w:bookmarkStart w:id="39" w:name="_Hlk224984615"/>
            <w:r w:rsidRPr="00031C7C">
              <w:rPr>
                <w:rFonts w:ascii="Raleway" w:eastAsia="Times New Roman" w:hAnsi="Raleway"/>
                <w:lang w:eastAsia="hu-HU"/>
              </w:rPr>
              <w:t>A nemi szerepek és sztereotípiák megléte</w:t>
            </w:r>
            <w:r w:rsidR="008468D8">
              <w:rPr>
                <w:rFonts w:ascii="Raleway" w:eastAsia="Times New Roman" w:hAnsi="Raleway"/>
                <w:lang w:eastAsia="hu-HU"/>
              </w:rPr>
              <w:t>.</w:t>
            </w:r>
          </w:p>
        </w:tc>
        <w:tc>
          <w:tcPr>
            <w:tcW w:w="2298" w:type="dxa"/>
            <w:tcBorders>
              <w:top w:val="single" w:sz="4" w:space="0" w:color="000000"/>
              <w:left w:val="single" w:sz="4" w:space="0" w:color="000000"/>
              <w:bottom w:val="single" w:sz="4" w:space="0" w:color="000000"/>
              <w:right w:val="single" w:sz="4" w:space="0" w:color="000000"/>
            </w:tcBorders>
          </w:tcPr>
          <w:p w14:paraId="28A25428" w14:textId="77777777" w:rsidR="002764CA" w:rsidRDefault="0074571B" w:rsidP="0074571B">
            <w:pPr>
              <w:pStyle w:val="Nincstrkz"/>
              <w:jc w:val="both"/>
              <w:rPr>
                <w:rFonts w:ascii="Raleway" w:eastAsia="Times New Roman" w:hAnsi="Raleway"/>
                <w:lang w:eastAsia="hu-HU"/>
              </w:rPr>
            </w:pPr>
            <w:r w:rsidRPr="00031C7C">
              <w:rPr>
                <w:rFonts w:ascii="Raleway" w:eastAsia="Times New Roman" w:hAnsi="Raleway"/>
                <w:lang w:eastAsia="hu-HU"/>
              </w:rPr>
              <w:t>A nemi sztereotípiák leküzdése a jó gyakorlatok bemutatásával</w:t>
            </w:r>
            <w:r w:rsidR="002764CA">
              <w:rPr>
                <w:rFonts w:ascii="Raleway" w:eastAsia="Times New Roman" w:hAnsi="Raleway"/>
                <w:lang w:eastAsia="hu-HU"/>
              </w:rPr>
              <w:t xml:space="preserve">, </w:t>
            </w:r>
          </w:p>
          <w:p w14:paraId="454307E4" w14:textId="24E60D8B" w:rsidR="0074571B" w:rsidRDefault="002764CA" w:rsidP="0074571B">
            <w:pPr>
              <w:pStyle w:val="Nincstrkz"/>
              <w:jc w:val="both"/>
              <w:rPr>
                <w:rFonts w:ascii="Raleway" w:eastAsia="Times New Roman" w:hAnsi="Raleway"/>
                <w:lang w:eastAsia="hu-HU"/>
              </w:rPr>
            </w:pPr>
            <w:r>
              <w:rPr>
                <w:rFonts w:ascii="Raleway" w:eastAsia="Times New Roman" w:hAnsi="Raleway"/>
                <w:lang w:eastAsia="hu-HU"/>
              </w:rPr>
              <w:t>a gyermekintézmé-</w:t>
            </w:r>
          </w:p>
          <w:p w14:paraId="630BA470" w14:textId="76834105" w:rsidR="002764CA" w:rsidRPr="00031C7C" w:rsidRDefault="002764CA" w:rsidP="0074571B">
            <w:pPr>
              <w:pStyle w:val="Nincstrkz"/>
              <w:jc w:val="both"/>
              <w:rPr>
                <w:rFonts w:ascii="Raleway" w:eastAsia="Times New Roman" w:hAnsi="Raleway"/>
                <w:lang w:eastAsia="hu-HU"/>
              </w:rPr>
            </w:pPr>
            <w:r>
              <w:rPr>
                <w:rFonts w:ascii="Raleway" w:eastAsia="Times New Roman" w:hAnsi="Raleway"/>
                <w:lang w:eastAsia="hu-HU"/>
              </w:rPr>
              <w:t xml:space="preserve">nyekben és a helyi médián keresztül. </w:t>
            </w:r>
          </w:p>
        </w:tc>
        <w:tc>
          <w:tcPr>
            <w:tcW w:w="6237" w:type="dxa"/>
            <w:tcBorders>
              <w:top w:val="single" w:sz="4" w:space="0" w:color="000000"/>
              <w:left w:val="single" w:sz="4" w:space="0" w:color="000000"/>
              <w:bottom w:val="single" w:sz="4" w:space="0" w:color="000000"/>
              <w:right w:val="single" w:sz="4" w:space="0" w:color="000000"/>
            </w:tcBorders>
          </w:tcPr>
          <w:p w14:paraId="12AA6FF5" w14:textId="70C3109E" w:rsidR="00262830" w:rsidRDefault="00E43142" w:rsidP="00E43142">
            <w:pPr>
              <w:pStyle w:val="Nincstrkz"/>
              <w:jc w:val="both"/>
              <w:rPr>
                <w:rFonts w:asciiTheme="minorHAnsi" w:eastAsiaTheme="minorHAnsi" w:hAnsiTheme="minorHAnsi" w:cstheme="minorBidi"/>
                <w:kern w:val="2"/>
                <w14:ligatures w14:val="standardContextual"/>
              </w:rPr>
            </w:pPr>
            <w:r w:rsidRPr="00E43142">
              <w:rPr>
                <w:rFonts w:ascii="Raleway" w:eastAsia="Times New Roman" w:hAnsi="Raleway"/>
                <w:bCs/>
                <w:lang w:eastAsia="hu-HU"/>
              </w:rPr>
              <w:t>A</w:t>
            </w:r>
            <w:r w:rsidR="00FC006C">
              <w:rPr>
                <w:rFonts w:ascii="Raleway" w:eastAsia="Times New Roman" w:hAnsi="Raleway"/>
                <w:bCs/>
                <w:lang w:eastAsia="hu-HU"/>
              </w:rPr>
              <w:t xml:space="preserve"> nemi sztereotípiák </w:t>
            </w:r>
            <w:r w:rsidR="00C44318">
              <w:rPr>
                <w:rFonts w:ascii="Raleway" w:eastAsia="Times New Roman" w:hAnsi="Raleway"/>
                <w:bCs/>
                <w:lang w:eastAsia="hu-HU"/>
              </w:rPr>
              <w:t xml:space="preserve">- </w:t>
            </w:r>
            <w:r w:rsidRPr="00E43142">
              <w:rPr>
                <w:rFonts w:ascii="Raleway" w:eastAsia="Times New Roman" w:hAnsi="Raleway"/>
                <w:bCs/>
                <w:lang w:eastAsia="hu-HU"/>
              </w:rPr>
              <w:t>az emberi gondolkodás fontos sajátossága,</w:t>
            </w:r>
            <w:r w:rsidR="00FC006C">
              <w:rPr>
                <w:rFonts w:ascii="Raleway" w:eastAsia="Times New Roman" w:hAnsi="Raleway"/>
                <w:bCs/>
                <w:lang w:eastAsia="hu-HU"/>
              </w:rPr>
              <w:t xml:space="preserve"> </w:t>
            </w:r>
            <w:r w:rsidR="00FC006C" w:rsidRPr="00FC006C">
              <w:rPr>
                <w:rFonts w:ascii="Raleway" w:eastAsia="Times New Roman" w:hAnsi="Raleway"/>
                <w:bCs/>
                <w:lang w:eastAsia="hu-HU"/>
              </w:rPr>
              <w:t>rögzült elképzelések, előítéletek</w:t>
            </w:r>
            <w:r w:rsidR="00FC006C">
              <w:rPr>
                <w:rFonts w:ascii="Raleway" w:eastAsia="Times New Roman" w:hAnsi="Raleway"/>
                <w:bCs/>
                <w:lang w:eastAsia="hu-HU"/>
              </w:rPr>
              <w:t>,</w:t>
            </w:r>
            <w:r w:rsidRPr="00E43142">
              <w:rPr>
                <w:rFonts w:ascii="Raleway" w:eastAsia="Times New Roman" w:hAnsi="Raleway"/>
                <w:bCs/>
                <w:lang w:eastAsia="hu-HU"/>
              </w:rPr>
              <w:t xml:space="preserve"> </w:t>
            </w:r>
            <w:r w:rsidR="00FC006C" w:rsidRPr="00FC006C">
              <w:rPr>
                <w:rFonts w:ascii="Raleway" w:eastAsia="Times New Roman" w:hAnsi="Raleway"/>
                <w:bCs/>
                <w:lang w:eastAsia="hu-HU"/>
              </w:rPr>
              <w:t>amelyek meghatározott tulajdonságokat vagy szerepeket tulajdonítanak a nőknek</w:t>
            </w:r>
            <w:r w:rsidR="00FC006C">
              <w:rPr>
                <w:rFonts w:ascii="Raleway" w:eastAsia="Times New Roman" w:hAnsi="Raleway"/>
                <w:bCs/>
                <w:lang w:eastAsia="hu-HU"/>
              </w:rPr>
              <w:t xml:space="preserve"> (és férfiaknak)</w:t>
            </w:r>
            <w:r w:rsidR="008F25B3">
              <w:rPr>
                <w:rFonts w:ascii="Raleway" w:eastAsia="Times New Roman" w:hAnsi="Raleway"/>
                <w:bCs/>
                <w:lang w:eastAsia="hu-HU"/>
              </w:rPr>
              <w:t xml:space="preserve"> -</w:t>
            </w:r>
            <w:r w:rsidR="00FC006C" w:rsidRPr="00FC006C">
              <w:rPr>
                <w:rFonts w:ascii="Raleway" w:eastAsia="Times New Roman" w:hAnsi="Raleway"/>
                <w:bCs/>
                <w:lang w:eastAsia="hu-HU"/>
              </w:rPr>
              <w:t xml:space="preserve"> </w:t>
            </w:r>
            <w:r>
              <w:rPr>
                <w:rFonts w:ascii="Raleway" w:eastAsia="Times New Roman" w:hAnsi="Raleway"/>
                <w:bCs/>
                <w:lang w:eastAsia="hu-HU"/>
              </w:rPr>
              <w:t>jelenléte</w:t>
            </w:r>
            <w:r w:rsidRPr="00E43142">
              <w:rPr>
                <w:rFonts w:ascii="Raleway" w:eastAsia="Times New Roman" w:hAnsi="Raleway"/>
                <w:bCs/>
                <w:lang w:eastAsia="hu-HU"/>
              </w:rPr>
              <w:t xml:space="preserve"> napjainkban is létező súlyos társadalmi problém</w:t>
            </w:r>
            <w:r>
              <w:rPr>
                <w:rFonts w:ascii="Raleway" w:eastAsia="Times New Roman" w:hAnsi="Raleway"/>
                <w:bCs/>
                <w:lang w:eastAsia="hu-HU"/>
              </w:rPr>
              <w:t xml:space="preserve">a. </w:t>
            </w:r>
          </w:p>
          <w:p w14:paraId="5B7B2BB7" w14:textId="5FD1E707" w:rsidR="00911E92" w:rsidRDefault="00262830" w:rsidP="00E43142">
            <w:pPr>
              <w:pStyle w:val="Nincstrkz"/>
              <w:jc w:val="both"/>
              <w:rPr>
                <w:rFonts w:ascii="Raleway" w:eastAsia="Times New Roman" w:hAnsi="Raleway"/>
                <w:bCs/>
                <w:lang w:eastAsia="hu-HU"/>
              </w:rPr>
            </w:pPr>
            <w:r>
              <w:rPr>
                <w:rFonts w:ascii="Raleway" w:eastAsia="Times New Roman" w:hAnsi="Raleway"/>
                <w:bCs/>
                <w:lang w:eastAsia="hu-HU"/>
              </w:rPr>
              <w:t xml:space="preserve">Az önkormányzat kiemelt feladatának tekintette </w:t>
            </w:r>
            <w:r w:rsidRPr="00262830">
              <w:rPr>
                <w:rFonts w:ascii="Raleway" w:eastAsia="Times New Roman" w:hAnsi="Raleway"/>
                <w:bCs/>
                <w:lang w:eastAsia="hu-HU"/>
              </w:rPr>
              <w:t>az ilyen és ehhez hasonló tipizálás elleni határozott fellépést</w:t>
            </w:r>
            <w:r>
              <w:rPr>
                <w:rFonts w:ascii="Raleway" w:eastAsia="Times New Roman" w:hAnsi="Raleway"/>
                <w:bCs/>
                <w:lang w:eastAsia="hu-HU"/>
              </w:rPr>
              <w:t>.</w:t>
            </w:r>
            <w:r w:rsidRPr="00262830">
              <w:rPr>
                <w:rFonts w:ascii="Raleway" w:eastAsia="Times New Roman" w:hAnsi="Raleway"/>
                <w:bCs/>
                <w:lang w:eastAsia="hu-HU"/>
              </w:rPr>
              <w:t xml:space="preserve"> </w:t>
            </w:r>
            <w:r w:rsidR="00911E92">
              <w:rPr>
                <w:rFonts w:ascii="Raleway" w:eastAsia="Times New Roman" w:hAnsi="Raleway"/>
                <w:bCs/>
                <w:lang w:eastAsia="hu-HU"/>
              </w:rPr>
              <w:t xml:space="preserve">Gyermekintézményeinkben olyan nevelési elveket követtünk, melyek </w:t>
            </w:r>
            <w:r w:rsidR="00DF18AA">
              <w:rPr>
                <w:rFonts w:ascii="Raleway" w:eastAsia="Times New Roman" w:hAnsi="Raleway"/>
                <w:bCs/>
                <w:lang w:eastAsia="hu-HU"/>
              </w:rPr>
              <w:t xml:space="preserve">támogatták, </w:t>
            </w:r>
            <w:r w:rsidR="00911E92">
              <w:rPr>
                <w:rFonts w:ascii="Raleway" w:eastAsia="Times New Roman" w:hAnsi="Raleway"/>
                <w:bCs/>
                <w:lang w:eastAsia="hu-HU"/>
              </w:rPr>
              <w:t xml:space="preserve">támogatják a nyitottságot és az elfogadást, elítélik a megkülönböztetést. </w:t>
            </w:r>
            <w:r w:rsidR="00DF18AA">
              <w:rPr>
                <w:rFonts w:ascii="Raleway" w:eastAsia="Times New Roman" w:hAnsi="Raleway"/>
                <w:bCs/>
                <w:lang w:eastAsia="hu-HU"/>
              </w:rPr>
              <w:t>Olyan példákat mutatunk a gyerekek számára, melyek során kerüljük a lányos, fiús játék megnevezést, nem kötjük a fiúkhoz vagy a lányokhoz a színeket, beszélünk óvóbácsikról, vagy éppen női pilótákról. A nemzetközi nőnap, az anyák napjához kötődő ünnepsége</w:t>
            </w:r>
            <w:r w:rsidR="00A97704">
              <w:rPr>
                <w:rFonts w:ascii="Raleway" w:eastAsia="Times New Roman" w:hAnsi="Raleway"/>
                <w:bCs/>
                <w:lang w:eastAsia="hu-HU"/>
              </w:rPr>
              <w:t>ink</w:t>
            </w:r>
            <w:r w:rsidR="00A97704" w:rsidRPr="00A97704">
              <w:rPr>
                <w:rFonts w:ascii="Raleway" w:eastAsia="Times New Roman" w:hAnsi="Raleway"/>
                <w:bCs/>
                <w:lang w:eastAsia="hu-HU"/>
              </w:rPr>
              <w:t xml:space="preserve"> nem csak a nőkről</w:t>
            </w:r>
            <w:r w:rsidR="00A97704">
              <w:rPr>
                <w:rFonts w:ascii="Raleway" w:eastAsia="Times New Roman" w:hAnsi="Raleway"/>
                <w:bCs/>
                <w:lang w:eastAsia="hu-HU"/>
              </w:rPr>
              <w:t>, az anyákról</w:t>
            </w:r>
            <w:r w:rsidR="00A97704" w:rsidRPr="00A97704">
              <w:rPr>
                <w:rFonts w:ascii="Raleway" w:eastAsia="Times New Roman" w:hAnsi="Raleway"/>
                <w:bCs/>
                <w:lang w:eastAsia="hu-HU"/>
              </w:rPr>
              <w:t xml:space="preserve"> szól</w:t>
            </w:r>
            <w:r w:rsidR="00A97704">
              <w:rPr>
                <w:rFonts w:ascii="Raleway" w:eastAsia="Times New Roman" w:hAnsi="Raleway"/>
                <w:bCs/>
                <w:lang w:eastAsia="hu-HU"/>
              </w:rPr>
              <w:t xml:space="preserve">nak, </w:t>
            </w:r>
            <w:r w:rsidR="00A97704" w:rsidRPr="00A97704">
              <w:rPr>
                <w:rFonts w:ascii="Raleway" w:eastAsia="Times New Roman" w:hAnsi="Raleway"/>
                <w:bCs/>
                <w:lang w:eastAsia="hu-HU"/>
              </w:rPr>
              <w:t>hanem arról a kapcsolódásról is, amelyben a nő és a férfi egymást emel</w:t>
            </w:r>
            <w:r w:rsidR="00A97704">
              <w:rPr>
                <w:rFonts w:ascii="Raleway" w:eastAsia="Times New Roman" w:hAnsi="Raleway"/>
                <w:bCs/>
                <w:lang w:eastAsia="hu-HU"/>
              </w:rPr>
              <w:t xml:space="preserve">ve </w:t>
            </w:r>
            <w:r w:rsidR="00A97704" w:rsidRPr="00A97704">
              <w:rPr>
                <w:rFonts w:ascii="Raleway" w:eastAsia="Times New Roman" w:hAnsi="Raleway"/>
                <w:bCs/>
                <w:lang w:eastAsia="hu-HU"/>
              </w:rPr>
              <w:t>együtt válnak teljesebbé</w:t>
            </w:r>
            <w:r w:rsidR="00A97704">
              <w:rPr>
                <w:rFonts w:ascii="Raleway" w:eastAsia="Times New Roman" w:hAnsi="Raleway"/>
                <w:bCs/>
                <w:lang w:eastAsia="hu-HU"/>
              </w:rPr>
              <w:t xml:space="preserve">, csökkentve az </w:t>
            </w:r>
            <w:r w:rsidR="00A97704" w:rsidRPr="00A97704">
              <w:rPr>
                <w:rFonts w:ascii="Raleway" w:eastAsia="Times New Roman" w:hAnsi="Raleway"/>
                <w:bCs/>
                <w:lang w:eastAsia="hu-HU"/>
              </w:rPr>
              <w:t>előítéletesség</w:t>
            </w:r>
            <w:r w:rsidR="00A97704">
              <w:rPr>
                <w:rFonts w:ascii="Raleway" w:eastAsia="Times New Roman" w:hAnsi="Raleway"/>
                <w:bCs/>
                <w:lang w:eastAsia="hu-HU"/>
              </w:rPr>
              <w:t>et, fellazítva</w:t>
            </w:r>
            <w:r w:rsidR="00A97704" w:rsidRPr="00A97704">
              <w:rPr>
                <w:rFonts w:ascii="Raleway" w:eastAsia="Times New Roman" w:hAnsi="Raleway"/>
                <w:bCs/>
                <w:lang w:eastAsia="hu-HU"/>
              </w:rPr>
              <w:t xml:space="preserve"> a sztereotípiák</w:t>
            </w:r>
            <w:r w:rsidR="00A97704">
              <w:rPr>
                <w:rFonts w:ascii="Raleway" w:eastAsia="Times New Roman" w:hAnsi="Raleway"/>
                <w:bCs/>
                <w:lang w:eastAsia="hu-HU"/>
              </w:rPr>
              <w:t>at</w:t>
            </w:r>
            <w:r w:rsidR="00A97704" w:rsidRPr="00A97704">
              <w:rPr>
                <w:rFonts w:ascii="Raleway" w:eastAsia="Times New Roman" w:hAnsi="Raleway"/>
                <w:bCs/>
                <w:lang w:eastAsia="hu-HU"/>
              </w:rPr>
              <w:t>.</w:t>
            </w:r>
          </w:p>
          <w:p w14:paraId="50B04F41" w14:textId="69B3FC89" w:rsidR="0074571B" w:rsidRPr="00B06A69" w:rsidRDefault="00262830" w:rsidP="00206E7A">
            <w:pPr>
              <w:pStyle w:val="Nincstrkz"/>
              <w:jc w:val="both"/>
              <w:rPr>
                <w:rFonts w:ascii="Raleway" w:eastAsia="Times New Roman" w:hAnsi="Raleway"/>
                <w:lang w:eastAsia="hu-HU"/>
              </w:rPr>
            </w:pPr>
            <w:r>
              <w:rPr>
                <w:rFonts w:ascii="Raleway" w:eastAsia="Times New Roman" w:hAnsi="Raleway"/>
                <w:bCs/>
                <w:lang w:eastAsia="hu-HU"/>
              </w:rPr>
              <w:t>A</w:t>
            </w:r>
            <w:r w:rsidRPr="00262830">
              <w:rPr>
                <w:rFonts w:ascii="Raleway" w:eastAsia="Times New Roman" w:hAnsi="Raleway"/>
                <w:bCs/>
                <w:lang w:eastAsia="hu-HU"/>
              </w:rPr>
              <w:t xml:space="preserve"> helyi </w:t>
            </w:r>
            <w:r w:rsidR="00A97704">
              <w:rPr>
                <w:rFonts w:ascii="Raleway" w:eastAsia="Times New Roman" w:hAnsi="Raleway"/>
                <w:bCs/>
                <w:lang w:eastAsia="hu-HU"/>
              </w:rPr>
              <w:t xml:space="preserve">írott </w:t>
            </w:r>
            <w:r w:rsidRPr="00262830">
              <w:rPr>
                <w:rFonts w:ascii="Raleway" w:eastAsia="Times New Roman" w:hAnsi="Raleway"/>
                <w:bCs/>
                <w:lang w:eastAsia="hu-HU"/>
              </w:rPr>
              <w:t>médián keresztü</w:t>
            </w:r>
            <w:r>
              <w:rPr>
                <w:rFonts w:ascii="Raleway" w:eastAsia="Times New Roman" w:hAnsi="Raleway"/>
                <w:bCs/>
                <w:lang w:eastAsia="hu-HU"/>
              </w:rPr>
              <w:t>l t</w:t>
            </w:r>
            <w:r w:rsidRPr="00262830">
              <w:rPr>
                <w:rFonts w:ascii="Raleway" w:eastAsia="Times New Roman" w:hAnsi="Raleway"/>
                <w:bCs/>
                <w:lang w:eastAsia="hu-HU"/>
              </w:rPr>
              <w:t>öbb olyan tartalmat közvetí</w:t>
            </w:r>
            <w:r>
              <w:rPr>
                <w:rFonts w:ascii="Raleway" w:eastAsia="Times New Roman" w:hAnsi="Raleway"/>
                <w:bCs/>
                <w:lang w:eastAsia="hu-HU"/>
              </w:rPr>
              <w:t>tett</w:t>
            </w:r>
            <w:r w:rsidRPr="00262830">
              <w:rPr>
                <w:rFonts w:ascii="Raleway" w:eastAsia="Times New Roman" w:hAnsi="Raleway"/>
                <w:bCs/>
                <w:lang w:eastAsia="hu-HU"/>
              </w:rPr>
              <w:t xml:space="preserve">ünk, amelyek </w:t>
            </w:r>
            <w:r w:rsidR="00A97704">
              <w:rPr>
                <w:rFonts w:ascii="Raleway" w:eastAsia="Times New Roman" w:hAnsi="Raleway"/>
                <w:bCs/>
                <w:lang w:eastAsia="hu-HU"/>
              </w:rPr>
              <w:t xml:space="preserve">- </w:t>
            </w:r>
            <w:r>
              <w:rPr>
                <w:rFonts w:ascii="Raleway" w:eastAsia="Times New Roman" w:hAnsi="Raleway"/>
                <w:bCs/>
                <w:lang w:eastAsia="hu-HU"/>
              </w:rPr>
              <w:t>ismert női szereplők mindennapi életének, elért eredményeinek bemutatása</w:t>
            </w:r>
            <w:r w:rsidR="00A97704">
              <w:rPr>
                <w:rFonts w:ascii="Raleway" w:eastAsia="Times New Roman" w:hAnsi="Raleway"/>
                <w:bCs/>
                <w:lang w:eastAsia="hu-HU"/>
              </w:rPr>
              <w:t xml:space="preserve"> – </w:t>
            </w:r>
            <w:r>
              <w:rPr>
                <w:rFonts w:ascii="Raleway" w:eastAsia="Times New Roman" w:hAnsi="Raleway"/>
                <w:bCs/>
                <w:lang w:eastAsia="hu-HU"/>
              </w:rPr>
              <w:t>révén</w:t>
            </w:r>
            <w:r w:rsidR="00A97704">
              <w:rPr>
                <w:rFonts w:ascii="Raleway" w:eastAsia="Times New Roman" w:hAnsi="Raleway"/>
                <w:bCs/>
                <w:lang w:eastAsia="hu-HU"/>
              </w:rPr>
              <w:t xml:space="preserve"> közvetve </w:t>
            </w:r>
            <w:r w:rsidR="00911E92" w:rsidRPr="00911E92">
              <w:rPr>
                <w:rFonts w:ascii="Raleway" w:eastAsia="Times New Roman" w:hAnsi="Raleway"/>
                <w:bCs/>
                <w:lang w:eastAsia="hu-HU"/>
              </w:rPr>
              <w:t>hívtuk</w:t>
            </w:r>
            <w:r w:rsidR="00A97704">
              <w:rPr>
                <w:rFonts w:ascii="Raleway" w:eastAsia="Times New Roman" w:hAnsi="Raleway"/>
                <w:bCs/>
                <w:lang w:eastAsia="hu-HU"/>
              </w:rPr>
              <w:t xml:space="preserve"> fel</w:t>
            </w:r>
            <w:r w:rsidR="00911E92" w:rsidRPr="00911E92">
              <w:rPr>
                <w:rFonts w:ascii="Raleway" w:eastAsia="Times New Roman" w:hAnsi="Raleway"/>
                <w:bCs/>
                <w:lang w:eastAsia="hu-HU"/>
              </w:rPr>
              <w:t xml:space="preserve"> a figyelmet a sztereotípiák elavultságára, a nemek közötti egyenlőségre</w:t>
            </w:r>
            <w:r w:rsidR="00911E92">
              <w:rPr>
                <w:rFonts w:ascii="Raleway" w:eastAsia="Times New Roman" w:hAnsi="Raleway"/>
                <w:bCs/>
                <w:lang w:eastAsia="hu-HU"/>
              </w:rPr>
              <w:t>.</w:t>
            </w:r>
            <w:r w:rsidR="00911E92" w:rsidRPr="00911E92">
              <w:rPr>
                <w:rFonts w:ascii="Raleway" w:eastAsia="Times New Roman" w:hAnsi="Raleway"/>
                <w:bCs/>
                <w:lang w:eastAsia="hu-HU"/>
              </w:rPr>
              <w:t xml:space="preserve"> </w:t>
            </w:r>
            <w:r w:rsidRPr="00262830">
              <w:rPr>
                <w:rFonts w:ascii="Raleway" w:eastAsia="Times New Roman" w:hAnsi="Raleway"/>
                <w:bCs/>
                <w:lang w:eastAsia="hu-HU"/>
              </w:rPr>
              <w:t>Rendszeresen képernyőre kerültek a TV13 műsoraiban, a politikában, gazdasági életben sikeres nők, a kerületi médiumokban bemutattuk az év szociális munkását, az év egészségügyi dolgozóját, köztisztviselőjét.</w:t>
            </w:r>
          </w:p>
        </w:tc>
      </w:tr>
      <w:tr w:rsidR="0074571B" w:rsidRPr="009758AB" w14:paraId="004EBA52" w14:textId="77777777" w:rsidTr="00E211A4">
        <w:trPr>
          <w:trHeight w:val="264"/>
        </w:trPr>
        <w:tc>
          <w:tcPr>
            <w:tcW w:w="22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A2CF2FA" w14:textId="77777777" w:rsidR="002764CA" w:rsidRPr="00031C7C" w:rsidRDefault="002764CA" w:rsidP="002764CA">
            <w:pPr>
              <w:pStyle w:val="Nincstrkz"/>
              <w:tabs>
                <w:tab w:val="left" w:pos="2446"/>
              </w:tabs>
              <w:ind w:right="40"/>
              <w:jc w:val="both"/>
              <w:rPr>
                <w:rFonts w:ascii="Raleway" w:eastAsia="Times New Roman" w:hAnsi="Raleway"/>
                <w:lang w:eastAsia="hu-HU"/>
              </w:rPr>
            </w:pPr>
            <w:r w:rsidRPr="00031C7C">
              <w:rPr>
                <w:rFonts w:ascii="Raleway" w:eastAsia="Times New Roman" w:hAnsi="Raleway"/>
                <w:lang w:eastAsia="hu-HU"/>
              </w:rPr>
              <w:t xml:space="preserve">Roma nők hátrányos helyzete </w:t>
            </w:r>
          </w:p>
          <w:p w14:paraId="39723C3C" w14:textId="77777777" w:rsidR="002764CA" w:rsidRPr="00031C7C" w:rsidRDefault="002764CA" w:rsidP="002764CA">
            <w:pPr>
              <w:pStyle w:val="Nincstrkz"/>
              <w:ind w:right="-568"/>
              <w:jc w:val="both"/>
              <w:rPr>
                <w:rFonts w:ascii="Raleway" w:eastAsia="Times New Roman" w:hAnsi="Raleway"/>
                <w:lang w:eastAsia="hu-HU"/>
              </w:rPr>
            </w:pPr>
            <w:r w:rsidRPr="00031C7C">
              <w:rPr>
                <w:rFonts w:ascii="Raleway" w:eastAsia="Times New Roman" w:hAnsi="Raleway"/>
                <w:lang w:eastAsia="hu-HU"/>
              </w:rPr>
              <w:t xml:space="preserve">(társadalomban és a </w:t>
            </w:r>
          </w:p>
          <w:p w14:paraId="25862271" w14:textId="6DE606CF" w:rsidR="0074571B" w:rsidRPr="00031C7C" w:rsidRDefault="002764CA" w:rsidP="002764CA">
            <w:pPr>
              <w:pStyle w:val="Nincstrkz"/>
              <w:jc w:val="both"/>
              <w:rPr>
                <w:rFonts w:ascii="Raleway" w:eastAsia="Times New Roman" w:hAnsi="Raleway"/>
                <w:lang w:eastAsia="hu-HU"/>
              </w:rPr>
            </w:pPr>
            <w:r w:rsidRPr="00031C7C">
              <w:rPr>
                <w:rFonts w:ascii="Raleway" w:eastAsia="Times New Roman" w:hAnsi="Raleway"/>
                <w:lang w:eastAsia="hu-HU"/>
              </w:rPr>
              <w:t>családi életben</w:t>
            </w:r>
            <w:r w:rsidR="008468D8">
              <w:rPr>
                <w:rFonts w:ascii="Raleway" w:eastAsia="Times New Roman" w:hAnsi="Raleway"/>
                <w:lang w:eastAsia="hu-HU"/>
              </w:rPr>
              <w:t>).</w:t>
            </w:r>
          </w:p>
        </w:tc>
        <w:tc>
          <w:tcPr>
            <w:tcW w:w="2298" w:type="dxa"/>
            <w:tcBorders>
              <w:top w:val="single" w:sz="4" w:space="0" w:color="000000"/>
              <w:left w:val="single" w:sz="4" w:space="0" w:color="000000"/>
              <w:bottom w:val="single" w:sz="4" w:space="0" w:color="000000"/>
              <w:right w:val="single" w:sz="4" w:space="0" w:color="000000"/>
            </w:tcBorders>
          </w:tcPr>
          <w:p w14:paraId="25E40F69" w14:textId="2CA023F8" w:rsidR="0074571B" w:rsidRPr="00406DE1" w:rsidRDefault="002764CA" w:rsidP="0074571B">
            <w:pPr>
              <w:pStyle w:val="Nincstrkz"/>
              <w:jc w:val="both"/>
              <w:rPr>
                <w:rFonts w:ascii="Raleway" w:eastAsia="Times New Roman" w:hAnsi="Raleway"/>
                <w:lang w:eastAsia="hu-HU"/>
              </w:rPr>
            </w:pPr>
            <w:r w:rsidRPr="00406DE1">
              <w:rPr>
                <w:rFonts w:ascii="Raleway" w:eastAsia="Times New Roman" w:hAnsi="Raleway"/>
                <w:lang w:eastAsia="hu-HU"/>
              </w:rPr>
              <w:t>Roma nők számára háztartás-gazdálkodási foglalkozások, tapasztalatcserék, jó gyakorlatok bemutatásának szervezése</w:t>
            </w:r>
            <w:r w:rsidR="008468D8">
              <w:rPr>
                <w:rFonts w:ascii="Raleway" w:eastAsia="Times New Roman" w:hAnsi="Raleway"/>
                <w:lang w:eastAsia="hu-HU"/>
              </w:rPr>
              <w:t>.</w:t>
            </w:r>
          </w:p>
        </w:tc>
        <w:tc>
          <w:tcPr>
            <w:tcW w:w="6237" w:type="dxa"/>
            <w:tcBorders>
              <w:top w:val="single" w:sz="4" w:space="0" w:color="000000"/>
              <w:left w:val="single" w:sz="4" w:space="0" w:color="000000"/>
              <w:bottom w:val="single" w:sz="4" w:space="0" w:color="000000"/>
              <w:right w:val="single" w:sz="4" w:space="0" w:color="000000"/>
            </w:tcBorders>
          </w:tcPr>
          <w:p w14:paraId="55CCB4A6" w14:textId="04CA6021" w:rsidR="0074571B" w:rsidRDefault="004965D3" w:rsidP="0074571B">
            <w:pPr>
              <w:pStyle w:val="Nincstrkz"/>
              <w:jc w:val="both"/>
              <w:rPr>
                <w:rFonts w:ascii="Raleway" w:eastAsia="Times New Roman" w:hAnsi="Raleway"/>
                <w:bCs/>
                <w:lang w:eastAsia="hu-HU"/>
              </w:rPr>
            </w:pPr>
            <w:r w:rsidRPr="004965D3">
              <w:rPr>
                <w:rFonts w:ascii="Raleway" w:eastAsia="Times New Roman" w:hAnsi="Raleway"/>
                <w:bCs/>
                <w:lang w:eastAsia="hu-HU"/>
              </w:rPr>
              <w:t>Az esélyegyenlőség jegyében feladatnak tekintettük a mélyszegénység határán élők, köztük a roma nők hátrányos helyzetének leküzdését, mind a munkaerőpiacon, mind a családi életben</w:t>
            </w:r>
            <w:r>
              <w:rPr>
                <w:rFonts w:ascii="Raleway" w:eastAsia="Times New Roman" w:hAnsi="Raleway"/>
                <w:bCs/>
                <w:lang w:eastAsia="hu-HU"/>
              </w:rPr>
              <w:t>.</w:t>
            </w:r>
          </w:p>
          <w:p w14:paraId="04DC145C" w14:textId="37726078" w:rsidR="004965D3" w:rsidRDefault="004965D3" w:rsidP="004965D3">
            <w:pPr>
              <w:pStyle w:val="Nincstrkz"/>
              <w:jc w:val="both"/>
              <w:rPr>
                <w:rFonts w:ascii="Raleway" w:eastAsia="Times New Roman" w:hAnsi="Raleway"/>
                <w:bCs/>
                <w:lang w:eastAsia="hu-HU"/>
              </w:rPr>
            </w:pPr>
            <w:r>
              <w:rPr>
                <w:rFonts w:ascii="Raleway" w:eastAsia="Times New Roman" w:hAnsi="Raleway"/>
                <w:bCs/>
                <w:lang w:eastAsia="hu-HU"/>
              </w:rPr>
              <w:t>Folytattuk azoknak a foglalkozásoknak</w:t>
            </w:r>
            <w:r w:rsidR="008468D8">
              <w:rPr>
                <w:rFonts w:ascii="Raleway" w:eastAsia="Times New Roman" w:hAnsi="Raleway"/>
                <w:bCs/>
                <w:lang w:eastAsia="hu-HU"/>
              </w:rPr>
              <w:t>,</w:t>
            </w:r>
            <w:r>
              <w:rPr>
                <w:rFonts w:ascii="Raleway" w:eastAsia="Times New Roman" w:hAnsi="Raleway"/>
                <w:bCs/>
                <w:lang w:eastAsia="hu-HU"/>
              </w:rPr>
              <w:t xml:space="preserve"> programoknak</w:t>
            </w:r>
            <w:r w:rsidR="008468D8">
              <w:rPr>
                <w:rFonts w:ascii="Raleway" w:eastAsia="Times New Roman" w:hAnsi="Raleway"/>
                <w:bCs/>
                <w:lang w:eastAsia="hu-HU"/>
              </w:rPr>
              <w:t xml:space="preserve"> a </w:t>
            </w:r>
            <w:r w:rsidRPr="004965D3">
              <w:rPr>
                <w:rFonts w:ascii="Raleway" w:eastAsia="Times New Roman" w:hAnsi="Raleway"/>
                <w:bCs/>
                <w:lang w:eastAsia="hu-HU"/>
              </w:rPr>
              <w:t>s</w:t>
            </w:r>
            <w:r>
              <w:rPr>
                <w:rFonts w:ascii="Raleway" w:eastAsia="Times New Roman" w:hAnsi="Raleway"/>
                <w:bCs/>
                <w:lang w:eastAsia="hu-HU"/>
              </w:rPr>
              <w:t xml:space="preserve">zervezését, </w:t>
            </w:r>
            <w:r w:rsidRPr="004965D3">
              <w:rPr>
                <w:rFonts w:ascii="Raleway" w:eastAsia="Times New Roman" w:hAnsi="Raleway"/>
                <w:bCs/>
                <w:lang w:eastAsia="hu-HU"/>
              </w:rPr>
              <w:t>melyek tényleges segítséget nyúj</w:t>
            </w:r>
            <w:r>
              <w:rPr>
                <w:rFonts w:ascii="Raleway" w:eastAsia="Times New Roman" w:hAnsi="Raleway"/>
                <w:bCs/>
                <w:lang w:eastAsia="hu-HU"/>
              </w:rPr>
              <w:t>thattak és nyújtottak</w:t>
            </w:r>
            <w:r w:rsidRPr="004965D3">
              <w:rPr>
                <w:rFonts w:ascii="Raleway" w:eastAsia="Times New Roman" w:hAnsi="Raleway"/>
                <w:bCs/>
                <w:lang w:eastAsia="hu-HU"/>
              </w:rPr>
              <w:t xml:space="preserve"> az önálló háztartásvezetésben, a gyereknevelésben, a mindennapi pénzügyi életben. </w:t>
            </w:r>
          </w:p>
          <w:p w14:paraId="2AABB5F2" w14:textId="7A3EC4A2" w:rsidR="0016429D" w:rsidRPr="004965D3" w:rsidRDefault="0016429D" w:rsidP="004965D3">
            <w:pPr>
              <w:pStyle w:val="Nincstrkz"/>
              <w:jc w:val="both"/>
              <w:rPr>
                <w:rFonts w:ascii="Raleway" w:eastAsia="Times New Roman" w:hAnsi="Raleway"/>
                <w:bCs/>
                <w:lang w:eastAsia="hu-HU"/>
              </w:rPr>
            </w:pPr>
            <w:r>
              <w:rPr>
                <w:rFonts w:ascii="Raleway" w:eastAsia="Times New Roman" w:hAnsi="Raleway"/>
                <w:bCs/>
                <w:lang w:eastAsia="hu-HU"/>
              </w:rPr>
              <w:t>A három hetente szervezett Rezsi Klub a célcsoport tagjainak a pénzügyi tudatosságát erősítette, a háztartás gazdálkodásával (bevételek növelésének, kiadások csökkentésének lehetőségei) kapcsolatos ismeretek, tanácsok átadásával.</w:t>
            </w:r>
          </w:p>
          <w:p w14:paraId="4EED1508" w14:textId="3DC2A176" w:rsidR="004965D3" w:rsidRDefault="0016429D" w:rsidP="004965D3">
            <w:pPr>
              <w:pStyle w:val="Nincstrkz"/>
              <w:jc w:val="both"/>
              <w:rPr>
                <w:rFonts w:ascii="Raleway" w:eastAsia="Times New Roman" w:hAnsi="Raleway"/>
                <w:bCs/>
                <w:lang w:eastAsia="hu-HU"/>
              </w:rPr>
            </w:pPr>
            <w:r>
              <w:rPr>
                <w:rFonts w:ascii="Raleway" w:eastAsia="Times New Roman" w:hAnsi="Raleway"/>
                <w:bCs/>
                <w:lang w:eastAsia="hu-HU"/>
              </w:rPr>
              <w:t>A</w:t>
            </w:r>
            <w:r w:rsidR="004965D3" w:rsidRPr="004965D3">
              <w:rPr>
                <w:rFonts w:ascii="Raleway" w:eastAsia="Times New Roman" w:hAnsi="Raleway"/>
                <w:bCs/>
                <w:lang w:eastAsia="hu-HU"/>
              </w:rPr>
              <w:t xml:space="preserve"> „Previ Főző hétről-hétre” foglalkozásunk</w:t>
            </w:r>
            <w:r>
              <w:rPr>
                <w:rFonts w:ascii="Raleway" w:eastAsia="Times New Roman" w:hAnsi="Raleway"/>
                <w:bCs/>
                <w:lang w:eastAsia="hu-HU"/>
              </w:rPr>
              <w:t>on</w:t>
            </w:r>
            <w:r w:rsidR="00A15E29">
              <w:rPr>
                <w:rFonts w:ascii="Raleway" w:eastAsia="Times New Roman" w:hAnsi="Raleway"/>
                <w:bCs/>
                <w:lang w:eastAsia="hu-HU"/>
              </w:rPr>
              <w:t xml:space="preserve"> a </w:t>
            </w:r>
            <w:r w:rsidR="004965D3" w:rsidRPr="004965D3">
              <w:rPr>
                <w:rFonts w:ascii="Raleway" w:eastAsia="Times New Roman" w:hAnsi="Raleway"/>
                <w:bCs/>
                <w:lang w:eastAsia="hu-HU"/>
              </w:rPr>
              <w:t>gasztronómiai látvány mellett könnyen elkészíthető, olcsó, gazdaságos ételek elkészítéséről nyerhettek információt a foglalkozásokon résztvevők.</w:t>
            </w:r>
            <w:r w:rsidR="00A15E29">
              <w:t xml:space="preserve"> </w:t>
            </w:r>
            <w:r w:rsidR="00A15E29">
              <w:rPr>
                <w:rFonts w:ascii="Raleway" w:eastAsia="Times New Roman" w:hAnsi="Raleway"/>
                <w:bCs/>
                <w:lang w:eastAsia="hu-HU"/>
              </w:rPr>
              <w:t>A</w:t>
            </w:r>
            <w:r w:rsidR="00406DE1">
              <w:rPr>
                <w:rFonts w:ascii="Raleway" w:eastAsia="Times New Roman" w:hAnsi="Raleway"/>
                <w:bCs/>
                <w:lang w:eastAsia="hu-HU"/>
              </w:rPr>
              <w:t xml:space="preserve"> gyakorlattal a </w:t>
            </w:r>
            <w:r w:rsidR="00A15E29" w:rsidRPr="00A15E29">
              <w:rPr>
                <w:rFonts w:ascii="Raleway" w:eastAsia="Times New Roman" w:hAnsi="Raleway"/>
                <w:bCs/>
                <w:lang w:eastAsia="hu-HU"/>
              </w:rPr>
              <w:t xml:space="preserve">szervezők a csoportos, családi, vagy anya-gyermek főzés élményeire </w:t>
            </w:r>
            <w:r w:rsidR="00406DE1">
              <w:rPr>
                <w:rFonts w:ascii="Raleway" w:eastAsia="Times New Roman" w:hAnsi="Raleway"/>
                <w:bCs/>
                <w:lang w:eastAsia="hu-HU"/>
              </w:rPr>
              <w:t>is fel</w:t>
            </w:r>
            <w:r w:rsidR="00A15E29" w:rsidRPr="00A15E29">
              <w:rPr>
                <w:rFonts w:ascii="Raleway" w:eastAsia="Times New Roman" w:hAnsi="Raleway"/>
                <w:bCs/>
                <w:lang w:eastAsia="hu-HU"/>
              </w:rPr>
              <w:t>hívtá</w:t>
            </w:r>
            <w:r w:rsidR="00406DE1">
              <w:rPr>
                <w:rFonts w:ascii="Raleway" w:eastAsia="Times New Roman" w:hAnsi="Raleway"/>
                <w:bCs/>
                <w:lang w:eastAsia="hu-HU"/>
              </w:rPr>
              <w:t>k</w:t>
            </w:r>
            <w:r w:rsidR="00A15E29" w:rsidRPr="00A15E29">
              <w:rPr>
                <w:rFonts w:ascii="Raleway" w:eastAsia="Times New Roman" w:hAnsi="Raleway"/>
                <w:bCs/>
                <w:lang w:eastAsia="hu-HU"/>
              </w:rPr>
              <w:t xml:space="preserve"> a figyelmet</w:t>
            </w:r>
            <w:r w:rsidR="00406DE1">
              <w:rPr>
                <w:rFonts w:ascii="Raleway" w:eastAsia="Times New Roman" w:hAnsi="Raleway"/>
                <w:bCs/>
                <w:lang w:eastAsia="hu-HU"/>
              </w:rPr>
              <w:t>.</w:t>
            </w:r>
          </w:p>
          <w:p w14:paraId="392FF820" w14:textId="3FFCD1E1" w:rsidR="0016429D" w:rsidRPr="004965D3" w:rsidRDefault="0016429D" w:rsidP="004965D3">
            <w:pPr>
              <w:pStyle w:val="Nincstrkz"/>
              <w:jc w:val="both"/>
              <w:rPr>
                <w:rFonts w:ascii="Raleway" w:eastAsia="Times New Roman" w:hAnsi="Raleway"/>
                <w:lang w:eastAsia="hu-HU"/>
              </w:rPr>
            </w:pPr>
            <w:r>
              <w:rPr>
                <w:rFonts w:ascii="Raleway" w:eastAsia="Times New Roman" w:hAnsi="Raleway"/>
                <w:bCs/>
                <w:lang w:eastAsia="hu-HU"/>
              </w:rPr>
              <w:t xml:space="preserve">A Baba-mama Klub heti rendszerességgel biztosított találkozási lehetőséget segítve a közösségi </w:t>
            </w:r>
            <w:r w:rsidR="008468D8">
              <w:rPr>
                <w:rFonts w:ascii="Raleway" w:eastAsia="Times New Roman" w:hAnsi="Raleway"/>
                <w:bCs/>
                <w:lang w:eastAsia="hu-HU"/>
              </w:rPr>
              <w:t>kapcsolatokat</w:t>
            </w:r>
            <w:r>
              <w:rPr>
                <w:rFonts w:ascii="Raleway" w:eastAsia="Times New Roman" w:hAnsi="Raleway"/>
                <w:bCs/>
                <w:lang w:eastAsia="hu-HU"/>
              </w:rPr>
              <w:t>, erősít</w:t>
            </w:r>
            <w:r w:rsidR="008468D8">
              <w:rPr>
                <w:rFonts w:ascii="Raleway" w:eastAsia="Times New Roman" w:hAnsi="Raleway"/>
                <w:bCs/>
                <w:lang w:eastAsia="hu-HU"/>
              </w:rPr>
              <w:t>v</w:t>
            </w:r>
            <w:r>
              <w:rPr>
                <w:rFonts w:ascii="Raleway" w:eastAsia="Times New Roman" w:hAnsi="Raleway"/>
                <w:bCs/>
                <w:lang w:eastAsia="hu-HU"/>
              </w:rPr>
              <w:t xml:space="preserve">e a szülői kompetenciákat. A rendszeres találkozások lehetőséget biztosítottak a tapasztalatcserére, egymás segítésére. </w:t>
            </w:r>
          </w:p>
        </w:tc>
      </w:tr>
      <w:tr w:rsidR="002764CA" w:rsidRPr="009758AB" w14:paraId="3DD2130F" w14:textId="77777777" w:rsidTr="00E211A4">
        <w:trPr>
          <w:trHeight w:val="264"/>
        </w:trPr>
        <w:tc>
          <w:tcPr>
            <w:tcW w:w="2239" w:type="dxa"/>
            <w:vMerge w:val="restart"/>
            <w:tcBorders>
              <w:top w:val="single" w:sz="4" w:space="0" w:color="000000"/>
              <w:left w:val="single" w:sz="4" w:space="0" w:color="000000"/>
              <w:right w:val="single" w:sz="4" w:space="0" w:color="000000"/>
            </w:tcBorders>
            <w:shd w:val="clear" w:color="auto" w:fill="DEEAF6" w:themeFill="accent5" w:themeFillTint="33"/>
          </w:tcPr>
          <w:p w14:paraId="043DFA1D" w14:textId="423DDB31" w:rsidR="002764CA" w:rsidRPr="00031C7C" w:rsidRDefault="002764CA" w:rsidP="002764CA">
            <w:pPr>
              <w:pStyle w:val="Nincstrkz"/>
              <w:tabs>
                <w:tab w:val="left" w:pos="2446"/>
              </w:tabs>
              <w:ind w:right="40"/>
              <w:jc w:val="both"/>
              <w:rPr>
                <w:rFonts w:ascii="Raleway" w:eastAsia="Times New Roman" w:hAnsi="Raleway"/>
                <w:lang w:eastAsia="hu-HU"/>
              </w:rPr>
            </w:pPr>
            <w:r w:rsidRPr="00031C7C">
              <w:rPr>
                <w:rFonts w:ascii="Raleway" w:eastAsia="Times New Roman" w:hAnsi="Raleway"/>
                <w:lang w:eastAsia="hu-HU"/>
              </w:rPr>
              <w:t xml:space="preserve">A magányérzet kialakulása, </w:t>
            </w:r>
            <w:r w:rsidR="008468D8">
              <w:rPr>
                <w:rFonts w:ascii="Raleway" w:eastAsia="Times New Roman" w:hAnsi="Raleway"/>
                <w:lang w:eastAsia="hu-HU"/>
              </w:rPr>
              <w:t>G</w:t>
            </w:r>
            <w:r w:rsidRPr="00031C7C">
              <w:rPr>
                <w:rFonts w:ascii="Raleway" w:eastAsia="Times New Roman" w:hAnsi="Raleway"/>
                <w:lang w:eastAsia="hu-HU"/>
              </w:rPr>
              <w:t xml:space="preserve">yes, </w:t>
            </w:r>
            <w:r w:rsidR="008468D8">
              <w:rPr>
                <w:rFonts w:ascii="Raleway" w:eastAsia="Times New Roman" w:hAnsi="Raleway"/>
                <w:lang w:eastAsia="hu-HU"/>
              </w:rPr>
              <w:t>G</w:t>
            </w:r>
            <w:r w:rsidRPr="00031C7C">
              <w:rPr>
                <w:rFonts w:ascii="Raleway" w:eastAsia="Times New Roman" w:hAnsi="Raleway"/>
                <w:lang w:eastAsia="hu-HU"/>
              </w:rPr>
              <w:t>yed betegség, a romló mentális állapot</w:t>
            </w:r>
            <w:r w:rsidR="008468D8">
              <w:rPr>
                <w:rFonts w:ascii="Raleway" w:eastAsia="Times New Roman" w:hAnsi="Raleway"/>
                <w:lang w:eastAsia="hu-HU"/>
              </w:rPr>
              <w:t>.</w:t>
            </w:r>
          </w:p>
        </w:tc>
        <w:tc>
          <w:tcPr>
            <w:tcW w:w="2298" w:type="dxa"/>
            <w:tcBorders>
              <w:top w:val="single" w:sz="4" w:space="0" w:color="000000"/>
              <w:left w:val="single" w:sz="4" w:space="0" w:color="000000"/>
              <w:bottom w:val="single" w:sz="4" w:space="0" w:color="000000"/>
              <w:right w:val="single" w:sz="4" w:space="0" w:color="000000"/>
            </w:tcBorders>
          </w:tcPr>
          <w:p w14:paraId="58B0E02F" w14:textId="5A0EBD57" w:rsidR="002764CA" w:rsidRPr="00031C7C" w:rsidRDefault="002764CA" w:rsidP="0074571B">
            <w:pPr>
              <w:pStyle w:val="Nincstrkz"/>
              <w:jc w:val="both"/>
              <w:rPr>
                <w:rFonts w:ascii="Raleway" w:eastAsia="Times New Roman" w:hAnsi="Raleway"/>
                <w:lang w:eastAsia="hu-HU"/>
              </w:rPr>
            </w:pPr>
            <w:r w:rsidRPr="00031C7C">
              <w:rPr>
                <w:rFonts w:ascii="Raleway" w:eastAsia="Times New Roman" w:hAnsi="Raleway"/>
                <w:lang w:eastAsia="hu-HU"/>
              </w:rPr>
              <w:t>Szabadidős programok szervezése, igény szerinti bővítése</w:t>
            </w:r>
            <w:r w:rsidR="008468D8">
              <w:rPr>
                <w:rFonts w:ascii="Raleway" w:eastAsia="Times New Roman" w:hAnsi="Raleway"/>
                <w:lang w:eastAsia="hu-HU"/>
              </w:rPr>
              <w:t>.</w:t>
            </w:r>
          </w:p>
        </w:tc>
        <w:tc>
          <w:tcPr>
            <w:tcW w:w="6237" w:type="dxa"/>
            <w:tcBorders>
              <w:top w:val="single" w:sz="4" w:space="0" w:color="000000"/>
              <w:left w:val="single" w:sz="4" w:space="0" w:color="000000"/>
              <w:bottom w:val="single" w:sz="4" w:space="0" w:color="000000"/>
              <w:right w:val="single" w:sz="4" w:space="0" w:color="000000"/>
            </w:tcBorders>
          </w:tcPr>
          <w:p w14:paraId="14954704" w14:textId="59E9D289" w:rsidR="00F42375" w:rsidRPr="007A0384" w:rsidRDefault="007A0384" w:rsidP="00FB4D63">
            <w:pPr>
              <w:pStyle w:val="Nincstrkz"/>
              <w:jc w:val="both"/>
              <w:rPr>
                <w:rFonts w:ascii="Raleway" w:eastAsia="Times New Roman" w:hAnsi="Raleway"/>
                <w:lang w:eastAsia="hu-HU"/>
              </w:rPr>
            </w:pPr>
            <w:r w:rsidRPr="007A0384">
              <w:rPr>
                <w:rFonts w:ascii="Raleway" w:eastAsia="Times New Roman" w:hAnsi="Raleway"/>
                <w:lang w:eastAsia="hu-HU"/>
              </w:rPr>
              <w:t>Ö</w:t>
            </w:r>
            <w:r w:rsidRPr="007A0384">
              <w:rPr>
                <w:rFonts w:ascii="Raleway" w:eastAsia="Times New Roman" w:hAnsi="Raleway"/>
                <w:bCs/>
                <w:lang w:eastAsia="hu-HU"/>
              </w:rPr>
              <w:t>nkormányzat folyamatosan bővít</w:t>
            </w:r>
            <w:r w:rsidR="00B06A69">
              <w:rPr>
                <w:rFonts w:ascii="Raleway" w:eastAsia="Times New Roman" w:hAnsi="Raleway"/>
                <w:bCs/>
                <w:lang w:eastAsia="hu-HU"/>
              </w:rPr>
              <w:t>ette és bővíti</w:t>
            </w:r>
            <w:r w:rsidRPr="007A0384">
              <w:rPr>
                <w:rFonts w:ascii="Raleway" w:eastAsia="Times New Roman" w:hAnsi="Raleway"/>
                <w:bCs/>
                <w:lang w:eastAsia="hu-HU"/>
              </w:rPr>
              <w:t xml:space="preserve"> azoknak a programoknak, szolgáltatásoknak és ellátásoknak a körét, amelyek a nők életét, mindennap</w:t>
            </w:r>
            <w:r w:rsidR="00F42375">
              <w:rPr>
                <w:rFonts w:ascii="Raleway" w:eastAsia="Times New Roman" w:hAnsi="Raleway"/>
                <w:bCs/>
                <w:lang w:eastAsia="hu-HU"/>
              </w:rPr>
              <w:t>jukat</w:t>
            </w:r>
            <w:r w:rsidRPr="007A0384">
              <w:rPr>
                <w:rFonts w:ascii="Raleway" w:eastAsia="Times New Roman" w:hAnsi="Raleway"/>
                <w:bCs/>
                <w:lang w:eastAsia="hu-HU"/>
              </w:rPr>
              <w:t xml:space="preserve"> segítik.</w:t>
            </w:r>
            <w:r w:rsidRPr="007A0384">
              <w:rPr>
                <w:rFonts w:ascii="Arial" w:eastAsia="Times New Roman" w:hAnsi="Arial" w:cs="Arial"/>
                <w:sz w:val="20"/>
                <w:szCs w:val="20"/>
                <w:lang w:eastAsia="hu-HU"/>
              </w:rPr>
              <w:t xml:space="preserve"> </w:t>
            </w:r>
            <w:r w:rsidR="00B06A69">
              <w:rPr>
                <w:rFonts w:ascii="Raleway" w:eastAsia="Times New Roman" w:hAnsi="Raleway"/>
                <w:bCs/>
                <w:lang w:eastAsia="hu-HU"/>
              </w:rPr>
              <w:t xml:space="preserve"> </w:t>
            </w:r>
            <w:r w:rsidR="00FB4D63">
              <w:rPr>
                <w:rFonts w:ascii="Raleway" w:eastAsia="Times New Roman" w:hAnsi="Raleway"/>
                <w:bCs/>
                <w:lang w:eastAsia="hu-HU"/>
              </w:rPr>
              <w:t>A</w:t>
            </w:r>
            <w:r w:rsidR="00B06A69">
              <w:rPr>
                <w:rFonts w:ascii="Raleway" w:eastAsia="Times New Roman" w:hAnsi="Raleway"/>
                <w:bCs/>
                <w:lang w:eastAsia="hu-HU"/>
              </w:rPr>
              <w:t xml:space="preserve"> </w:t>
            </w:r>
            <w:r>
              <w:rPr>
                <w:rFonts w:ascii="Raleway" w:eastAsia="Times New Roman" w:hAnsi="Raleway"/>
                <w:bCs/>
                <w:lang w:eastAsia="hu-HU"/>
              </w:rPr>
              <w:t>szabadidős programok szervezésével a</w:t>
            </w:r>
            <w:r w:rsidRPr="007A0384">
              <w:rPr>
                <w:rFonts w:ascii="Raleway" w:eastAsia="Times New Roman" w:hAnsi="Raleway"/>
                <w:bCs/>
                <w:lang w:eastAsia="hu-HU"/>
              </w:rPr>
              <w:t xml:space="preserve"> (kis)gyermeküket nevelő nőket</w:t>
            </w:r>
            <w:r w:rsidR="00B06A69">
              <w:rPr>
                <w:rFonts w:ascii="Raleway" w:eastAsia="Times New Roman" w:hAnsi="Raleway"/>
                <w:bCs/>
                <w:lang w:eastAsia="hu-HU"/>
              </w:rPr>
              <w:t>,</w:t>
            </w:r>
            <w:r w:rsidRPr="007A0384">
              <w:rPr>
                <w:rFonts w:ascii="Raleway" w:eastAsia="Times New Roman" w:hAnsi="Raleway"/>
                <w:bCs/>
                <w:lang w:eastAsia="hu-HU"/>
              </w:rPr>
              <w:t xml:space="preserve"> minél szélesebb körben és minél változatosabb formában kimozdít</w:t>
            </w:r>
            <w:r w:rsidR="00FB4D63">
              <w:rPr>
                <w:rFonts w:ascii="Raleway" w:eastAsia="Times New Roman" w:hAnsi="Raleway"/>
                <w:bCs/>
                <w:lang w:eastAsia="hu-HU"/>
              </w:rPr>
              <w:t>ottuk</w:t>
            </w:r>
            <w:r w:rsidRPr="007A0384">
              <w:rPr>
                <w:rFonts w:ascii="Raleway" w:eastAsia="Times New Roman" w:hAnsi="Raleway"/>
                <w:bCs/>
                <w:lang w:eastAsia="hu-HU"/>
              </w:rPr>
              <w:t xml:space="preserve"> a hétköznapok egyhangúsága, az elmagányosodás, a monotonitás, az ingerszegénység, a bezártság-érzés nyomása alól</w:t>
            </w:r>
            <w:r w:rsidR="00FB4D63">
              <w:rPr>
                <w:rFonts w:ascii="Raleway" w:eastAsia="Times New Roman" w:hAnsi="Raleway"/>
                <w:bCs/>
                <w:lang w:eastAsia="hu-HU"/>
              </w:rPr>
              <w:t>.</w:t>
            </w:r>
            <w:r w:rsidRPr="007A0384">
              <w:rPr>
                <w:rFonts w:ascii="Raleway" w:eastAsia="Times New Roman" w:hAnsi="Raleway"/>
                <w:bCs/>
                <w:lang w:eastAsia="hu-HU"/>
              </w:rPr>
              <w:t xml:space="preserve"> Cél, hogy a szervezett szabadi</w:t>
            </w:r>
            <w:r w:rsidR="008468D8">
              <w:rPr>
                <w:rFonts w:ascii="Raleway" w:eastAsia="Times New Roman" w:hAnsi="Raleway"/>
                <w:bCs/>
                <w:lang w:eastAsia="hu-HU"/>
              </w:rPr>
              <w:t>d</w:t>
            </w:r>
            <w:r w:rsidRPr="007A0384">
              <w:rPr>
                <w:rFonts w:ascii="Raleway" w:eastAsia="Times New Roman" w:hAnsi="Raleway"/>
                <w:bCs/>
                <w:lang w:eastAsia="hu-HU"/>
              </w:rPr>
              <w:t xml:space="preserve">ős, kulturális, sport- közösségfejlesztő programjaink révén lehetőséget </w:t>
            </w:r>
            <w:r w:rsidR="00FB4D63">
              <w:rPr>
                <w:rFonts w:ascii="Raleway" w:eastAsia="Times New Roman" w:hAnsi="Raleway"/>
                <w:bCs/>
                <w:lang w:eastAsia="hu-HU"/>
              </w:rPr>
              <w:t>ad</w:t>
            </w:r>
            <w:r w:rsidRPr="007A0384">
              <w:rPr>
                <w:rFonts w:ascii="Raleway" w:eastAsia="Times New Roman" w:hAnsi="Raleway"/>
                <w:bCs/>
                <w:lang w:eastAsia="hu-HU"/>
              </w:rPr>
              <w:t>unk számukra új emberi kapcsolatok kialakítására, gyermekkel szintén otthon lévő kismamákkal való beszélgetésekre</w:t>
            </w:r>
            <w:r w:rsidR="00FB4D63">
              <w:rPr>
                <w:rFonts w:ascii="Raleway" w:eastAsia="Times New Roman" w:hAnsi="Raleway"/>
                <w:bCs/>
                <w:lang w:eastAsia="hu-HU"/>
              </w:rPr>
              <w:t>.</w:t>
            </w:r>
            <w:r w:rsidRPr="007A0384">
              <w:rPr>
                <w:rFonts w:ascii="Raleway" w:eastAsia="Times New Roman" w:hAnsi="Raleway"/>
                <w:bCs/>
                <w:lang w:eastAsia="hu-HU"/>
              </w:rPr>
              <w:t xml:space="preserve"> </w:t>
            </w:r>
            <w:r w:rsidR="00FB4D63">
              <w:rPr>
                <w:rFonts w:ascii="Raleway" w:eastAsia="Times New Roman" w:hAnsi="Raleway"/>
                <w:bCs/>
                <w:lang w:eastAsia="hu-HU"/>
              </w:rPr>
              <w:t xml:space="preserve">A </w:t>
            </w:r>
            <w:r w:rsidRPr="007A0384">
              <w:rPr>
                <w:rFonts w:ascii="Raleway" w:eastAsia="Times New Roman" w:hAnsi="Raleway"/>
                <w:bCs/>
                <w:lang w:eastAsia="hu-HU"/>
              </w:rPr>
              <w:t>szakemberek bevonásával segít</w:t>
            </w:r>
            <w:r w:rsidR="00FB4D63">
              <w:rPr>
                <w:rFonts w:ascii="Raleway" w:eastAsia="Times New Roman" w:hAnsi="Raleway"/>
                <w:bCs/>
                <w:lang w:eastAsia="hu-HU"/>
              </w:rPr>
              <w:t xml:space="preserve">jük </w:t>
            </w:r>
            <w:r w:rsidRPr="007A0384">
              <w:rPr>
                <w:rFonts w:ascii="Raleway" w:eastAsia="Times New Roman" w:hAnsi="Raleway"/>
                <w:bCs/>
                <w:lang w:eastAsia="hu-HU"/>
              </w:rPr>
              <w:t>őket a gyermeknevelési kérdésekben</w:t>
            </w:r>
            <w:r>
              <w:rPr>
                <w:rFonts w:ascii="Raleway" w:eastAsia="Times New Roman" w:hAnsi="Raleway"/>
                <w:bCs/>
                <w:lang w:eastAsia="hu-HU"/>
              </w:rPr>
              <w:t xml:space="preserve">. </w:t>
            </w:r>
            <w:r w:rsidR="00FB4D63">
              <w:rPr>
                <w:rFonts w:ascii="Raleway" w:eastAsia="Times New Roman" w:hAnsi="Raleway"/>
                <w:bCs/>
                <w:lang w:eastAsia="hu-HU"/>
              </w:rPr>
              <w:t>A</w:t>
            </w:r>
            <w:r w:rsidR="00B06A69">
              <w:rPr>
                <w:rFonts w:ascii="Raleway" w:eastAsia="Times New Roman" w:hAnsi="Raleway"/>
                <w:bCs/>
                <w:lang w:eastAsia="hu-HU"/>
              </w:rPr>
              <w:t xml:space="preserve"> p</w:t>
            </w:r>
            <w:r>
              <w:rPr>
                <w:rFonts w:ascii="Raleway" w:eastAsia="Times New Roman" w:hAnsi="Raleway"/>
                <w:bCs/>
                <w:lang w:eastAsia="hu-HU"/>
              </w:rPr>
              <w:t>rogram</w:t>
            </w:r>
            <w:r w:rsidR="00FB4D63">
              <w:rPr>
                <w:rFonts w:ascii="Raleway" w:eastAsia="Times New Roman" w:hAnsi="Raleway"/>
                <w:bCs/>
                <w:lang w:eastAsia="hu-HU"/>
              </w:rPr>
              <w:t>o</w:t>
            </w:r>
            <w:r>
              <w:rPr>
                <w:rFonts w:ascii="Raleway" w:eastAsia="Times New Roman" w:hAnsi="Raleway"/>
                <w:bCs/>
                <w:lang w:eastAsia="hu-HU"/>
              </w:rPr>
              <w:t xml:space="preserve">k </w:t>
            </w:r>
            <w:r w:rsidRPr="007A0384">
              <w:rPr>
                <w:rFonts w:ascii="Raleway" w:eastAsia="Times New Roman" w:hAnsi="Raleway"/>
                <w:bCs/>
                <w:lang w:eastAsia="hu-HU"/>
              </w:rPr>
              <w:t xml:space="preserve">egy részét </w:t>
            </w:r>
            <w:r w:rsidR="00B06A69">
              <w:rPr>
                <w:rFonts w:ascii="Raleway" w:eastAsia="Times New Roman" w:hAnsi="Raleway"/>
                <w:bCs/>
                <w:lang w:eastAsia="hu-HU"/>
              </w:rPr>
              <w:t xml:space="preserve">a </w:t>
            </w:r>
            <w:r w:rsidRPr="007A0384">
              <w:rPr>
                <w:rFonts w:ascii="Raleway" w:eastAsia="Times New Roman" w:hAnsi="Raleway"/>
                <w:bCs/>
                <w:lang w:eastAsia="hu-HU"/>
              </w:rPr>
              <w:t>civil szervezetek, egy részét a lakosság, az érintett kismamák kezdeményezték, v</w:t>
            </w:r>
            <w:r w:rsidR="00B06A69">
              <w:rPr>
                <w:rFonts w:ascii="Raleway" w:eastAsia="Times New Roman" w:hAnsi="Raleway"/>
                <w:bCs/>
                <w:lang w:eastAsia="hu-HU"/>
              </w:rPr>
              <w:t>oltak</w:t>
            </w:r>
            <w:r w:rsidRPr="007A0384">
              <w:rPr>
                <w:rFonts w:ascii="Raleway" w:eastAsia="Times New Roman" w:hAnsi="Raleway"/>
                <w:bCs/>
                <w:lang w:eastAsia="hu-HU"/>
              </w:rPr>
              <w:t xml:space="preserve"> olyan részprogram</w:t>
            </w:r>
            <w:r w:rsidR="00FB4D63">
              <w:rPr>
                <w:rFonts w:ascii="Raleway" w:eastAsia="Times New Roman" w:hAnsi="Raleway"/>
                <w:bCs/>
                <w:lang w:eastAsia="hu-HU"/>
              </w:rPr>
              <w:t>o</w:t>
            </w:r>
            <w:r w:rsidRPr="007A0384">
              <w:rPr>
                <w:rFonts w:ascii="Raleway" w:eastAsia="Times New Roman" w:hAnsi="Raleway"/>
                <w:bCs/>
                <w:lang w:eastAsia="hu-HU"/>
              </w:rPr>
              <w:t>k – pl: Mamin</w:t>
            </w:r>
            <w:r w:rsidR="008468D8">
              <w:rPr>
                <w:rFonts w:ascii="Raleway" w:eastAsia="Times New Roman" w:hAnsi="Raleway"/>
                <w:bCs/>
                <w:lang w:eastAsia="hu-HU"/>
              </w:rPr>
              <w:t>B</w:t>
            </w:r>
            <w:r w:rsidRPr="007A0384">
              <w:rPr>
                <w:rFonts w:ascii="Raleway" w:eastAsia="Times New Roman" w:hAnsi="Raleway"/>
                <w:bCs/>
                <w:lang w:eastAsia="hu-HU"/>
              </w:rPr>
              <w:t>aba kibővített foglalkozás vagy a PannKa ül a fűben szabadtéri foglalkozás – amely a közösségi költségvetés eredményeként valósulhatott meg.</w:t>
            </w:r>
          </w:p>
        </w:tc>
      </w:tr>
      <w:tr w:rsidR="002764CA" w:rsidRPr="00993BA4" w14:paraId="4ADFFE21" w14:textId="77777777" w:rsidTr="00E211A4">
        <w:trPr>
          <w:trHeight w:val="264"/>
        </w:trPr>
        <w:tc>
          <w:tcPr>
            <w:tcW w:w="2239" w:type="dxa"/>
            <w:vMerge/>
            <w:tcBorders>
              <w:left w:val="single" w:sz="4" w:space="0" w:color="000000"/>
              <w:right w:val="single" w:sz="4" w:space="0" w:color="000000"/>
            </w:tcBorders>
            <w:shd w:val="clear" w:color="auto" w:fill="DEEAF6" w:themeFill="accent5" w:themeFillTint="33"/>
          </w:tcPr>
          <w:p w14:paraId="3663EB18" w14:textId="77777777" w:rsidR="002764CA" w:rsidRPr="00031C7C" w:rsidRDefault="002764CA" w:rsidP="002764CA">
            <w:pPr>
              <w:pStyle w:val="Nincstrkz"/>
              <w:tabs>
                <w:tab w:val="left" w:pos="2446"/>
              </w:tabs>
              <w:ind w:right="40"/>
              <w:jc w:val="both"/>
              <w:rPr>
                <w:rFonts w:ascii="Raleway" w:eastAsia="Times New Roman" w:hAnsi="Raleway"/>
                <w:lang w:eastAsia="hu-HU"/>
              </w:rPr>
            </w:pPr>
          </w:p>
        </w:tc>
        <w:tc>
          <w:tcPr>
            <w:tcW w:w="2298" w:type="dxa"/>
            <w:tcBorders>
              <w:top w:val="single" w:sz="4" w:space="0" w:color="000000"/>
              <w:left w:val="single" w:sz="4" w:space="0" w:color="000000"/>
              <w:bottom w:val="single" w:sz="4" w:space="0" w:color="000000"/>
              <w:right w:val="single" w:sz="4" w:space="0" w:color="000000"/>
            </w:tcBorders>
          </w:tcPr>
          <w:p w14:paraId="323EC74B" w14:textId="4800DCFE" w:rsidR="002764CA" w:rsidRPr="00031C7C" w:rsidRDefault="002764CA" w:rsidP="0074571B">
            <w:pPr>
              <w:pStyle w:val="Nincstrkz"/>
              <w:jc w:val="both"/>
              <w:rPr>
                <w:rFonts w:ascii="Raleway" w:eastAsia="Times New Roman" w:hAnsi="Raleway"/>
                <w:lang w:eastAsia="hu-HU"/>
              </w:rPr>
            </w:pPr>
            <w:r w:rsidRPr="00031C7C">
              <w:rPr>
                <w:rFonts w:ascii="Raleway" w:eastAsia="Times New Roman" w:hAnsi="Raleway"/>
                <w:lang w:eastAsia="hu-HU"/>
              </w:rPr>
              <w:t>Zöldterületek, közparkok tervszerű felújítása</w:t>
            </w:r>
            <w:r w:rsidR="008468D8">
              <w:rPr>
                <w:rFonts w:ascii="Raleway" w:eastAsia="Times New Roman" w:hAnsi="Raleway"/>
                <w:lang w:eastAsia="hu-HU"/>
              </w:rPr>
              <w:t>.</w:t>
            </w:r>
          </w:p>
        </w:tc>
        <w:tc>
          <w:tcPr>
            <w:tcW w:w="6237" w:type="dxa"/>
            <w:tcBorders>
              <w:top w:val="single" w:sz="4" w:space="0" w:color="000000"/>
              <w:left w:val="single" w:sz="4" w:space="0" w:color="000000"/>
              <w:bottom w:val="single" w:sz="4" w:space="0" w:color="000000"/>
              <w:right w:val="single" w:sz="4" w:space="0" w:color="000000"/>
            </w:tcBorders>
          </w:tcPr>
          <w:p w14:paraId="2D705E57" w14:textId="36136B7B" w:rsidR="002764CA" w:rsidRPr="00993BA4" w:rsidRDefault="00993BA4" w:rsidP="0074571B">
            <w:pPr>
              <w:pStyle w:val="Nincstrkz"/>
              <w:jc w:val="both"/>
              <w:rPr>
                <w:rFonts w:ascii="Raleway" w:eastAsia="Times New Roman" w:hAnsi="Raleway"/>
                <w:lang w:eastAsia="hu-HU"/>
              </w:rPr>
            </w:pPr>
            <w:r w:rsidRPr="00993BA4">
              <w:rPr>
                <w:rFonts w:ascii="Raleway" w:hAnsi="Raleway" w:cs="Arial"/>
                <w:color w:val="000000"/>
              </w:rPr>
              <w:t xml:space="preserve">Az elmúlt évek tapasztalatai, a célcsoport jelzései alapján </w:t>
            </w:r>
            <w:r w:rsidR="00FB4D63">
              <w:rPr>
                <w:rFonts w:ascii="Raleway" w:hAnsi="Raleway" w:cs="Arial"/>
                <w:color w:val="000000"/>
              </w:rPr>
              <w:t xml:space="preserve">tudjuk, hogy </w:t>
            </w:r>
            <w:r>
              <w:rPr>
                <w:rFonts w:ascii="Raleway" w:hAnsi="Raleway" w:cs="Arial"/>
                <w:color w:val="000000"/>
              </w:rPr>
              <w:t xml:space="preserve">a minőségi, </w:t>
            </w:r>
            <w:r w:rsidRPr="00993BA4">
              <w:rPr>
                <w:rFonts w:ascii="Raleway" w:hAnsi="Raleway" w:cs="Arial"/>
                <w:color w:val="000000"/>
              </w:rPr>
              <w:t>tiszta, zöld felületekben gazdag környezet</w:t>
            </w:r>
            <w:r>
              <w:rPr>
                <w:rFonts w:ascii="Raleway" w:hAnsi="Raleway" w:cs="Arial"/>
                <w:color w:val="000000"/>
              </w:rPr>
              <w:t xml:space="preserve"> </w:t>
            </w:r>
            <w:r w:rsidRPr="00993BA4">
              <w:rPr>
                <w:rFonts w:ascii="Raleway" w:eastAsia="Times New Roman" w:hAnsi="Raleway"/>
                <w:lang w:eastAsia="hu-HU"/>
              </w:rPr>
              <w:t>az egyed</w:t>
            </w:r>
            <w:r>
              <w:rPr>
                <w:rFonts w:ascii="Raleway" w:eastAsia="Times New Roman" w:hAnsi="Raleway"/>
                <w:lang w:eastAsia="hu-HU"/>
              </w:rPr>
              <w:t>ü</w:t>
            </w:r>
            <w:r w:rsidRPr="00993BA4">
              <w:rPr>
                <w:rFonts w:ascii="Raleway" w:eastAsia="Times New Roman" w:hAnsi="Raleway"/>
                <w:lang w:eastAsia="hu-HU"/>
              </w:rPr>
              <w:t>lálló nők, kisgyermekes édesanyák,</w:t>
            </w:r>
            <w:r>
              <w:rPr>
                <w:rFonts w:ascii="Raleway" w:eastAsia="Times New Roman" w:hAnsi="Raleway"/>
                <w:lang w:eastAsia="hu-HU"/>
              </w:rPr>
              <w:t xml:space="preserve"> nyugdíjasok</w:t>
            </w:r>
            <w:r>
              <w:rPr>
                <w:rFonts w:ascii="Raleway" w:hAnsi="Raleway" w:cs="Arial"/>
                <w:color w:val="000000"/>
              </w:rPr>
              <w:t xml:space="preserve"> mentális állapot</w:t>
            </w:r>
            <w:r w:rsidR="008468D8">
              <w:rPr>
                <w:rFonts w:ascii="Raleway" w:hAnsi="Raleway" w:cs="Arial"/>
                <w:color w:val="000000"/>
              </w:rPr>
              <w:t>a</w:t>
            </w:r>
            <w:r>
              <w:rPr>
                <w:rFonts w:ascii="Raleway" w:hAnsi="Raleway" w:cs="Arial"/>
                <w:color w:val="000000"/>
              </w:rPr>
              <w:t xml:space="preserve"> romlásának megelőzésé</w:t>
            </w:r>
            <w:r w:rsidR="00FB4D63">
              <w:rPr>
                <w:rFonts w:ascii="Raleway" w:hAnsi="Raleway" w:cs="Arial"/>
                <w:color w:val="000000"/>
              </w:rPr>
              <w:t>hez hozzájárul</w:t>
            </w:r>
            <w:r w:rsidR="008D3DCB">
              <w:rPr>
                <w:rFonts w:ascii="Raleway" w:hAnsi="Raleway" w:cs="Arial"/>
                <w:color w:val="000000"/>
              </w:rPr>
              <w:t xml:space="preserve">. </w:t>
            </w:r>
            <w:r w:rsidR="00EE39C5" w:rsidRPr="00EE39C5">
              <w:rPr>
                <w:rFonts w:ascii="Raleway" w:hAnsi="Raleway" w:cs="Arial"/>
                <w:color w:val="000000"/>
              </w:rPr>
              <w:t xml:space="preserve">A parkok </w:t>
            </w:r>
            <w:r w:rsidR="00EE39C5">
              <w:rPr>
                <w:rFonts w:ascii="Raleway" w:hAnsi="Raleway" w:cs="Arial"/>
                <w:color w:val="000000"/>
              </w:rPr>
              <w:t xml:space="preserve">olyan </w:t>
            </w:r>
            <w:r w:rsidR="00EE39C5" w:rsidRPr="00EE39C5">
              <w:rPr>
                <w:rFonts w:ascii="Raleway" w:hAnsi="Raleway" w:cs="Arial"/>
                <w:color w:val="000000"/>
              </w:rPr>
              <w:t>közösségi terek, amelyek lehetőséget adnak a találkozásra, kikapcsolódásra és a társadalmi kapcsolatok építésére, enyhítik az elszigeteltséget</w:t>
            </w:r>
            <w:r w:rsidR="008D3DCB">
              <w:rPr>
                <w:rFonts w:ascii="Raleway" w:eastAsia="Times New Roman" w:hAnsi="Raleway"/>
                <w:lang w:eastAsia="hu-HU"/>
              </w:rPr>
              <w:t xml:space="preserve">. </w:t>
            </w:r>
            <w:r w:rsidR="0024562B" w:rsidRPr="00993BA4">
              <w:rPr>
                <w:rFonts w:ascii="Raleway" w:eastAsia="Times New Roman" w:hAnsi="Raleway"/>
                <w:lang w:eastAsia="hu-HU"/>
              </w:rPr>
              <w:t xml:space="preserve">Ütemterv szerint </w:t>
            </w:r>
            <w:r w:rsidR="00FB4D63">
              <w:rPr>
                <w:rFonts w:ascii="Raleway" w:eastAsia="Times New Roman" w:hAnsi="Raleway"/>
                <w:lang w:eastAsia="hu-HU"/>
              </w:rPr>
              <w:t>történik</w:t>
            </w:r>
            <w:r w:rsidR="0024562B" w:rsidRPr="00993BA4">
              <w:rPr>
                <w:rFonts w:ascii="Raleway" w:eastAsia="Times New Roman" w:hAnsi="Raleway"/>
                <w:lang w:eastAsia="hu-HU"/>
              </w:rPr>
              <w:t xml:space="preserve"> a zöldfelületgazdálkodás</w:t>
            </w:r>
            <w:r w:rsidR="008D3DCB">
              <w:rPr>
                <w:rFonts w:ascii="Raleway" w:eastAsia="Times New Roman" w:hAnsi="Raleway"/>
                <w:lang w:eastAsia="hu-HU"/>
              </w:rPr>
              <w:t>, a közparkok tervszerű felújítás</w:t>
            </w:r>
            <w:r w:rsidR="00FB4D63">
              <w:rPr>
                <w:rFonts w:ascii="Raleway" w:eastAsia="Times New Roman" w:hAnsi="Raleway"/>
                <w:lang w:eastAsia="hu-HU"/>
              </w:rPr>
              <w:t>a</w:t>
            </w:r>
            <w:r w:rsidR="008D3DCB">
              <w:rPr>
                <w:rFonts w:ascii="Raleway" w:eastAsia="Times New Roman" w:hAnsi="Raleway"/>
                <w:lang w:eastAsia="hu-HU"/>
              </w:rPr>
              <w:t>. Az önkormányzat</w:t>
            </w:r>
            <w:r w:rsidR="008D3DCB" w:rsidRPr="008D3DCB">
              <w:rPr>
                <w:rFonts w:ascii="Raleway" w:eastAsia="Times New Roman" w:hAnsi="Raleway"/>
                <w:lang w:eastAsia="hu-HU"/>
              </w:rPr>
              <w:t xml:space="preserve"> beruházásában </w:t>
            </w:r>
            <w:r w:rsidR="008D3DCB">
              <w:rPr>
                <w:rFonts w:ascii="Raleway" w:eastAsia="Times New Roman" w:hAnsi="Raleway"/>
                <w:lang w:eastAsia="hu-HU"/>
              </w:rPr>
              <w:t xml:space="preserve">2025-ben megvalósult </w:t>
            </w:r>
            <w:r w:rsidR="008D3DCB" w:rsidRPr="008D3DCB">
              <w:rPr>
                <w:rFonts w:ascii="Raleway" w:eastAsia="Times New Roman" w:hAnsi="Raleway"/>
                <w:lang w:eastAsia="hu-HU"/>
              </w:rPr>
              <w:t>a kerület zöldterületi fejlesztése</w:t>
            </w:r>
            <w:r w:rsidR="008D3DCB">
              <w:rPr>
                <w:rFonts w:ascii="Raleway" w:eastAsia="Times New Roman" w:hAnsi="Raleway"/>
                <w:lang w:eastAsia="hu-HU"/>
              </w:rPr>
              <w:t xml:space="preserve"> a Rokolya park,</w:t>
            </w:r>
            <w:r w:rsidR="008D3DCB" w:rsidRPr="008D3DCB">
              <w:rPr>
                <w:rFonts w:ascii="Raleway" w:eastAsia="Times New Roman" w:hAnsi="Raleway"/>
                <w:lang w:eastAsia="hu-HU"/>
              </w:rPr>
              <w:t xml:space="preserve"> melynek eredményeképp összesen csaknem 5000 négyzetméteres </w:t>
            </w:r>
            <w:r w:rsidR="008468D8">
              <w:rPr>
                <w:rFonts w:ascii="Raleway" w:eastAsia="Times New Roman" w:hAnsi="Raleway"/>
                <w:lang w:eastAsia="hu-HU"/>
              </w:rPr>
              <w:t xml:space="preserve">új </w:t>
            </w:r>
            <w:r w:rsidR="00D66D2C">
              <w:rPr>
                <w:rFonts w:ascii="Raleway" w:eastAsia="Times New Roman" w:hAnsi="Raleway"/>
                <w:lang w:eastAsia="hu-HU"/>
              </w:rPr>
              <w:t>köz</w:t>
            </w:r>
            <w:r w:rsidR="008D3DCB" w:rsidRPr="008D3DCB">
              <w:rPr>
                <w:rFonts w:ascii="Raleway" w:eastAsia="Times New Roman" w:hAnsi="Raleway"/>
                <w:lang w:eastAsia="hu-HU"/>
              </w:rPr>
              <w:t>park nyílt meg</w:t>
            </w:r>
            <w:r w:rsidR="008468D8">
              <w:rPr>
                <w:rFonts w:ascii="Raleway" w:eastAsia="Times New Roman" w:hAnsi="Raleway"/>
                <w:lang w:eastAsia="hu-HU"/>
              </w:rPr>
              <w:t xml:space="preserve"> a városrészben élők számára</w:t>
            </w:r>
            <w:r w:rsidR="008D3DCB" w:rsidRPr="008D3DCB">
              <w:rPr>
                <w:rFonts w:ascii="Raleway" w:eastAsia="Times New Roman" w:hAnsi="Raleway"/>
                <w:lang w:eastAsia="hu-HU"/>
              </w:rPr>
              <w:t>.</w:t>
            </w:r>
          </w:p>
        </w:tc>
      </w:tr>
      <w:tr w:rsidR="002764CA" w:rsidRPr="009758AB" w14:paraId="596E9AAA" w14:textId="77777777" w:rsidTr="00E211A4">
        <w:trPr>
          <w:trHeight w:val="264"/>
        </w:trPr>
        <w:tc>
          <w:tcPr>
            <w:tcW w:w="2239" w:type="dxa"/>
            <w:vMerge/>
            <w:tcBorders>
              <w:left w:val="single" w:sz="4" w:space="0" w:color="000000"/>
              <w:right w:val="single" w:sz="4" w:space="0" w:color="000000"/>
            </w:tcBorders>
            <w:shd w:val="clear" w:color="auto" w:fill="DEEAF6" w:themeFill="accent5" w:themeFillTint="33"/>
          </w:tcPr>
          <w:p w14:paraId="1369DA0E" w14:textId="77777777" w:rsidR="002764CA" w:rsidRPr="00031C7C" w:rsidRDefault="002764CA" w:rsidP="002764CA">
            <w:pPr>
              <w:pStyle w:val="Nincstrkz"/>
              <w:tabs>
                <w:tab w:val="left" w:pos="2446"/>
              </w:tabs>
              <w:ind w:right="40"/>
              <w:jc w:val="both"/>
              <w:rPr>
                <w:rFonts w:ascii="Raleway" w:eastAsia="Times New Roman" w:hAnsi="Raleway"/>
                <w:lang w:eastAsia="hu-HU"/>
              </w:rPr>
            </w:pPr>
          </w:p>
        </w:tc>
        <w:tc>
          <w:tcPr>
            <w:tcW w:w="2298" w:type="dxa"/>
            <w:tcBorders>
              <w:top w:val="single" w:sz="4" w:space="0" w:color="000000"/>
              <w:left w:val="single" w:sz="4" w:space="0" w:color="000000"/>
              <w:bottom w:val="single" w:sz="4" w:space="0" w:color="000000"/>
              <w:right w:val="single" w:sz="4" w:space="0" w:color="000000"/>
            </w:tcBorders>
          </w:tcPr>
          <w:p w14:paraId="5EDEF4AC" w14:textId="5AB67162" w:rsidR="002764CA" w:rsidRPr="00031C7C" w:rsidRDefault="002764CA" w:rsidP="0074571B">
            <w:pPr>
              <w:pStyle w:val="Nincstrkz"/>
              <w:jc w:val="both"/>
              <w:rPr>
                <w:rFonts w:ascii="Raleway" w:eastAsia="Times New Roman" w:hAnsi="Raleway"/>
                <w:lang w:eastAsia="hu-HU"/>
              </w:rPr>
            </w:pPr>
            <w:r w:rsidRPr="00031C7C">
              <w:rPr>
                <w:rFonts w:ascii="Raleway" w:eastAsia="Times New Roman" w:hAnsi="Raleway"/>
                <w:lang w:eastAsia="hu-HU"/>
              </w:rPr>
              <w:t>Az egész életen át tartó tanulást támogató formális és informális tanulási programok támogatása</w:t>
            </w:r>
            <w:r w:rsidR="00D66D2C">
              <w:rPr>
                <w:rFonts w:ascii="Raleway" w:eastAsia="Times New Roman" w:hAnsi="Raleway"/>
                <w:lang w:eastAsia="hu-HU"/>
              </w:rPr>
              <w:t>.</w:t>
            </w:r>
          </w:p>
        </w:tc>
        <w:tc>
          <w:tcPr>
            <w:tcW w:w="6237" w:type="dxa"/>
            <w:tcBorders>
              <w:top w:val="single" w:sz="4" w:space="0" w:color="000000"/>
              <w:left w:val="single" w:sz="4" w:space="0" w:color="000000"/>
              <w:bottom w:val="single" w:sz="4" w:space="0" w:color="000000"/>
              <w:right w:val="single" w:sz="4" w:space="0" w:color="000000"/>
            </w:tcBorders>
          </w:tcPr>
          <w:p w14:paraId="17BCCD5A" w14:textId="537D7E46" w:rsidR="00AB6FF1" w:rsidRDefault="0014221B" w:rsidP="0074571B">
            <w:pPr>
              <w:pStyle w:val="Nincstrkz"/>
              <w:jc w:val="both"/>
              <w:rPr>
                <w:rFonts w:ascii="Raleway" w:eastAsia="Times New Roman" w:hAnsi="Raleway"/>
                <w:lang w:eastAsia="hu-HU"/>
              </w:rPr>
            </w:pPr>
            <w:r w:rsidRPr="006D1E4B">
              <w:rPr>
                <w:rFonts w:ascii="Raleway" w:eastAsia="Times New Roman" w:hAnsi="Raleway"/>
                <w:lang w:eastAsia="hu-HU"/>
              </w:rPr>
              <w:t>A</w:t>
            </w:r>
            <w:r w:rsidR="006D1E4B" w:rsidRPr="006D1E4B">
              <w:rPr>
                <w:rFonts w:ascii="Raleway" w:eastAsia="Times New Roman" w:hAnsi="Raleway"/>
                <w:lang w:eastAsia="hu-HU"/>
              </w:rPr>
              <w:t xml:space="preserve"> gyermeküket egyedül nevelő, </w:t>
            </w:r>
            <w:r w:rsidRPr="006D1E4B">
              <w:rPr>
                <w:rFonts w:ascii="Raleway" w:eastAsia="Times New Roman" w:hAnsi="Raleway"/>
                <w:lang w:eastAsia="hu-HU"/>
              </w:rPr>
              <w:t xml:space="preserve">szegénységben élő nők számára az élethosszig tartó tanulás egyszerre jelent </w:t>
            </w:r>
            <w:r w:rsidR="006D1E4B" w:rsidRPr="006D1E4B">
              <w:rPr>
                <w:rFonts w:ascii="Raleway" w:eastAsia="Times New Roman" w:hAnsi="Raleway"/>
                <w:lang w:eastAsia="hu-HU"/>
              </w:rPr>
              <w:t xml:space="preserve">egy </w:t>
            </w:r>
            <w:r w:rsidRPr="006D1E4B">
              <w:rPr>
                <w:rFonts w:ascii="Raleway" w:eastAsia="Times New Roman" w:hAnsi="Raleway"/>
                <w:lang w:eastAsia="hu-HU"/>
              </w:rPr>
              <w:t>lehetőséget</w:t>
            </w:r>
            <w:r w:rsidR="006D1E4B" w:rsidRPr="006D1E4B">
              <w:rPr>
                <w:rFonts w:ascii="Raleway" w:eastAsia="Times New Roman" w:hAnsi="Raleway"/>
                <w:lang w:eastAsia="hu-HU"/>
              </w:rPr>
              <w:t>,</w:t>
            </w:r>
            <w:r w:rsidR="006D1E4B">
              <w:rPr>
                <w:rFonts w:ascii="Raleway" w:eastAsia="Times New Roman" w:hAnsi="Raleway"/>
                <w:lang w:eastAsia="hu-HU"/>
              </w:rPr>
              <w:t xml:space="preserve"> és</w:t>
            </w:r>
            <w:r w:rsidR="006D1E4B" w:rsidRPr="006D1E4B">
              <w:rPr>
                <w:rFonts w:ascii="Raleway" w:eastAsia="Times New Roman" w:hAnsi="Raleway"/>
                <w:lang w:eastAsia="hu-HU"/>
              </w:rPr>
              <w:t xml:space="preserve"> kihívást. </w:t>
            </w:r>
            <w:r w:rsidR="00406DE1">
              <w:rPr>
                <w:rFonts w:ascii="Raleway" w:eastAsia="Times New Roman" w:hAnsi="Raleway"/>
                <w:lang w:eastAsia="hu-HU"/>
              </w:rPr>
              <w:t xml:space="preserve">Tapasztalatból tudjuk, hogy a </w:t>
            </w:r>
            <w:r w:rsidR="00406DE1" w:rsidRPr="00406DE1">
              <w:rPr>
                <w:rFonts w:ascii="Raleway" w:eastAsia="Times New Roman" w:hAnsi="Raleway"/>
                <w:lang w:eastAsia="hu-HU"/>
              </w:rPr>
              <w:t>nők számára elérhető formális, nonformális és informális tanulási utak alapvetően meghatározzák a munkaerőpiaci érvényesülés</w:t>
            </w:r>
            <w:r w:rsidR="00406DE1">
              <w:rPr>
                <w:rFonts w:ascii="Raleway" w:eastAsia="Times New Roman" w:hAnsi="Raleway"/>
                <w:lang w:eastAsia="hu-HU"/>
              </w:rPr>
              <w:t>üket</w:t>
            </w:r>
            <w:r w:rsidR="00406DE1" w:rsidRPr="00406DE1">
              <w:rPr>
                <w:rFonts w:ascii="Raleway" w:eastAsia="Times New Roman" w:hAnsi="Raleway"/>
                <w:lang w:eastAsia="hu-HU"/>
              </w:rPr>
              <w:t xml:space="preserve"> és a személyes fejlődés</w:t>
            </w:r>
            <w:r w:rsidR="00406DE1">
              <w:rPr>
                <w:rFonts w:ascii="Raleway" w:eastAsia="Times New Roman" w:hAnsi="Raleway"/>
                <w:lang w:eastAsia="hu-HU"/>
              </w:rPr>
              <w:t>üket</w:t>
            </w:r>
            <w:r w:rsidR="00FB4D63">
              <w:rPr>
                <w:rFonts w:ascii="Raleway" w:eastAsia="Times New Roman" w:hAnsi="Raleway"/>
                <w:lang w:eastAsia="hu-HU"/>
              </w:rPr>
              <w:t>:</w:t>
            </w:r>
            <w:r w:rsidR="00406DE1">
              <w:rPr>
                <w:rFonts w:ascii="Raleway" w:eastAsia="Times New Roman" w:hAnsi="Raleway"/>
                <w:lang w:eastAsia="hu-HU"/>
              </w:rPr>
              <w:t xml:space="preserve"> </w:t>
            </w:r>
            <w:r w:rsidR="00406DE1" w:rsidRPr="00406DE1">
              <w:rPr>
                <w:rFonts w:ascii="Raleway" w:eastAsia="Times New Roman" w:hAnsi="Raleway"/>
                <w:lang w:eastAsia="hu-HU"/>
              </w:rPr>
              <w:t xml:space="preserve"> </w:t>
            </w:r>
          </w:p>
          <w:p w14:paraId="6613E4A0" w14:textId="734D60A6" w:rsidR="00AB6FF1" w:rsidRDefault="00AB6FF1" w:rsidP="00AB6FF1">
            <w:pPr>
              <w:pStyle w:val="Nincstrkz"/>
              <w:numPr>
                <w:ilvl w:val="0"/>
                <w:numId w:val="30"/>
              </w:numPr>
              <w:jc w:val="both"/>
              <w:rPr>
                <w:rFonts w:ascii="Raleway" w:eastAsia="Times New Roman" w:hAnsi="Raleway"/>
                <w:lang w:eastAsia="hu-HU"/>
              </w:rPr>
            </w:pPr>
            <w:r>
              <w:rPr>
                <w:rFonts w:ascii="Raleway" w:eastAsia="Times New Roman" w:hAnsi="Raleway"/>
                <w:lang w:eastAsia="hu-HU"/>
              </w:rPr>
              <w:t xml:space="preserve">pályázati úton támogattuk </w:t>
            </w:r>
            <w:r w:rsidR="00406DE1" w:rsidRPr="00406DE1">
              <w:rPr>
                <w:rFonts w:ascii="Raleway" w:eastAsia="Times New Roman" w:hAnsi="Raleway"/>
                <w:lang w:eastAsia="hu-HU"/>
              </w:rPr>
              <w:t xml:space="preserve">államilag elismert </w:t>
            </w:r>
            <w:r w:rsidR="00D66D2C">
              <w:rPr>
                <w:rFonts w:ascii="Raleway" w:eastAsia="Times New Roman" w:hAnsi="Raleway"/>
                <w:lang w:eastAsia="hu-HU"/>
              </w:rPr>
              <w:t>képesítések</w:t>
            </w:r>
            <w:r>
              <w:rPr>
                <w:rFonts w:ascii="Raleway" w:eastAsia="Times New Roman" w:hAnsi="Raleway"/>
                <w:lang w:eastAsia="hu-HU"/>
              </w:rPr>
              <w:t xml:space="preserve"> megszerzését, </w:t>
            </w:r>
          </w:p>
          <w:p w14:paraId="49D22CFB" w14:textId="550A6626" w:rsidR="00DC20AD" w:rsidRPr="0027045D" w:rsidRDefault="00D66D2C" w:rsidP="0027045D">
            <w:pPr>
              <w:pStyle w:val="Nincstrkz"/>
              <w:numPr>
                <w:ilvl w:val="0"/>
                <w:numId w:val="30"/>
              </w:numPr>
              <w:jc w:val="both"/>
              <w:rPr>
                <w:rFonts w:ascii="Raleway" w:eastAsia="Times New Roman" w:hAnsi="Raleway"/>
                <w:lang w:eastAsia="hu-HU"/>
              </w:rPr>
            </w:pPr>
            <w:r>
              <w:rPr>
                <w:rFonts w:ascii="Raleway" w:eastAsia="Times New Roman" w:hAnsi="Raleway"/>
                <w:bCs/>
                <w:lang w:eastAsia="hu-HU"/>
              </w:rPr>
              <w:t>a</w:t>
            </w:r>
            <w:r w:rsidR="00DC20AD" w:rsidRPr="00163166">
              <w:rPr>
                <w:rFonts w:ascii="Raleway" w:eastAsia="Times New Roman" w:hAnsi="Raleway"/>
                <w:bCs/>
                <w:lang w:eastAsia="hu-HU"/>
              </w:rPr>
              <w:t xml:space="preserve"> szociálisan rászorult felsőoktatási hallgatók és leendő főiskolások, egyetemisták támogatottsága érdekében évről évre csatlakoztunk a Bursa Hungarica Felsőoktatási Ösztöndíjpályázat</w:t>
            </w:r>
            <w:r>
              <w:rPr>
                <w:rFonts w:ascii="Raleway" w:eastAsia="Times New Roman" w:hAnsi="Raleway"/>
                <w:bCs/>
                <w:lang w:eastAsia="hu-HU"/>
              </w:rPr>
              <w:t>hoz</w:t>
            </w:r>
            <w:r w:rsidR="00DC20AD" w:rsidRPr="00163166">
              <w:rPr>
                <w:rFonts w:ascii="Raleway" w:eastAsia="Times New Roman" w:hAnsi="Raleway"/>
                <w:bCs/>
                <w:lang w:eastAsia="hu-HU"/>
              </w:rPr>
              <w:t>;</w:t>
            </w:r>
          </w:p>
          <w:p w14:paraId="3F53DA7A" w14:textId="591C29C3" w:rsidR="0027045D" w:rsidRDefault="0027045D" w:rsidP="0027045D">
            <w:pPr>
              <w:pStyle w:val="Nincstrkz"/>
              <w:numPr>
                <w:ilvl w:val="0"/>
                <w:numId w:val="30"/>
              </w:numPr>
              <w:jc w:val="both"/>
              <w:rPr>
                <w:rFonts w:ascii="Raleway" w:eastAsia="Times New Roman" w:hAnsi="Raleway"/>
                <w:lang w:eastAsia="hu-HU"/>
              </w:rPr>
            </w:pPr>
            <w:r>
              <w:rPr>
                <w:rFonts w:ascii="Raleway" w:eastAsia="Times New Roman" w:hAnsi="Raleway"/>
                <w:bCs/>
                <w:lang w:eastAsia="hu-HU"/>
              </w:rPr>
              <w:t>ingyenes angol nyelvtanfolyamot szerveztünk;</w:t>
            </w:r>
          </w:p>
          <w:p w14:paraId="348D418C" w14:textId="0AFD9DD8" w:rsidR="00406DE1" w:rsidRDefault="00AB6FF1" w:rsidP="00AB6FF1">
            <w:pPr>
              <w:pStyle w:val="Nincstrkz"/>
              <w:numPr>
                <w:ilvl w:val="0"/>
                <w:numId w:val="30"/>
              </w:numPr>
              <w:jc w:val="both"/>
              <w:rPr>
                <w:rFonts w:ascii="Raleway" w:eastAsia="Times New Roman" w:hAnsi="Raleway"/>
                <w:lang w:eastAsia="hu-HU"/>
              </w:rPr>
            </w:pPr>
            <w:r>
              <w:rPr>
                <w:rFonts w:ascii="Raleway" w:eastAsia="Times New Roman" w:hAnsi="Raleway"/>
                <w:lang w:eastAsia="hu-HU"/>
              </w:rPr>
              <w:t xml:space="preserve">klubok, fórumok, szakkörök szervezésével pedig </w:t>
            </w:r>
            <w:r w:rsidR="00406DE1" w:rsidRPr="00406DE1">
              <w:rPr>
                <w:rFonts w:ascii="Raleway" w:eastAsia="Times New Roman" w:hAnsi="Raleway"/>
                <w:lang w:eastAsia="hu-HU"/>
              </w:rPr>
              <w:t>a mindennapi életben</w:t>
            </w:r>
            <w:r>
              <w:rPr>
                <w:rFonts w:ascii="Raleway" w:eastAsia="Times New Roman" w:hAnsi="Raleway"/>
                <w:lang w:eastAsia="hu-HU"/>
              </w:rPr>
              <w:t xml:space="preserve"> hasznosítható tudás és </w:t>
            </w:r>
            <w:r w:rsidR="00406DE1" w:rsidRPr="00406DE1">
              <w:rPr>
                <w:rFonts w:ascii="Raleway" w:eastAsia="Times New Roman" w:hAnsi="Raleway"/>
                <w:lang w:eastAsia="hu-HU"/>
              </w:rPr>
              <w:t>tapasztalatok</w:t>
            </w:r>
            <w:r>
              <w:rPr>
                <w:rFonts w:ascii="Raleway" w:eastAsia="Times New Roman" w:hAnsi="Raleway"/>
                <w:lang w:eastAsia="hu-HU"/>
              </w:rPr>
              <w:t xml:space="preserve"> megszerzésében segítettünk. </w:t>
            </w:r>
          </w:p>
          <w:p w14:paraId="7DAF10C6" w14:textId="20938006" w:rsidR="00AB6FF1" w:rsidRDefault="00AB6FF1" w:rsidP="00AB6FF1">
            <w:pPr>
              <w:pStyle w:val="Nincstrkz"/>
              <w:jc w:val="both"/>
              <w:rPr>
                <w:rFonts w:ascii="Raleway" w:eastAsia="Times New Roman" w:hAnsi="Raleway"/>
                <w:lang w:eastAsia="hu-HU"/>
              </w:rPr>
            </w:pPr>
            <w:r>
              <w:rPr>
                <w:rFonts w:ascii="Raleway" w:eastAsia="Times New Roman" w:hAnsi="Raleway"/>
                <w:lang w:eastAsia="hu-HU"/>
              </w:rPr>
              <w:t>A Prevenciós Központ</w:t>
            </w:r>
            <w:r w:rsidRPr="00AB6FF1">
              <w:rPr>
                <w:rFonts w:ascii="Raleway" w:eastAsia="Times New Roman" w:hAnsi="Raleway"/>
                <w:lang w:eastAsia="hu-HU"/>
              </w:rPr>
              <w:t xml:space="preserve"> </w:t>
            </w:r>
            <w:r>
              <w:rPr>
                <w:rFonts w:ascii="Raleway" w:eastAsia="Times New Roman" w:hAnsi="Raleway"/>
                <w:lang w:eastAsia="hu-HU"/>
              </w:rPr>
              <w:t xml:space="preserve">folytatta a </w:t>
            </w:r>
            <w:r w:rsidRPr="00AB6FF1">
              <w:rPr>
                <w:rFonts w:ascii="Raleway" w:eastAsia="Times New Roman" w:hAnsi="Raleway"/>
                <w:lang w:eastAsia="hu-HU"/>
              </w:rPr>
              <w:t>Baba-mama klubfoglalkozás</w:t>
            </w:r>
            <w:r>
              <w:rPr>
                <w:rFonts w:ascii="Raleway" w:eastAsia="Times New Roman" w:hAnsi="Raleway"/>
                <w:lang w:eastAsia="hu-HU"/>
              </w:rPr>
              <w:t xml:space="preserve"> szervezését, </w:t>
            </w:r>
            <w:r w:rsidRPr="00AB6FF1">
              <w:rPr>
                <w:rFonts w:ascii="Raleway" w:eastAsia="Times New Roman" w:hAnsi="Raleway"/>
                <w:lang w:eastAsia="hu-HU"/>
              </w:rPr>
              <w:t>11 alkalmas csoportfoglalkozás</w:t>
            </w:r>
            <w:r>
              <w:rPr>
                <w:rFonts w:ascii="Raleway" w:eastAsia="Times New Roman" w:hAnsi="Raleway"/>
                <w:lang w:eastAsia="hu-HU"/>
              </w:rPr>
              <w:t xml:space="preserve"> keretén belül. </w:t>
            </w:r>
            <w:r w:rsidRPr="00AB6FF1">
              <w:rPr>
                <w:rFonts w:ascii="Raleway" w:eastAsia="Times New Roman" w:hAnsi="Raleway"/>
                <w:lang w:eastAsia="hu-HU"/>
              </w:rPr>
              <w:t xml:space="preserve"> A résztvevők visszajelzései alapján a közösségformálás mellett a közös élmény pozitív hatását </w:t>
            </w:r>
            <w:r w:rsidR="00D66D2C">
              <w:rPr>
                <w:rFonts w:ascii="Raleway" w:eastAsia="Times New Roman" w:hAnsi="Raleway"/>
                <w:lang w:eastAsia="hu-HU"/>
              </w:rPr>
              <w:t>is meg</w:t>
            </w:r>
            <w:r w:rsidRPr="00AB6FF1">
              <w:rPr>
                <w:rFonts w:ascii="Raleway" w:eastAsia="Times New Roman" w:hAnsi="Raleway"/>
                <w:lang w:eastAsia="hu-HU"/>
              </w:rPr>
              <w:t xml:space="preserve">élhették. </w:t>
            </w:r>
            <w:r>
              <w:rPr>
                <w:rFonts w:ascii="Raleway" w:eastAsia="Times New Roman" w:hAnsi="Raleway"/>
                <w:lang w:eastAsia="hu-HU"/>
              </w:rPr>
              <w:t xml:space="preserve">A </w:t>
            </w:r>
            <w:r w:rsidRPr="00AB6FF1">
              <w:rPr>
                <w:rFonts w:ascii="Raleway" w:eastAsia="Times New Roman" w:hAnsi="Raleway"/>
                <w:lang w:eastAsia="hu-HU"/>
              </w:rPr>
              <w:t>kézművesk</w:t>
            </w:r>
            <w:r>
              <w:rPr>
                <w:rFonts w:ascii="Raleway" w:eastAsia="Times New Roman" w:hAnsi="Raleway"/>
                <w:lang w:eastAsia="hu-HU"/>
              </w:rPr>
              <w:t>edés mellett hasznos információkat szerezhettek</w:t>
            </w:r>
            <w:r w:rsidRPr="00AB6FF1">
              <w:rPr>
                <w:rFonts w:ascii="Raleway" w:eastAsia="Times New Roman" w:hAnsi="Raleway"/>
                <w:lang w:eastAsia="hu-HU"/>
              </w:rPr>
              <w:t xml:space="preserve"> </w:t>
            </w:r>
            <w:r w:rsidR="00D66D2C">
              <w:rPr>
                <w:rFonts w:ascii="Raleway" w:eastAsia="Times New Roman" w:hAnsi="Raleway"/>
                <w:lang w:eastAsia="hu-HU"/>
              </w:rPr>
              <w:t xml:space="preserve">az </w:t>
            </w:r>
            <w:r w:rsidRPr="00AB6FF1">
              <w:rPr>
                <w:rFonts w:ascii="Raleway" w:eastAsia="Times New Roman" w:hAnsi="Raleway"/>
                <w:lang w:eastAsia="hu-HU"/>
              </w:rPr>
              <w:t xml:space="preserve">egészségmegőrzés és annak fejlesztése </w:t>
            </w:r>
            <w:r>
              <w:rPr>
                <w:rFonts w:ascii="Raleway" w:eastAsia="Times New Roman" w:hAnsi="Raleway"/>
                <w:lang w:eastAsia="hu-HU"/>
              </w:rPr>
              <w:t xml:space="preserve">vonatkozásában. </w:t>
            </w:r>
          </w:p>
          <w:p w14:paraId="2A5D540F" w14:textId="3E4F8811" w:rsidR="00DC20AD" w:rsidRPr="0014221B" w:rsidRDefault="00FB4D63" w:rsidP="00DC20AD">
            <w:pPr>
              <w:pStyle w:val="Nincstrkz"/>
              <w:jc w:val="both"/>
              <w:rPr>
                <w:rFonts w:ascii="Raleway" w:eastAsia="Times New Roman" w:hAnsi="Raleway"/>
                <w:lang w:eastAsia="hu-HU"/>
              </w:rPr>
            </w:pPr>
            <w:r>
              <w:rPr>
                <w:rFonts w:ascii="Raleway" w:eastAsia="Times New Roman" w:hAnsi="Raleway"/>
                <w:lang w:eastAsia="hu-HU"/>
              </w:rPr>
              <w:t>N</w:t>
            </w:r>
            <w:r w:rsidR="00DC20AD" w:rsidRPr="00DC20AD">
              <w:rPr>
                <w:rFonts w:ascii="Raleway" w:eastAsia="Times New Roman" w:hAnsi="Raleway"/>
                <w:lang w:eastAsia="hu-HU"/>
              </w:rPr>
              <w:t>agy sikernek örvendett</w:t>
            </w:r>
            <w:r w:rsidR="00DC20AD">
              <w:rPr>
                <w:rFonts w:ascii="Raleway" w:eastAsia="Times New Roman" w:hAnsi="Raleway"/>
                <w:lang w:eastAsia="hu-HU"/>
              </w:rPr>
              <w:t xml:space="preserve"> a Nyugi Klub,</w:t>
            </w:r>
            <w:r w:rsidR="00DC20AD" w:rsidRPr="00DC20AD">
              <w:rPr>
                <w:rFonts w:ascii="Raleway" w:eastAsia="Times New Roman" w:hAnsi="Raleway"/>
                <w:lang w:eastAsia="hu-HU"/>
              </w:rPr>
              <w:t xml:space="preserve"> amely</w:t>
            </w:r>
            <w:r w:rsidR="00D66D2C">
              <w:rPr>
                <w:rFonts w:ascii="Raleway" w:eastAsia="Times New Roman" w:hAnsi="Raleway"/>
                <w:lang w:eastAsia="hu-HU"/>
              </w:rPr>
              <w:t>nek</w:t>
            </w:r>
            <w:r w:rsidR="00DC20AD" w:rsidRPr="00DC20AD">
              <w:rPr>
                <w:rFonts w:ascii="Raleway" w:eastAsia="Times New Roman" w:hAnsi="Raleway"/>
                <w:lang w:eastAsia="hu-HU"/>
              </w:rPr>
              <w:t xml:space="preserve"> célja a közösség formálás, a foglalkozások során társas kapcsolatok kialakítása, a tagok szociális hálójának bővítése</w:t>
            </w:r>
            <w:r w:rsidR="00DC20AD">
              <w:rPr>
                <w:rFonts w:ascii="Raleway" w:eastAsia="Times New Roman" w:hAnsi="Raleway"/>
                <w:lang w:eastAsia="hu-HU"/>
              </w:rPr>
              <w:t xml:space="preserve"> volt. </w:t>
            </w:r>
          </w:p>
        </w:tc>
      </w:tr>
      <w:tr w:rsidR="002764CA" w:rsidRPr="009758AB" w14:paraId="3951449F" w14:textId="77777777" w:rsidTr="00E211A4">
        <w:trPr>
          <w:trHeight w:val="264"/>
        </w:trPr>
        <w:tc>
          <w:tcPr>
            <w:tcW w:w="2239" w:type="dxa"/>
            <w:vMerge/>
            <w:tcBorders>
              <w:left w:val="single" w:sz="4" w:space="0" w:color="000000"/>
              <w:bottom w:val="single" w:sz="4" w:space="0" w:color="000000"/>
              <w:right w:val="single" w:sz="4" w:space="0" w:color="000000"/>
            </w:tcBorders>
            <w:shd w:val="clear" w:color="auto" w:fill="DEEAF6" w:themeFill="accent5" w:themeFillTint="33"/>
          </w:tcPr>
          <w:p w14:paraId="5089FF40" w14:textId="77777777" w:rsidR="002764CA" w:rsidRPr="00031C7C" w:rsidRDefault="002764CA" w:rsidP="002764CA">
            <w:pPr>
              <w:pStyle w:val="Nincstrkz"/>
              <w:tabs>
                <w:tab w:val="left" w:pos="2446"/>
              </w:tabs>
              <w:ind w:right="40"/>
              <w:jc w:val="both"/>
              <w:rPr>
                <w:rFonts w:ascii="Raleway" w:eastAsia="Times New Roman" w:hAnsi="Raleway"/>
                <w:lang w:eastAsia="hu-HU"/>
              </w:rPr>
            </w:pPr>
          </w:p>
        </w:tc>
        <w:tc>
          <w:tcPr>
            <w:tcW w:w="2298" w:type="dxa"/>
            <w:tcBorders>
              <w:top w:val="single" w:sz="4" w:space="0" w:color="000000"/>
              <w:left w:val="single" w:sz="4" w:space="0" w:color="000000"/>
              <w:bottom w:val="single" w:sz="4" w:space="0" w:color="000000"/>
              <w:right w:val="single" w:sz="4" w:space="0" w:color="000000"/>
            </w:tcBorders>
          </w:tcPr>
          <w:p w14:paraId="591214FD" w14:textId="5F0EF399" w:rsidR="002764CA" w:rsidRPr="00031C7C" w:rsidRDefault="002764CA" w:rsidP="0074571B">
            <w:pPr>
              <w:pStyle w:val="Nincstrkz"/>
              <w:jc w:val="both"/>
              <w:rPr>
                <w:rFonts w:ascii="Raleway" w:eastAsia="Times New Roman" w:hAnsi="Raleway"/>
                <w:lang w:eastAsia="hu-HU"/>
              </w:rPr>
            </w:pPr>
            <w:r w:rsidRPr="00031C7C">
              <w:rPr>
                <w:rFonts w:ascii="Raleway" w:eastAsia="Times New Roman" w:hAnsi="Raleway"/>
                <w:lang w:eastAsia="hu-HU"/>
              </w:rPr>
              <w:t>Partner kártya szolgáltatásainak bővítése.</w:t>
            </w:r>
          </w:p>
        </w:tc>
        <w:tc>
          <w:tcPr>
            <w:tcW w:w="6237" w:type="dxa"/>
            <w:tcBorders>
              <w:top w:val="single" w:sz="4" w:space="0" w:color="000000"/>
              <w:left w:val="single" w:sz="4" w:space="0" w:color="000000"/>
              <w:bottom w:val="single" w:sz="4" w:space="0" w:color="000000"/>
              <w:right w:val="single" w:sz="4" w:space="0" w:color="000000"/>
            </w:tcBorders>
          </w:tcPr>
          <w:p w14:paraId="6B910EC8" w14:textId="2BE32A4E" w:rsidR="00C45257" w:rsidRDefault="00C45257" w:rsidP="00A57289">
            <w:pPr>
              <w:pStyle w:val="Nincstrkz"/>
              <w:jc w:val="both"/>
              <w:rPr>
                <w:rFonts w:ascii="Raleway" w:eastAsia="Times New Roman" w:hAnsi="Raleway"/>
                <w:lang w:eastAsia="hu-HU"/>
              </w:rPr>
            </w:pPr>
            <w:r>
              <w:rPr>
                <w:rFonts w:ascii="Raleway" w:eastAsia="Times New Roman" w:hAnsi="Raleway"/>
                <w:lang w:eastAsia="hu-HU"/>
              </w:rPr>
              <w:t>A Partner kártya szolgáltatásaink bővítése révén egyre több olyan c</w:t>
            </w:r>
            <w:r w:rsidRPr="00C45257">
              <w:rPr>
                <w:rFonts w:ascii="Raleway" w:eastAsia="Times New Roman" w:hAnsi="Raleway"/>
                <w:lang w:eastAsia="hu-HU"/>
              </w:rPr>
              <w:t>élzott szabadidős program</w:t>
            </w:r>
            <w:r>
              <w:rPr>
                <w:rFonts w:ascii="Raleway" w:eastAsia="Times New Roman" w:hAnsi="Raleway"/>
                <w:lang w:eastAsia="hu-HU"/>
              </w:rPr>
              <w:t xml:space="preserve"> került a kínálat körébe, mely </w:t>
            </w:r>
            <w:r w:rsidRPr="00C45257">
              <w:rPr>
                <w:rFonts w:ascii="Raleway" w:eastAsia="Times New Roman" w:hAnsi="Raleway"/>
                <w:lang w:eastAsia="hu-HU"/>
              </w:rPr>
              <w:t>a kisgyermeket nevelő nők és gyermekeik számára</w:t>
            </w:r>
            <w:r>
              <w:rPr>
                <w:rFonts w:ascii="Raleway" w:eastAsia="Times New Roman" w:hAnsi="Raleway"/>
                <w:lang w:eastAsia="hu-HU"/>
              </w:rPr>
              <w:t xml:space="preserve"> biztosít</w:t>
            </w:r>
            <w:r w:rsidR="00A57289">
              <w:rPr>
                <w:rFonts w:ascii="Raleway" w:eastAsia="Times New Roman" w:hAnsi="Raleway"/>
                <w:lang w:eastAsia="hu-HU"/>
              </w:rPr>
              <w:t>ott és biztosít</w:t>
            </w:r>
            <w:r>
              <w:rPr>
                <w:rFonts w:ascii="Raleway" w:eastAsia="Times New Roman" w:hAnsi="Raleway"/>
                <w:lang w:eastAsia="hu-HU"/>
              </w:rPr>
              <w:t xml:space="preserve"> minőségi programot. </w:t>
            </w:r>
            <w:r w:rsidRPr="00C45257">
              <w:rPr>
                <w:rFonts w:ascii="Raleway" w:eastAsia="Times New Roman" w:hAnsi="Raleway"/>
                <w:lang w:eastAsia="hu-HU"/>
              </w:rPr>
              <w:t>Sikeres programsorozataink</w:t>
            </w:r>
            <w:r w:rsidR="00A57289">
              <w:rPr>
                <w:rFonts w:ascii="Raleway" w:eastAsia="Times New Roman" w:hAnsi="Raleway"/>
                <w:lang w:eastAsia="hu-HU"/>
              </w:rPr>
              <w:t xml:space="preserve"> közé tartoznak </w:t>
            </w:r>
            <w:r w:rsidRPr="00C45257">
              <w:rPr>
                <w:rFonts w:ascii="Raleway" w:eastAsia="Times New Roman" w:hAnsi="Raleway"/>
                <w:lang w:eastAsia="hu-HU"/>
              </w:rPr>
              <w:t>a Lanu testharmónia programok: Manó torna, baba torna, szülés utáni torna, Totyogó Tippek, a Dúdoló Mariskával, Ringató, babaszínház, Jump&amp;Fun zenés angol foglalkozás, XIII. Kerületi Babahordozó Klub - az alkalmi gyermek- és babaszínházi előadások és persze az ingyenes játszószoba</w:t>
            </w:r>
            <w:r w:rsidR="00A57289">
              <w:rPr>
                <w:rFonts w:ascii="Raleway" w:eastAsia="Times New Roman" w:hAnsi="Raleway"/>
                <w:lang w:eastAsia="hu-HU"/>
              </w:rPr>
              <w:t>.</w:t>
            </w:r>
          </w:p>
          <w:p w14:paraId="25BC067A" w14:textId="0C23C926" w:rsidR="002764CA" w:rsidRPr="00163166" w:rsidRDefault="008D3BF5" w:rsidP="00FB4D63">
            <w:pPr>
              <w:pStyle w:val="Nincstrkz"/>
              <w:jc w:val="both"/>
              <w:rPr>
                <w:rFonts w:ascii="Raleway" w:eastAsia="Times New Roman" w:hAnsi="Raleway"/>
                <w:sz w:val="24"/>
                <w:szCs w:val="24"/>
                <w:lang w:eastAsia="hu-HU"/>
              </w:rPr>
            </w:pPr>
            <w:r>
              <w:rPr>
                <w:rFonts w:ascii="Raleway" w:eastAsia="Times New Roman" w:hAnsi="Raleway"/>
                <w:lang w:eastAsia="hu-HU"/>
              </w:rPr>
              <w:t xml:space="preserve">Egyre többen használták ki a Partner kártya előnyeit </w:t>
            </w:r>
            <w:r w:rsidRPr="008D3BF5">
              <w:rPr>
                <w:rFonts w:ascii="Raleway" w:eastAsia="Times New Roman" w:hAnsi="Raleway"/>
                <w:lang w:eastAsia="hu-HU"/>
              </w:rPr>
              <w:t>az önkormányzat által fenntartott gyermek-, és kulturális intézmények</w:t>
            </w:r>
            <w:r>
              <w:rPr>
                <w:rFonts w:ascii="Raleway" w:eastAsia="Times New Roman" w:hAnsi="Raleway"/>
                <w:lang w:eastAsia="hu-HU"/>
              </w:rPr>
              <w:t xml:space="preserve">, illetve kulturális partnereink által szervezett színházi előadások, koncertek, rendezvények kedvezményes részvételére. </w:t>
            </w:r>
          </w:p>
        </w:tc>
      </w:tr>
      <w:tr w:rsidR="002764CA" w:rsidRPr="009758AB" w14:paraId="06980CC4" w14:textId="77777777" w:rsidTr="00E211A4">
        <w:trPr>
          <w:trHeight w:val="264"/>
        </w:trPr>
        <w:tc>
          <w:tcPr>
            <w:tcW w:w="22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364D18" w14:textId="77777777" w:rsidR="002764CA" w:rsidRPr="00031C7C" w:rsidRDefault="002764CA" w:rsidP="002764CA">
            <w:pPr>
              <w:pStyle w:val="Nincstrkz"/>
              <w:ind w:right="-568"/>
              <w:jc w:val="both"/>
              <w:rPr>
                <w:rFonts w:ascii="Raleway" w:eastAsia="Times New Roman" w:hAnsi="Raleway"/>
                <w:lang w:eastAsia="hu-HU"/>
              </w:rPr>
            </w:pPr>
            <w:r w:rsidRPr="00031C7C">
              <w:rPr>
                <w:rFonts w:ascii="Raleway" w:eastAsia="Times New Roman" w:hAnsi="Raleway"/>
                <w:lang w:eastAsia="hu-HU"/>
              </w:rPr>
              <w:t xml:space="preserve">A </w:t>
            </w:r>
            <w:r w:rsidRPr="00031C7C">
              <w:rPr>
                <w:rFonts w:ascii="Raleway" w:eastAsia="Times New Roman" w:hAnsi="Raleway"/>
                <w:lang w:eastAsia="hu-HU"/>
              </w:rPr>
              <w:tab/>
              <w:t xml:space="preserve">célcsoport energiatudatos szemléletmódjának </w:t>
            </w:r>
          </w:p>
          <w:p w14:paraId="17D89038" w14:textId="31384725" w:rsidR="002764CA" w:rsidRPr="00031C7C" w:rsidRDefault="002764CA" w:rsidP="002764CA">
            <w:pPr>
              <w:pStyle w:val="Nincstrkz"/>
              <w:tabs>
                <w:tab w:val="left" w:pos="2446"/>
              </w:tabs>
              <w:ind w:right="40"/>
              <w:jc w:val="both"/>
              <w:rPr>
                <w:rFonts w:ascii="Raleway" w:eastAsia="Times New Roman" w:hAnsi="Raleway"/>
                <w:lang w:eastAsia="hu-HU"/>
              </w:rPr>
            </w:pPr>
            <w:r w:rsidRPr="00031C7C">
              <w:rPr>
                <w:rFonts w:ascii="Raleway" w:eastAsia="Times New Roman" w:hAnsi="Raleway"/>
                <w:lang w:eastAsia="hu-HU"/>
              </w:rPr>
              <w:t>hiánya.</w:t>
            </w:r>
          </w:p>
        </w:tc>
        <w:tc>
          <w:tcPr>
            <w:tcW w:w="2298" w:type="dxa"/>
            <w:tcBorders>
              <w:top w:val="single" w:sz="4" w:space="0" w:color="000000"/>
              <w:left w:val="single" w:sz="4" w:space="0" w:color="000000"/>
              <w:bottom w:val="single" w:sz="4" w:space="0" w:color="000000"/>
              <w:right w:val="single" w:sz="4" w:space="0" w:color="000000"/>
            </w:tcBorders>
          </w:tcPr>
          <w:p w14:paraId="2F0B5307" w14:textId="47FA9F41" w:rsidR="00D66D2C" w:rsidRDefault="002764CA" w:rsidP="002764CA">
            <w:pPr>
              <w:pStyle w:val="Nincstrkz"/>
              <w:spacing w:line="259" w:lineRule="auto"/>
              <w:ind w:right="87"/>
              <w:jc w:val="both"/>
              <w:rPr>
                <w:rFonts w:ascii="Raleway" w:eastAsia="Times New Roman" w:hAnsi="Raleway"/>
                <w:lang w:eastAsia="hu-HU"/>
              </w:rPr>
            </w:pPr>
            <w:r w:rsidRPr="00031C7C">
              <w:rPr>
                <w:rFonts w:ascii="Raleway" w:eastAsia="Times New Roman" w:hAnsi="Raleway"/>
                <w:lang w:eastAsia="hu-HU"/>
              </w:rPr>
              <w:t xml:space="preserve">Helyi </w:t>
            </w:r>
            <w:r w:rsidRPr="00031C7C">
              <w:rPr>
                <w:rFonts w:ascii="Raleway" w:eastAsia="Times New Roman" w:hAnsi="Raleway"/>
                <w:lang w:eastAsia="hu-HU"/>
              </w:rPr>
              <w:tab/>
              <w:t>szereplők szemlélet</w:t>
            </w:r>
            <w:r w:rsidR="00D66D2C">
              <w:rPr>
                <w:rFonts w:ascii="Raleway" w:eastAsia="Times New Roman" w:hAnsi="Raleway"/>
                <w:lang w:eastAsia="hu-HU"/>
              </w:rPr>
              <w:t xml:space="preserve"> </w:t>
            </w:r>
            <w:r w:rsidRPr="00031C7C">
              <w:rPr>
                <w:rFonts w:ascii="Raleway" w:eastAsia="Times New Roman" w:hAnsi="Raleway"/>
                <w:lang w:eastAsia="hu-HU"/>
              </w:rPr>
              <w:t>formálá</w:t>
            </w:r>
            <w:r w:rsidR="00D66D2C">
              <w:rPr>
                <w:rFonts w:ascii="Raleway" w:eastAsia="Times New Roman" w:hAnsi="Raleway"/>
                <w:lang w:eastAsia="hu-HU"/>
              </w:rPr>
              <w:t>sát</w:t>
            </w:r>
          </w:p>
          <w:p w14:paraId="3BF3D0C1" w14:textId="0281C8A2" w:rsidR="002764CA" w:rsidRPr="00031C7C" w:rsidRDefault="002764CA" w:rsidP="002764CA">
            <w:pPr>
              <w:pStyle w:val="Nincstrkz"/>
              <w:spacing w:line="259" w:lineRule="auto"/>
              <w:ind w:right="87"/>
              <w:jc w:val="both"/>
              <w:rPr>
                <w:rFonts w:ascii="Raleway" w:eastAsia="Times New Roman" w:hAnsi="Raleway"/>
                <w:lang w:eastAsia="hu-HU"/>
              </w:rPr>
            </w:pPr>
            <w:r w:rsidRPr="00031C7C">
              <w:rPr>
                <w:rFonts w:ascii="Raleway" w:eastAsia="Times New Roman" w:hAnsi="Raleway"/>
                <w:lang w:eastAsia="hu-HU"/>
              </w:rPr>
              <w:t>célzó programok,</w:t>
            </w:r>
          </w:p>
          <w:p w14:paraId="139C4519" w14:textId="77777777" w:rsidR="002764CA" w:rsidRPr="00031C7C" w:rsidRDefault="002764CA" w:rsidP="002764CA">
            <w:pPr>
              <w:pStyle w:val="Nincstrkz"/>
              <w:ind w:right="87"/>
              <w:jc w:val="both"/>
              <w:rPr>
                <w:rFonts w:ascii="Raleway" w:eastAsia="Times New Roman" w:hAnsi="Raleway"/>
                <w:lang w:eastAsia="hu-HU"/>
              </w:rPr>
            </w:pPr>
            <w:r w:rsidRPr="00031C7C">
              <w:rPr>
                <w:rFonts w:ascii="Raleway" w:eastAsia="Times New Roman" w:hAnsi="Raleway"/>
                <w:lang w:eastAsia="hu-HU"/>
              </w:rPr>
              <w:t>figyelemfelhívó akciók megvalósítása,</w:t>
            </w:r>
          </w:p>
          <w:p w14:paraId="6A217168" w14:textId="6D138069" w:rsidR="002764CA" w:rsidRPr="00031C7C" w:rsidRDefault="002764CA" w:rsidP="002764CA">
            <w:pPr>
              <w:pStyle w:val="Nincstrkz"/>
              <w:jc w:val="both"/>
              <w:rPr>
                <w:rFonts w:ascii="Raleway" w:eastAsia="Times New Roman" w:hAnsi="Raleway"/>
                <w:lang w:eastAsia="hu-HU"/>
              </w:rPr>
            </w:pPr>
            <w:r w:rsidRPr="00031C7C">
              <w:rPr>
                <w:rFonts w:ascii="Raleway" w:eastAsia="Times New Roman" w:hAnsi="Raleway"/>
                <w:lang w:eastAsia="hu-HU"/>
              </w:rPr>
              <w:t xml:space="preserve">lakossági </w:t>
            </w:r>
            <w:r w:rsidRPr="00031C7C">
              <w:rPr>
                <w:rFonts w:ascii="Raleway" w:eastAsia="Times New Roman" w:hAnsi="Raleway"/>
                <w:lang w:eastAsia="hu-HU"/>
              </w:rPr>
              <w:tab/>
              <w:t>és intézményi szemléletformáló programok szervezése.</w:t>
            </w:r>
          </w:p>
        </w:tc>
        <w:tc>
          <w:tcPr>
            <w:tcW w:w="6237" w:type="dxa"/>
            <w:tcBorders>
              <w:top w:val="single" w:sz="4" w:space="0" w:color="000000"/>
              <w:left w:val="single" w:sz="4" w:space="0" w:color="000000"/>
              <w:bottom w:val="single" w:sz="4" w:space="0" w:color="000000"/>
              <w:right w:val="single" w:sz="4" w:space="0" w:color="000000"/>
            </w:tcBorders>
          </w:tcPr>
          <w:p w14:paraId="4690E599" w14:textId="044961E2" w:rsidR="00810E3F" w:rsidRDefault="00D66D2C" w:rsidP="0074571B">
            <w:pPr>
              <w:pStyle w:val="Nincstrkz"/>
              <w:jc w:val="both"/>
              <w:rPr>
                <w:rFonts w:ascii="Raleway" w:eastAsia="Times New Roman" w:hAnsi="Raleway"/>
                <w:bCs/>
                <w:lang w:eastAsia="hu-HU"/>
              </w:rPr>
            </w:pPr>
            <w:r>
              <w:rPr>
                <w:rFonts w:ascii="Raleway" w:eastAsia="Times New Roman" w:hAnsi="Raleway"/>
                <w:bCs/>
                <w:lang w:eastAsia="hu-HU"/>
              </w:rPr>
              <w:t>A h</w:t>
            </w:r>
            <w:r w:rsidR="004965D3">
              <w:rPr>
                <w:rFonts w:ascii="Raleway" w:eastAsia="Times New Roman" w:hAnsi="Raleway"/>
                <w:bCs/>
                <w:lang w:eastAsia="hu-HU"/>
              </w:rPr>
              <w:t xml:space="preserve">árom évvel ezelőtt berobbant </w:t>
            </w:r>
            <w:r w:rsidR="004965D3" w:rsidRPr="004965D3">
              <w:rPr>
                <w:rFonts w:ascii="Raleway" w:eastAsia="Times New Roman" w:hAnsi="Raleway"/>
                <w:bCs/>
                <w:lang w:eastAsia="hu-HU"/>
              </w:rPr>
              <w:t>energia árrobbanásra, a</w:t>
            </w:r>
            <w:r w:rsidR="004965D3">
              <w:rPr>
                <w:rFonts w:ascii="Raleway" w:eastAsia="Times New Roman" w:hAnsi="Raleway"/>
                <w:bCs/>
                <w:lang w:eastAsia="hu-HU"/>
              </w:rPr>
              <w:t xml:space="preserve"> váratlan és a</w:t>
            </w:r>
            <w:r w:rsidR="006D1E4B">
              <w:rPr>
                <w:rFonts w:ascii="Raleway" w:eastAsia="Times New Roman" w:hAnsi="Raleway"/>
                <w:bCs/>
                <w:lang w:eastAsia="hu-HU"/>
              </w:rPr>
              <w:t xml:space="preserve"> mai napig</w:t>
            </w:r>
            <w:r w:rsidR="004965D3">
              <w:rPr>
                <w:rFonts w:ascii="Raleway" w:eastAsia="Times New Roman" w:hAnsi="Raleway"/>
                <w:bCs/>
                <w:lang w:eastAsia="hu-HU"/>
              </w:rPr>
              <w:t xml:space="preserve"> véget nem érő</w:t>
            </w:r>
            <w:r w:rsidR="004965D3" w:rsidRPr="004965D3">
              <w:rPr>
                <w:rFonts w:ascii="Raleway" w:eastAsia="Times New Roman" w:hAnsi="Raleway"/>
                <w:bCs/>
                <w:lang w:eastAsia="hu-HU"/>
              </w:rPr>
              <w:t xml:space="preserve"> </w:t>
            </w:r>
            <w:r>
              <w:rPr>
                <w:rFonts w:ascii="Raleway" w:eastAsia="Times New Roman" w:hAnsi="Raleway"/>
                <w:bCs/>
                <w:lang w:eastAsia="hu-HU"/>
              </w:rPr>
              <w:t xml:space="preserve">erős </w:t>
            </w:r>
            <w:r w:rsidR="004965D3" w:rsidRPr="004965D3">
              <w:rPr>
                <w:rFonts w:ascii="Raleway" w:eastAsia="Times New Roman" w:hAnsi="Raleway"/>
                <w:bCs/>
                <w:lang w:eastAsia="hu-HU"/>
              </w:rPr>
              <w:t>inflációra tekintettel</w:t>
            </w:r>
            <w:r w:rsidR="004965D3">
              <w:rPr>
                <w:rFonts w:ascii="Raleway" w:eastAsia="Times New Roman" w:hAnsi="Raleway"/>
                <w:bCs/>
                <w:lang w:eastAsia="hu-HU"/>
              </w:rPr>
              <w:t xml:space="preserve"> </w:t>
            </w:r>
            <w:r w:rsidR="004965D3" w:rsidRPr="004965D3">
              <w:rPr>
                <w:rFonts w:ascii="Raleway" w:eastAsia="Times New Roman" w:hAnsi="Raleway"/>
                <w:bCs/>
                <w:lang w:eastAsia="hu-HU"/>
              </w:rPr>
              <w:t>figyelmet fordítottunk az energiatudatosságot erősítő képzések szervezésére</w:t>
            </w:r>
            <w:r w:rsidR="00810E3F">
              <w:rPr>
                <w:rFonts w:ascii="Raleway" w:eastAsia="Times New Roman" w:hAnsi="Raleway"/>
                <w:bCs/>
                <w:lang w:eastAsia="hu-HU"/>
              </w:rPr>
              <w:t>.</w:t>
            </w:r>
          </w:p>
          <w:p w14:paraId="6ADBA46C" w14:textId="4B249416" w:rsidR="00810E3F" w:rsidRDefault="00810E3F" w:rsidP="0074571B">
            <w:pPr>
              <w:pStyle w:val="Nincstrkz"/>
              <w:jc w:val="both"/>
              <w:rPr>
                <w:rFonts w:ascii="Raleway" w:eastAsia="Times New Roman" w:hAnsi="Raleway"/>
                <w:bCs/>
                <w:lang w:eastAsia="hu-HU"/>
              </w:rPr>
            </w:pPr>
            <w:r>
              <w:rPr>
                <w:rFonts w:ascii="Raleway" w:eastAsia="Times New Roman" w:hAnsi="Raleway"/>
                <w:bCs/>
                <w:lang w:eastAsia="hu-HU"/>
              </w:rPr>
              <w:t>Folytattuk</w:t>
            </w:r>
            <w:r w:rsidRPr="00810E3F">
              <w:rPr>
                <w:rFonts w:ascii="Raleway" w:eastAsia="Times New Roman" w:hAnsi="Raleway"/>
                <w:bCs/>
                <w:lang w:eastAsia="hu-HU"/>
              </w:rPr>
              <w:t xml:space="preserve"> a Rezsi klub</w:t>
            </w:r>
            <w:r>
              <w:rPr>
                <w:rFonts w:ascii="Raleway" w:eastAsia="Times New Roman" w:hAnsi="Raleway"/>
                <w:bCs/>
                <w:lang w:eastAsia="hu-HU"/>
              </w:rPr>
              <w:t xml:space="preserve"> szervezését. </w:t>
            </w:r>
            <w:r w:rsidRPr="00810E3F">
              <w:rPr>
                <w:rFonts w:ascii="Raleway" w:eastAsia="Times New Roman" w:hAnsi="Raleway"/>
                <w:bCs/>
                <w:lang w:eastAsia="hu-HU"/>
              </w:rPr>
              <w:t>A foglalkozás</w:t>
            </w:r>
            <w:r>
              <w:rPr>
                <w:rFonts w:ascii="Raleway" w:eastAsia="Times New Roman" w:hAnsi="Raleway"/>
                <w:bCs/>
                <w:lang w:eastAsia="hu-HU"/>
              </w:rPr>
              <w:t xml:space="preserve"> célja, </w:t>
            </w:r>
            <w:r w:rsidRPr="00810E3F">
              <w:rPr>
                <w:rFonts w:ascii="Raleway" w:eastAsia="Times New Roman" w:hAnsi="Raleway"/>
                <w:bCs/>
                <w:lang w:eastAsia="hu-HU"/>
              </w:rPr>
              <w:t xml:space="preserve">hogy </w:t>
            </w:r>
          </w:p>
          <w:p w14:paraId="48681F23" w14:textId="00B2BCC4" w:rsidR="00810E3F" w:rsidRDefault="00810E3F" w:rsidP="00810E3F">
            <w:pPr>
              <w:pStyle w:val="Nincstrkz"/>
              <w:numPr>
                <w:ilvl w:val="0"/>
                <w:numId w:val="29"/>
              </w:numPr>
              <w:jc w:val="both"/>
              <w:rPr>
                <w:rFonts w:ascii="Raleway" w:eastAsia="Times New Roman" w:hAnsi="Raleway"/>
                <w:bCs/>
                <w:lang w:eastAsia="hu-HU"/>
              </w:rPr>
            </w:pPr>
            <w:r w:rsidRPr="00810E3F">
              <w:rPr>
                <w:rFonts w:ascii="Raleway" w:eastAsia="Times New Roman" w:hAnsi="Raleway"/>
                <w:bCs/>
                <w:lang w:eastAsia="hu-HU"/>
              </w:rPr>
              <w:t>a tagokkal együtt gondolkodva átbeszélésre kerül</w:t>
            </w:r>
            <w:r>
              <w:rPr>
                <w:rFonts w:ascii="Raleway" w:eastAsia="Times New Roman" w:hAnsi="Raleway"/>
                <w:bCs/>
                <w:lang w:eastAsia="hu-HU"/>
              </w:rPr>
              <w:t>jenek</w:t>
            </w:r>
            <w:r w:rsidRPr="00810E3F">
              <w:rPr>
                <w:rFonts w:ascii="Raleway" w:eastAsia="Times New Roman" w:hAnsi="Raleway"/>
                <w:bCs/>
                <w:lang w:eastAsia="hu-HU"/>
              </w:rPr>
              <w:t xml:space="preserve"> a mindennapi élet során szükséges pénzügyi és gazdasági ismeretek</w:t>
            </w:r>
            <w:r>
              <w:rPr>
                <w:rFonts w:ascii="Raleway" w:eastAsia="Times New Roman" w:hAnsi="Raleway"/>
                <w:bCs/>
                <w:lang w:eastAsia="hu-HU"/>
              </w:rPr>
              <w:t xml:space="preserve">, </w:t>
            </w:r>
            <w:r w:rsidRPr="00810E3F">
              <w:rPr>
                <w:rFonts w:ascii="Raleway" w:eastAsia="Times New Roman" w:hAnsi="Raleway"/>
                <w:bCs/>
                <w:lang w:eastAsia="hu-HU"/>
              </w:rPr>
              <w:t xml:space="preserve"> </w:t>
            </w:r>
          </w:p>
          <w:p w14:paraId="4D29904C" w14:textId="184241FA" w:rsidR="00810E3F" w:rsidRDefault="00810E3F" w:rsidP="00810E3F">
            <w:pPr>
              <w:pStyle w:val="Nincstrkz"/>
              <w:numPr>
                <w:ilvl w:val="0"/>
                <w:numId w:val="29"/>
              </w:numPr>
              <w:jc w:val="both"/>
              <w:rPr>
                <w:rFonts w:ascii="Raleway" w:eastAsia="Times New Roman" w:hAnsi="Raleway"/>
                <w:bCs/>
                <w:lang w:eastAsia="hu-HU"/>
              </w:rPr>
            </w:pPr>
            <w:r>
              <w:rPr>
                <w:rFonts w:ascii="Raleway" w:eastAsia="Times New Roman" w:hAnsi="Raleway"/>
                <w:bCs/>
                <w:lang w:eastAsia="hu-HU"/>
              </w:rPr>
              <w:t>ú</w:t>
            </w:r>
            <w:r w:rsidRPr="00810E3F">
              <w:rPr>
                <w:rFonts w:ascii="Raleway" w:eastAsia="Times New Roman" w:hAnsi="Raleway"/>
                <w:bCs/>
                <w:lang w:eastAsia="hu-HU"/>
              </w:rPr>
              <w:t>j és bevált ötleteket ad</w:t>
            </w:r>
            <w:r>
              <w:rPr>
                <w:rFonts w:ascii="Raleway" w:eastAsia="Times New Roman" w:hAnsi="Raleway"/>
                <w:bCs/>
                <w:lang w:eastAsia="hu-HU"/>
              </w:rPr>
              <w:t>ni</w:t>
            </w:r>
            <w:r w:rsidRPr="00810E3F">
              <w:rPr>
                <w:rFonts w:ascii="Raleway" w:eastAsia="Times New Roman" w:hAnsi="Raleway"/>
                <w:bCs/>
                <w:lang w:eastAsia="hu-HU"/>
              </w:rPr>
              <w:t xml:space="preserve"> egymásnak</w:t>
            </w:r>
            <w:r>
              <w:rPr>
                <w:rFonts w:ascii="Raleway" w:eastAsia="Times New Roman" w:hAnsi="Raleway"/>
                <w:bCs/>
                <w:lang w:eastAsia="hu-HU"/>
              </w:rPr>
              <w:t xml:space="preserve"> </w:t>
            </w:r>
            <w:r w:rsidRPr="00810E3F">
              <w:rPr>
                <w:rFonts w:ascii="Raleway" w:eastAsia="Times New Roman" w:hAnsi="Raleway"/>
                <w:bCs/>
                <w:lang w:eastAsia="hu-HU"/>
              </w:rPr>
              <w:t>a háztartás</w:t>
            </w:r>
            <w:r w:rsidR="00572429">
              <w:rPr>
                <w:rFonts w:ascii="Raleway" w:eastAsia="Times New Roman" w:hAnsi="Raleway"/>
                <w:bCs/>
                <w:lang w:eastAsia="hu-HU"/>
              </w:rPr>
              <w:t>i</w:t>
            </w:r>
            <w:r w:rsidRPr="00810E3F">
              <w:rPr>
                <w:rFonts w:ascii="Raleway" w:eastAsia="Times New Roman" w:hAnsi="Raleway"/>
                <w:bCs/>
                <w:lang w:eastAsia="hu-HU"/>
              </w:rPr>
              <w:t xml:space="preserve"> bevétel</w:t>
            </w:r>
            <w:r>
              <w:rPr>
                <w:rFonts w:ascii="Raleway" w:eastAsia="Times New Roman" w:hAnsi="Raleway"/>
                <w:bCs/>
                <w:lang w:eastAsia="hu-HU"/>
              </w:rPr>
              <w:t>ek</w:t>
            </w:r>
            <w:r w:rsidRPr="00810E3F">
              <w:rPr>
                <w:rFonts w:ascii="Raleway" w:eastAsia="Times New Roman" w:hAnsi="Raleway"/>
                <w:bCs/>
                <w:lang w:eastAsia="hu-HU"/>
              </w:rPr>
              <w:t xml:space="preserve"> növelés</w:t>
            </w:r>
            <w:r>
              <w:rPr>
                <w:rFonts w:ascii="Raleway" w:eastAsia="Times New Roman" w:hAnsi="Raleway"/>
                <w:bCs/>
                <w:lang w:eastAsia="hu-HU"/>
              </w:rPr>
              <w:t>e</w:t>
            </w:r>
            <w:r w:rsidRPr="00810E3F">
              <w:rPr>
                <w:rFonts w:ascii="Raleway" w:eastAsia="Times New Roman" w:hAnsi="Raleway"/>
                <w:bCs/>
                <w:lang w:eastAsia="hu-HU"/>
              </w:rPr>
              <w:t xml:space="preserve"> és kiadásaik csökkentés</w:t>
            </w:r>
            <w:r>
              <w:rPr>
                <w:rFonts w:ascii="Raleway" w:eastAsia="Times New Roman" w:hAnsi="Raleway"/>
                <w:bCs/>
                <w:lang w:eastAsia="hu-HU"/>
              </w:rPr>
              <w:t xml:space="preserve">e érdekében </w:t>
            </w:r>
            <w:r w:rsidRPr="00810E3F">
              <w:rPr>
                <w:rFonts w:ascii="Raleway" w:eastAsia="Times New Roman" w:hAnsi="Raleway"/>
                <w:bCs/>
                <w:lang w:eastAsia="hu-HU"/>
              </w:rPr>
              <w:t>önsegítő jelleggel.</w:t>
            </w:r>
          </w:p>
          <w:p w14:paraId="526592D1" w14:textId="144F5C94" w:rsidR="00810E3F" w:rsidRDefault="00810E3F" w:rsidP="00810E3F">
            <w:pPr>
              <w:pStyle w:val="Nincstrkz"/>
              <w:jc w:val="both"/>
              <w:rPr>
                <w:rFonts w:ascii="Raleway" w:eastAsia="Times New Roman" w:hAnsi="Raleway"/>
                <w:bCs/>
                <w:lang w:eastAsia="hu-HU"/>
              </w:rPr>
            </w:pPr>
            <w:r>
              <w:rPr>
                <w:rFonts w:ascii="Raleway" w:eastAsia="Times New Roman" w:hAnsi="Raleway"/>
                <w:bCs/>
                <w:lang w:eastAsia="hu-HU"/>
              </w:rPr>
              <w:t xml:space="preserve">2025-ben a </w:t>
            </w:r>
            <w:r w:rsidRPr="00810E3F">
              <w:rPr>
                <w:rFonts w:ascii="Raleway" w:eastAsia="Times New Roman" w:hAnsi="Raleway"/>
                <w:bCs/>
                <w:lang w:eastAsia="hu-HU"/>
              </w:rPr>
              <w:t xml:space="preserve">foglakozásokon három hetente 6-7 </w:t>
            </w:r>
            <w:r w:rsidR="008D3BF5">
              <w:rPr>
                <w:rFonts w:ascii="Raleway" w:eastAsia="Times New Roman" w:hAnsi="Raleway"/>
                <w:bCs/>
                <w:lang w:eastAsia="hu-HU"/>
              </w:rPr>
              <w:t>érdeklődő</w:t>
            </w:r>
            <w:r w:rsidRPr="00810E3F">
              <w:rPr>
                <w:rFonts w:ascii="Raleway" w:eastAsia="Times New Roman" w:hAnsi="Raleway"/>
                <w:bCs/>
                <w:lang w:eastAsia="hu-HU"/>
              </w:rPr>
              <w:t xml:space="preserve"> ve</w:t>
            </w:r>
            <w:r>
              <w:rPr>
                <w:rFonts w:ascii="Raleway" w:eastAsia="Times New Roman" w:hAnsi="Raleway"/>
                <w:bCs/>
                <w:lang w:eastAsia="hu-HU"/>
              </w:rPr>
              <w:t>tt</w:t>
            </w:r>
            <w:r w:rsidRPr="00810E3F">
              <w:rPr>
                <w:rFonts w:ascii="Raleway" w:eastAsia="Times New Roman" w:hAnsi="Raleway"/>
                <w:bCs/>
                <w:lang w:eastAsia="hu-HU"/>
              </w:rPr>
              <w:t xml:space="preserve"> részt.</w:t>
            </w:r>
          </w:p>
          <w:p w14:paraId="2008A469" w14:textId="5551FAFD" w:rsidR="00F42375" w:rsidRPr="00F42375" w:rsidRDefault="00572429" w:rsidP="0077322F">
            <w:pPr>
              <w:pStyle w:val="Nincstrkz"/>
              <w:jc w:val="both"/>
              <w:rPr>
                <w:rFonts w:ascii="Raleway" w:eastAsia="Times New Roman" w:hAnsi="Raleway"/>
                <w:lang w:eastAsia="hu-HU"/>
              </w:rPr>
            </w:pPr>
            <w:r>
              <w:rPr>
                <w:rFonts w:ascii="Raleway" w:eastAsia="Times New Roman" w:hAnsi="Raleway"/>
                <w:bCs/>
                <w:lang w:eastAsia="hu-HU"/>
              </w:rPr>
              <w:t>Az önkormányzat közterületi rendezvényein folytattuk a</w:t>
            </w:r>
            <w:r>
              <w:t xml:space="preserve"> </w:t>
            </w:r>
            <w:r w:rsidR="008D3BF5">
              <w:t>„</w:t>
            </w:r>
            <w:r w:rsidRPr="00572429">
              <w:rPr>
                <w:rFonts w:ascii="Raleway" w:eastAsia="Times New Roman" w:hAnsi="Raleway"/>
                <w:bCs/>
                <w:lang w:eastAsia="hu-HU"/>
              </w:rPr>
              <w:t>Központban az energiatakarékosság!" - energetikai tanácsadás</w:t>
            </w:r>
            <w:r>
              <w:rPr>
                <w:rFonts w:ascii="Raleway" w:eastAsia="Times New Roman" w:hAnsi="Raleway"/>
                <w:bCs/>
                <w:lang w:eastAsia="hu-HU"/>
              </w:rPr>
              <w:t xml:space="preserve">unkat, </w:t>
            </w:r>
            <w:r w:rsidRPr="00572429">
              <w:rPr>
                <w:rFonts w:ascii="Raleway" w:eastAsia="Times New Roman" w:hAnsi="Raleway"/>
                <w:bCs/>
                <w:lang w:eastAsia="hu-HU"/>
              </w:rPr>
              <w:t>játékosan, nyereményekkel</w:t>
            </w:r>
            <w:r>
              <w:rPr>
                <w:rFonts w:ascii="Raleway" w:eastAsia="Times New Roman" w:hAnsi="Raleway"/>
                <w:bCs/>
                <w:lang w:eastAsia="hu-HU"/>
              </w:rPr>
              <w:t>.</w:t>
            </w:r>
          </w:p>
        </w:tc>
      </w:tr>
      <w:tr w:rsidR="002764CA" w:rsidRPr="009758AB" w14:paraId="597EF324" w14:textId="77777777" w:rsidTr="00E211A4">
        <w:trPr>
          <w:trHeight w:val="264"/>
        </w:trPr>
        <w:tc>
          <w:tcPr>
            <w:tcW w:w="22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A83D47C" w14:textId="77777777" w:rsidR="002764CA" w:rsidRPr="00031C7C" w:rsidRDefault="002764CA" w:rsidP="002764CA">
            <w:pPr>
              <w:pStyle w:val="Nincstrkz"/>
              <w:ind w:right="-568"/>
              <w:jc w:val="both"/>
              <w:rPr>
                <w:rFonts w:ascii="Raleway" w:eastAsia="Times New Roman" w:hAnsi="Raleway"/>
                <w:lang w:eastAsia="hu-HU"/>
              </w:rPr>
            </w:pPr>
            <w:r w:rsidRPr="00031C7C">
              <w:rPr>
                <w:rFonts w:ascii="Raleway" w:eastAsia="Times New Roman" w:hAnsi="Raleway"/>
                <w:lang w:eastAsia="hu-HU"/>
              </w:rPr>
              <w:t xml:space="preserve">A családon belüli </w:t>
            </w:r>
          </w:p>
          <w:p w14:paraId="7FEADF85" w14:textId="64005B88" w:rsidR="002764CA" w:rsidRPr="00031C7C" w:rsidRDefault="002764CA" w:rsidP="002764CA">
            <w:pPr>
              <w:pStyle w:val="Nincstrkz"/>
              <w:tabs>
                <w:tab w:val="left" w:pos="2446"/>
              </w:tabs>
              <w:ind w:right="40"/>
              <w:jc w:val="both"/>
              <w:rPr>
                <w:rFonts w:ascii="Raleway" w:eastAsia="Times New Roman" w:hAnsi="Raleway"/>
                <w:lang w:eastAsia="hu-HU"/>
              </w:rPr>
            </w:pPr>
            <w:r w:rsidRPr="00031C7C">
              <w:rPr>
                <w:rFonts w:ascii="Raleway" w:eastAsia="Times New Roman" w:hAnsi="Raleway"/>
                <w:lang w:eastAsia="hu-HU"/>
              </w:rPr>
              <w:t>erőszak látenciája és annak következményei</w:t>
            </w:r>
            <w:r w:rsidR="00D66D2C">
              <w:rPr>
                <w:rFonts w:ascii="Raleway" w:eastAsia="Times New Roman" w:hAnsi="Raleway"/>
                <w:lang w:eastAsia="hu-HU"/>
              </w:rPr>
              <w:t>.</w:t>
            </w:r>
          </w:p>
        </w:tc>
        <w:tc>
          <w:tcPr>
            <w:tcW w:w="2298" w:type="dxa"/>
            <w:tcBorders>
              <w:top w:val="single" w:sz="4" w:space="0" w:color="000000"/>
              <w:left w:val="single" w:sz="4" w:space="0" w:color="000000"/>
              <w:bottom w:val="single" w:sz="4" w:space="0" w:color="000000"/>
              <w:right w:val="single" w:sz="4" w:space="0" w:color="000000"/>
            </w:tcBorders>
          </w:tcPr>
          <w:p w14:paraId="708DF5C9" w14:textId="7CC45050" w:rsidR="002764CA" w:rsidRPr="00031C7C" w:rsidRDefault="002764CA" w:rsidP="0074571B">
            <w:pPr>
              <w:pStyle w:val="Nincstrkz"/>
              <w:jc w:val="both"/>
              <w:rPr>
                <w:rFonts w:ascii="Raleway" w:eastAsia="Times New Roman" w:hAnsi="Raleway"/>
                <w:lang w:eastAsia="hu-HU"/>
              </w:rPr>
            </w:pPr>
            <w:r w:rsidRPr="00031C7C">
              <w:rPr>
                <w:rFonts w:ascii="Raleway" w:eastAsia="Times New Roman" w:hAnsi="Raleway"/>
                <w:lang w:eastAsia="hu-HU"/>
              </w:rPr>
              <w:t>Belső képzés munkatársak részére, jelzőrendszer erősítése, esetgondnokok és családsegítők tapasztalatcseréje, tanácsadás szervezése a bántalmazott családtagok részére</w:t>
            </w:r>
            <w:r w:rsidR="00D66D2C">
              <w:rPr>
                <w:rFonts w:ascii="Raleway" w:eastAsia="Times New Roman" w:hAnsi="Raleway"/>
                <w:lang w:eastAsia="hu-HU"/>
              </w:rPr>
              <w:t>.</w:t>
            </w:r>
          </w:p>
        </w:tc>
        <w:tc>
          <w:tcPr>
            <w:tcW w:w="6237" w:type="dxa"/>
            <w:tcBorders>
              <w:top w:val="single" w:sz="4" w:space="0" w:color="000000"/>
              <w:left w:val="single" w:sz="4" w:space="0" w:color="000000"/>
              <w:bottom w:val="single" w:sz="4" w:space="0" w:color="000000"/>
              <w:right w:val="single" w:sz="4" w:space="0" w:color="000000"/>
            </w:tcBorders>
          </w:tcPr>
          <w:p w14:paraId="3D4422CC" w14:textId="4FA450A6" w:rsidR="002764CA" w:rsidRDefault="00A57289" w:rsidP="0074571B">
            <w:pPr>
              <w:pStyle w:val="Nincstrkz"/>
              <w:jc w:val="both"/>
              <w:rPr>
                <w:rFonts w:ascii="Raleway" w:eastAsia="Times New Roman" w:hAnsi="Raleway"/>
                <w:lang w:eastAsia="hu-HU"/>
              </w:rPr>
            </w:pPr>
            <w:r>
              <w:rPr>
                <w:rFonts w:ascii="Raleway" w:eastAsia="Times New Roman" w:hAnsi="Raleway"/>
                <w:lang w:eastAsia="hu-HU"/>
              </w:rPr>
              <w:t>Az elmúlt időszakban nem javult</w:t>
            </w:r>
            <w:r w:rsidRPr="00A57289">
              <w:rPr>
                <w:rFonts w:ascii="Raleway" w:eastAsia="Times New Roman" w:hAnsi="Raleway"/>
                <w:lang w:eastAsia="hu-HU"/>
              </w:rPr>
              <w:t xml:space="preserve"> az er</w:t>
            </w:r>
            <w:r w:rsidRPr="00A57289">
              <w:rPr>
                <w:rFonts w:ascii="Raleway" w:eastAsia="Times New Roman" w:hAnsi="Raleway" w:cs="Cambria"/>
                <w:lang w:eastAsia="hu-HU"/>
              </w:rPr>
              <w:t>ő</w:t>
            </w:r>
            <w:r w:rsidRPr="00A57289">
              <w:rPr>
                <w:rFonts w:ascii="Raleway" w:eastAsia="Times New Roman" w:hAnsi="Raleway"/>
                <w:lang w:eastAsia="hu-HU"/>
              </w:rPr>
              <w:t>szaknak kitett n</w:t>
            </w:r>
            <w:r w:rsidRPr="00A57289">
              <w:rPr>
                <w:rFonts w:ascii="Raleway" w:eastAsia="Times New Roman" w:hAnsi="Raleway" w:cs="Cambria"/>
                <w:lang w:eastAsia="hu-HU"/>
              </w:rPr>
              <w:t>ő</w:t>
            </w:r>
            <w:r w:rsidRPr="00A57289">
              <w:rPr>
                <w:rFonts w:ascii="Raleway" w:eastAsia="Times New Roman" w:hAnsi="Raleway"/>
                <w:lang w:eastAsia="hu-HU"/>
              </w:rPr>
              <w:t>k helyzet</w:t>
            </w:r>
            <w:r w:rsidRPr="00A57289">
              <w:rPr>
                <w:rFonts w:ascii="Raleway" w:eastAsia="Times New Roman" w:hAnsi="Raleway" w:cs="Rockwell"/>
                <w:lang w:eastAsia="hu-HU"/>
              </w:rPr>
              <w:t>e</w:t>
            </w:r>
            <w:r w:rsidRPr="00A57289">
              <w:rPr>
                <w:rFonts w:ascii="Raleway" w:eastAsia="Times New Roman" w:hAnsi="Raleway"/>
                <w:lang w:eastAsia="hu-HU"/>
              </w:rPr>
              <w:t xml:space="preserve">. Tekintettel arra, hogy jellemzően az erőszak jó része a családban marad, </w:t>
            </w:r>
            <w:r w:rsidR="0097505B">
              <w:rPr>
                <w:rFonts w:ascii="Raleway" w:eastAsia="Times New Roman" w:hAnsi="Raleway"/>
                <w:lang w:eastAsia="hu-HU"/>
              </w:rPr>
              <w:t>a</w:t>
            </w:r>
            <w:r w:rsidRPr="00A57289">
              <w:rPr>
                <w:rFonts w:ascii="Raleway" w:eastAsia="Times New Roman" w:hAnsi="Raleway"/>
                <w:lang w:eastAsia="hu-HU"/>
              </w:rPr>
              <w:t xml:space="preserve"> legnagyobb problémát az okozta és okozza, hogy az áldozatok, érintettek gyakran nem is tudnak a rendelkezésükre álló jogi és egyéb lehetőségekről, hová fordulhatnak segítségért.</w:t>
            </w:r>
            <w:r>
              <w:rPr>
                <w:rFonts w:ascii="Raleway" w:eastAsia="Times New Roman" w:hAnsi="Raleway"/>
                <w:lang w:eastAsia="hu-HU"/>
              </w:rPr>
              <w:t xml:space="preserve"> </w:t>
            </w:r>
            <w:r w:rsidR="0097505B">
              <w:rPr>
                <w:rFonts w:ascii="Raleway" w:eastAsia="Times New Roman" w:hAnsi="Raleway"/>
                <w:lang w:eastAsia="hu-HU"/>
              </w:rPr>
              <w:t>Több esetben</w:t>
            </w:r>
            <w:r w:rsidR="00810E3F">
              <w:rPr>
                <w:rFonts w:ascii="Raleway" w:eastAsia="Times New Roman" w:hAnsi="Raleway"/>
                <w:lang w:eastAsia="hu-HU"/>
              </w:rPr>
              <w:t xml:space="preserve"> a következményektől való félelem tartja</w:t>
            </w:r>
            <w:r w:rsidR="00A3399C">
              <w:rPr>
                <w:rFonts w:ascii="Raleway" w:eastAsia="Times New Roman" w:hAnsi="Raleway"/>
                <w:lang w:eastAsia="hu-HU"/>
              </w:rPr>
              <w:t xml:space="preserve"> vissza</w:t>
            </w:r>
            <w:r w:rsidR="00810E3F">
              <w:rPr>
                <w:rFonts w:ascii="Raleway" w:eastAsia="Times New Roman" w:hAnsi="Raleway"/>
                <w:lang w:eastAsia="hu-HU"/>
              </w:rPr>
              <w:t xml:space="preserve"> a</w:t>
            </w:r>
            <w:r w:rsidR="00A3399C">
              <w:rPr>
                <w:rFonts w:ascii="Raleway" w:eastAsia="Times New Roman" w:hAnsi="Raleway"/>
                <w:lang w:eastAsia="hu-HU"/>
              </w:rPr>
              <w:t xml:space="preserve"> bántalmazott</w:t>
            </w:r>
            <w:r w:rsidR="0097505B">
              <w:rPr>
                <w:rFonts w:ascii="Raleway" w:eastAsia="Times New Roman" w:hAnsi="Raleway"/>
                <w:lang w:eastAsia="hu-HU"/>
              </w:rPr>
              <w:t>at</w:t>
            </w:r>
            <w:r w:rsidR="00810E3F">
              <w:rPr>
                <w:rFonts w:ascii="Raleway" w:eastAsia="Times New Roman" w:hAnsi="Raleway"/>
                <w:lang w:eastAsia="hu-HU"/>
              </w:rPr>
              <w:t xml:space="preserve"> a segítségkéréstől</w:t>
            </w:r>
            <w:r w:rsidR="00572429">
              <w:rPr>
                <w:rFonts w:ascii="Raleway" w:eastAsia="Times New Roman" w:hAnsi="Raleway"/>
                <w:lang w:eastAsia="hu-HU"/>
              </w:rPr>
              <w:t>.</w:t>
            </w:r>
          </w:p>
          <w:p w14:paraId="6F348B72" w14:textId="50701DCF" w:rsidR="00A15E29" w:rsidRPr="00A15E29" w:rsidRDefault="0097505B" w:rsidP="00A15E29">
            <w:pPr>
              <w:pStyle w:val="Nincstrkz"/>
              <w:jc w:val="both"/>
              <w:rPr>
                <w:rFonts w:ascii="Raleway" w:eastAsia="Times New Roman" w:hAnsi="Raleway"/>
                <w:lang w:eastAsia="hu-HU"/>
              </w:rPr>
            </w:pPr>
            <w:r>
              <w:rPr>
                <w:rFonts w:ascii="Raleway" w:eastAsia="Times New Roman" w:hAnsi="Raleway"/>
                <w:lang w:eastAsia="hu-HU"/>
              </w:rPr>
              <w:t>F</w:t>
            </w:r>
            <w:r w:rsidR="00572429">
              <w:rPr>
                <w:rFonts w:ascii="Raleway" w:eastAsia="Times New Roman" w:hAnsi="Raleway"/>
                <w:lang w:eastAsia="hu-HU"/>
              </w:rPr>
              <w:t>igyelmet fordítottunk munkatársaink képzésére</w:t>
            </w:r>
            <w:r w:rsidR="00A15E29">
              <w:t xml:space="preserve"> </w:t>
            </w:r>
            <w:r w:rsidR="00A15E29" w:rsidRPr="00A15E29">
              <w:rPr>
                <w:rFonts w:ascii="Raleway" w:eastAsia="Times New Roman" w:hAnsi="Raleway"/>
                <w:lang w:eastAsia="hu-HU"/>
              </w:rPr>
              <w:t xml:space="preserve">a családon belüli erőszak észlelése, kezelése, az érintettekkel való bánásmód módszereinek elsajátítása érdekében.  </w:t>
            </w:r>
            <w:r>
              <w:rPr>
                <w:rFonts w:ascii="Raleway" w:eastAsia="Times New Roman" w:hAnsi="Raleway"/>
                <w:lang w:eastAsia="hu-HU"/>
              </w:rPr>
              <w:t>K</w:t>
            </w:r>
            <w:r w:rsidR="00A15E29" w:rsidRPr="00A15E29">
              <w:rPr>
                <w:rFonts w:ascii="Raleway" w:eastAsia="Times New Roman" w:hAnsi="Raleway"/>
                <w:lang w:eastAsia="hu-HU"/>
              </w:rPr>
              <w:t>épzéseken munkatársaink</w:t>
            </w:r>
            <w:r>
              <w:rPr>
                <w:rFonts w:ascii="Raleway" w:eastAsia="Times New Roman" w:hAnsi="Raleway"/>
                <w:lang w:eastAsia="hu-HU"/>
              </w:rPr>
              <w:t xml:space="preserve"> (239 fő)</w:t>
            </w:r>
            <w:r w:rsidR="00A15E29" w:rsidRPr="00A15E29">
              <w:rPr>
                <w:rFonts w:ascii="Raleway" w:eastAsia="Times New Roman" w:hAnsi="Raleway"/>
                <w:lang w:eastAsia="hu-HU"/>
              </w:rPr>
              <w:t xml:space="preserve"> szakemberek segítségével megismerkedhettek: </w:t>
            </w:r>
          </w:p>
          <w:p w14:paraId="4DD67D50" w14:textId="77777777" w:rsidR="00A15E29" w:rsidRPr="00A15E29" w:rsidRDefault="00A15E29" w:rsidP="00A15E29">
            <w:pPr>
              <w:pStyle w:val="Nincstrkz"/>
              <w:jc w:val="both"/>
              <w:rPr>
                <w:rFonts w:ascii="Raleway" w:eastAsia="Times New Roman" w:hAnsi="Raleway"/>
                <w:lang w:eastAsia="hu-HU"/>
              </w:rPr>
            </w:pPr>
            <w:r w:rsidRPr="00A15E29">
              <w:rPr>
                <w:rFonts w:ascii="Raleway" w:eastAsia="Times New Roman" w:hAnsi="Raleway"/>
                <w:lang w:eastAsia="hu-HU"/>
              </w:rPr>
              <w:t>•</w:t>
            </w:r>
            <w:r w:rsidRPr="00A15E29">
              <w:rPr>
                <w:rFonts w:ascii="Raleway" w:eastAsia="Times New Roman" w:hAnsi="Raleway"/>
                <w:lang w:eastAsia="hu-HU"/>
              </w:rPr>
              <w:tab/>
              <w:t>a bántalmazás korai figyelmeztető jeleivel,</w:t>
            </w:r>
          </w:p>
          <w:p w14:paraId="38924B4B" w14:textId="0E2BF1F0" w:rsidR="00A15E29" w:rsidRPr="00A15E29" w:rsidRDefault="00A15E29" w:rsidP="00A15E29">
            <w:pPr>
              <w:pStyle w:val="Nincstrkz"/>
              <w:jc w:val="both"/>
              <w:rPr>
                <w:rFonts w:ascii="Raleway" w:eastAsia="Times New Roman" w:hAnsi="Raleway"/>
                <w:lang w:eastAsia="hu-HU"/>
              </w:rPr>
            </w:pPr>
            <w:r w:rsidRPr="00A15E29">
              <w:rPr>
                <w:rFonts w:ascii="Raleway" w:eastAsia="Times New Roman" w:hAnsi="Raleway"/>
                <w:lang w:eastAsia="hu-HU"/>
              </w:rPr>
              <w:t>•</w:t>
            </w:r>
            <w:r w:rsidRPr="00A15E29">
              <w:rPr>
                <w:rFonts w:ascii="Raleway" w:eastAsia="Times New Roman" w:hAnsi="Raleway"/>
                <w:lang w:eastAsia="hu-HU"/>
              </w:rPr>
              <w:tab/>
              <w:t>a bizalom megteremtésének, erősítésének módszereivel az érintettek, a résztvevő hatóságok, intézmények civil szervezetek vonatkozásában,</w:t>
            </w:r>
          </w:p>
          <w:p w14:paraId="5F5F3EEE" w14:textId="77777777" w:rsidR="00A15E29" w:rsidRPr="00A15E29" w:rsidRDefault="00A15E29" w:rsidP="00A15E29">
            <w:pPr>
              <w:pStyle w:val="Nincstrkz"/>
              <w:jc w:val="both"/>
              <w:rPr>
                <w:rFonts w:ascii="Raleway" w:eastAsia="Times New Roman" w:hAnsi="Raleway"/>
                <w:lang w:eastAsia="hu-HU"/>
              </w:rPr>
            </w:pPr>
            <w:r w:rsidRPr="00A15E29">
              <w:rPr>
                <w:rFonts w:ascii="Raleway" w:eastAsia="Times New Roman" w:hAnsi="Raleway"/>
                <w:lang w:eastAsia="hu-HU"/>
              </w:rPr>
              <w:t>•</w:t>
            </w:r>
            <w:r w:rsidRPr="00A15E29">
              <w:rPr>
                <w:rFonts w:ascii="Raleway" w:eastAsia="Times New Roman" w:hAnsi="Raleway"/>
                <w:lang w:eastAsia="hu-HU"/>
              </w:rPr>
              <w:tab/>
              <w:t>a családon belüli erőszakról a köztudatban élő tévhitek eloszlatásának metódusaival,</w:t>
            </w:r>
          </w:p>
          <w:p w14:paraId="63FE23A0" w14:textId="0524D423" w:rsidR="00A15E29" w:rsidRPr="00A15E29" w:rsidRDefault="00A15E29" w:rsidP="00A15E29">
            <w:pPr>
              <w:pStyle w:val="Nincstrkz"/>
              <w:jc w:val="both"/>
              <w:rPr>
                <w:rFonts w:ascii="Raleway" w:eastAsia="Times New Roman" w:hAnsi="Raleway"/>
                <w:lang w:eastAsia="hu-HU"/>
              </w:rPr>
            </w:pPr>
            <w:r w:rsidRPr="00A15E29">
              <w:rPr>
                <w:rFonts w:ascii="Raleway" w:eastAsia="Times New Roman" w:hAnsi="Raleway"/>
                <w:lang w:eastAsia="hu-HU"/>
              </w:rPr>
              <w:t>•</w:t>
            </w:r>
            <w:r w:rsidRPr="00A15E29">
              <w:rPr>
                <w:rFonts w:ascii="Raleway" w:eastAsia="Times New Roman" w:hAnsi="Raleway"/>
                <w:lang w:eastAsia="hu-HU"/>
              </w:rPr>
              <w:tab/>
              <w:t>a lakosság tájékoztatásának lehetőségeivel a kapcsolati erőszak esetén igénybe vehető szolgáltatások</w:t>
            </w:r>
            <w:r w:rsidR="0097505B">
              <w:rPr>
                <w:rFonts w:ascii="Raleway" w:eastAsia="Times New Roman" w:hAnsi="Raleway"/>
                <w:lang w:eastAsia="hu-HU"/>
              </w:rPr>
              <w:t>kal</w:t>
            </w:r>
            <w:r w:rsidR="00D66D2C">
              <w:rPr>
                <w:rFonts w:ascii="Raleway" w:eastAsia="Times New Roman" w:hAnsi="Raleway"/>
                <w:lang w:eastAsia="hu-HU"/>
              </w:rPr>
              <w:t>,</w:t>
            </w:r>
          </w:p>
          <w:p w14:paraId="09EC3E76" w14:textId="4B5B5373" w:rsidR="00572429" w:rsidRDefault="00A15E29" w:rsidP="0074571B">
            <w:pPr>
              <w:pStyle w:val="Nincstrkz"/>
              <w:jc w:val="both"/>
              <w:rPr>
                <w:rFonts w:ascii="Raleway" w:eastAsia="Times New Roman" w:hAnsi="Raleway"/>
                <w:lang w:eastAsia="hu-HU"/>
              </w:rPr>
            </w:pPr>
            <w:r w:rsidRPr="00A15E29">
              <w:rPr>
                <w:rFonts w:ascii="Raleway" w:eastAsia="Times New Roman" w:hAnsi="Raleway"/>
                <w:lang w:eastAsia="hu-HU"/>
              </w:rPr>
              <w:t>•</w:t>
            </w:r>
            <w:r w:rsidRPr="00A15E29">
              <w:rPr>
                <w:rFonts w:ascii="Raleway" w:eastAsia="Times New Roman" w:hAnsi="Raleway"/>
                <w:lang w:eastAsia="hu-HU"/>
              </w:rPr>
              <w:tab/>
            </w:r>
            <w:r w:rsidR="00A3399C">
              <w:rPr>
                <w:rFonts w:ascii="Raleway" w:eastAsia="Times New Roman" w:hAnsi="Raleway"/>
                <w:lang w:eastAsia="hu-HU"/>
              </w:rPr>
              <w:t>o</w:t>
            </w:r>
            <w:r w:rsidRPr="00A15E29">
              <w:rPr>
                <w:rFonts w:ascii="Raleway" w:eastAsia="Times New Roman" w:hAnsi="Raleway"/>
                <w:lang w:eastAsia="hu-HU"/>
              </w:rPr>
              <w:t>lyan programok szervezésének gyakorlatával, amelyek segítségével az érintettek minél hamarabb alkalmassá válhatnak saját ügyeikben eljárni, és problémáikat saját erőforrásaikkal megoldani.</w:t>
            </w:r>
          </w:p>
          <w:p w14:paraId="6F56B99A" w14:textId="31A21496" w:rsidR="00572429" w:rsidRDefault="00572429" w:rsidP="0074571B">
            <w:pPr>
              <w:pStyle w:val="Nincstrkz"/>
              <w:jc w:val="both"/>
              <w:rPr>
                <w:rFonts w:ascii="Raleway" w:eastAsia="Times New Roman" w:hAnsi="Raleway"/>
                <w:lang w:eastAsia="hu-HU"/>
              </w:rPr>
            </w:pPr>
            <w:r>
              <w:rPr>
                <w:rFonts w:ascii="Raleway" w:eastAsia="Times New Roman" w:hAnsi="Raleway"/>
                <w:lang w:eastAsia="hu-HU"/>
              </w:rPr>
              <w:t xml:space="preserve">Az önkormányzat közterületi rendezvényein folytattuk a </w:t>
            </w:r>
            <w:r w:rsidRPr="00572429">
              <w:rPr>
                <w:rFonts w:ascii="Raleway" w:eastAsia="Times New Roman" w:hAnsi="Raleway"/>
                <w:lang w:eastAsia="hu-HU"/>
              </w:rPr>
              <w:t>"Beszélnünk kell róla"   - információk az áldozatsegítő rendszerről, az áldozattá válás elkerülésének módszereiről, lehetőségeiről</w:t>
            </w:r>
            <w:r>
              <w:rPr>
                <w:rFonts w:ascii="Raleway" w:eastAsia="Times New Roman" w:hAnsi="Raleway"/>
                <w:lang w:eastAsia="hu-HU"/>
              </w:rPr>
              <w:t xml:space="preserve"> szóló programunkat</w:t>
            </w:r>
            <w:r w:rsidR="00A15E29">
              <w:rPr>
                <w:rFonts w:ascii="Raleway" w:eastAsia="Times New Roman" w:hAnsi="Raleway"/>
                <w:lang w:eastAsia="hu-HU"/>
              </w:rPr>
              <w:t>, ahol a</w:t>
            </w:r>
            <w:r w:rsidR="00A15E29" w:rsidRPr="00A15E29">
              <w:rPr>
                <w:rFonts w:ascii="Raleway" w:eastAsia="Times New Roman" w:hAnsi="Raleway"/>
                <w:lang w:eastAsia="hu-HU"/>
              </w:rPr>
              <w:t xml:space="preserve"> Budapesti Áldozatsegítő Központ</w:t>
            </w:r>
            <w:r w:rsidR="00A15E29">
              <w:rPr>
                <w:rFonts w:ascii="Raleway" w:eastAsia="Times New Roman" w:hAnsi="Raleway"/>
                <w:lang w:eastAsia="hu-HU"/>
              </w:rPr>
              <w:t xml:space="preserve"> munkatársai nyújtottak segítséget az őket felkereső bántalmazottak és családtagjaik számára. </w:t>
            </w:r>
            <w:r w:rsidR="0097505B">
              <w:rPr>
                <w:rFonts w:ascii="Raleway" w:eastAsia="Times New Roman" w:hAnsi="Raleway"/>
                <w:lang w:eastAsia="hu-HU"/>
              </w:rPr>
              <w:t>Résztvevők száma: 387 fő</w:t>
            </w:r>
          </w:p>
          <w:p w14:paraId="111B259F" w14:textId="4FDB805F" w:rsidR="00572429" w:rsidRPr="00A57289" w:rsidRDefault="00572429" w:rsidP="0074571B">
            <w:pPr>
              <w:pStyle w:val="Nincstrkz"/>
              <w:jc w:val="both"/>
              <w:rPr>
                <w:rFonts w:ascii="Raleway" w:eastAsia="Times New Roman" w:hAnsi="Raleway"/>
                <w:lang w:eastAsia="hu-HU"/>
              </w:rPr>
            </w:pPr>
          </w:p>
        </w:tc>
      </w:tr>
    </w:tbl>
    <w:p w14:paraId="000400A8" w14:textId="5B3B9556" w:rsidR="00955DD0" w:rsidRPr="00010312" w:rsidRDefault="00F325EF" w:rsidP="002764CA">
      <w:pPr>
        <w:pStyle w:val="Nincstrkz"/>
        <w:spacing w:before="360" w:after="360"/>
        <w:jc w:val="both"/>
        <w:rPr>
          <w:rFonts w:ascii="Raleway" w:eastAsia="Times New Roman" w:hAnsi="Raleway"/>
          <w:b/>
          <w:bCs/>
          <w:color w:val="002060"/>
          <w:sz w:val="28"/>
          <w:szCs w:val="28"/>
          <w:lang w:eastAsia="hu-HU"/>
        </w:rPr>
      </w:pPr>
      <w:bookmarkStart w:id="40" w:name="_Hlk224984432"/>
      <w:bookmarkStart w:id="41" w:name="_Hlk224323035"/>
      <w:bookmarkEnd w:id="39"/>
      <w:r w:rsidRPr="00010312">
        <w:rPr>
          <w:rFonts w:ascii="Raleway" w:eastAsia="Times New Roman" w:hAnsi="Raleway"/>
          <w:b/>
          <w:bCs/>
          <w:color w:val="002060"/>
          <w:sz w:val="28"/>
          <w:szCs w:val="28"/>
          <w:lang w:eastAsia="hu-HU"/>
        </w:rPr>
        <w:t>Célc</w:t>
      </w:r>
      <w:bookmarkEnd w:id="40"/>
      <w:r w:rsidRPr="00010312">
        <w:rPr>
          <w:rFonts w:ascii="Raleway" w:eastAsia="Times New Roman" w:hAnsi="Raleway"/>
          <w:b/>
          <w:bCs/>
          <w:color w:val="002060"/>
          <w:sz w:val="28"/>
          <w:szCs w:val="28"/>
          <w:lang w:eastAsia="hu-HU"/>
        </w:rPr>
        <w:t xml:space="preserve">soport: az idősek </w:t>
      </w:r>
    </w:p>
    <w:bookmarkEnd w:id="41"/>
    <w:p w14:paraId="211A1914" w14:textId="51B93CCD" w:rsidR="00D60FFA" w:rsidRPr="00603A4C" w:rsidRDefault="00CF05AE" w:rsidP="00D864E1">
      <w:pPr>
        <w:pStyle w:val="Nincstrkz"/>
        <w:spacing w:after="160" w:line="259" w:lineRule="auto"/>
        <w:jc w:val="both"/>
        <w:rPr>
          <w:rFonts w:ascii="Raleway" w:eastAsia="Times New Roman" w:hAnsi="Raleway"/>
          <w:bCs/>
          <w:iCs/>
          <w:sz w:val="24"/>
          <w:szCs w:val="24"/>
        </w:rPr>
      </w:pPr>
      <w:r>
        <w:rPr>
          <w:noProof/>
          <w:lang w:eastAsia="hu-HU"/>
        </w:rPr>
        <w:drawing>
          <wp:anchor distT="0" distB="0" distL="114300" distR="114300" simplePos="0" relativeHeight="251660288" behindDoc="0" locked="0" layoutInCell="1" allowOverlap="1" wp14:anchorId="30B98B46" wp14:editId="192410A3">
            <wp:simplePos x="0" y="0"/>
            <wp:positionH relativeFrom="margin">
              <wp:posOffset>52705</wp:posOffset>
            </wp:positionH>
            <wp:positionV relativeFrom="paragraph">
              <wp:posOffset>469900</wp:posOffset>
            </wp:positionV>
            <wp:extent cx="1021080" cy="890905"/>
            <wp:effectExtent l="0" t="0" r="0" b="0"/>
            <wp:wrapSquare wrapText="bothSides"/>
            <wp:docPr id="19" name="Kép 9" descr="Bireysel Emeklilik Sigortası | DLG Sig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ireysel Emeklilik Sigortası | DLG Sigort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1080" cy="890905"/>
                    </a:xfrm>
                    <a:prstGeom prst="rect">
                      <a:avLst/>
                    </a:prstGeom>
                    <a:noFill/>
                    <a:ln>
                      <a:noFill/>
                    </a:ln>
                  </pic:spPr>
                </pic:pic>
              </a:graphicData>
            </a:graphic>
          </wp:anchor>
        </w:drawing>
      </w:r>
      <w:r w:rsidR="00B737D7" w:rsidRPr="00B737D7">
        <w:rPr>
          <w:rFonts w:ascii="Raleway" w:eastAsia="Times New Roman" w:hAnsi="Raleway"/>
          <w:bCs/>
          <w:iCs/>
          <w:sz w:val="24"/>
          <w:szCs w:val="24"/>
        </w:rPr>
        <w:t>Magyarország mediánéletkora a Központi Statisztikai Hivatal (KSH) adatai szerint a legmagasabb a visegrádi országok között. Magyarországon 2</w:t>
      </w:r>
      <w:r w:rsidR="00886937">
        <w:rPr>
          <w:rFonts w:ascii="Raleway" w:eastAsia="Times New Roman" w:hAnsi="Raleway"/>
          <w:bCs/>
          <w:iCs/>
          <w:sz w:val="24"/>
          <w:szCs w:val="24"/>
        </w:rPr>
        <w:t>.</w:t>
      </w:r>
      <w:r w:rsidR="00B737D7" w:rsidRPr="00B737D7">
        <w:rPr>
          <w:rFonts w:ascii="Raleway" w:eastAsia="Times New Roman" w:hAnsi="Raleway"/>
          <w:bCs/>
          <w:iCs/>
          <w:sz w:val="24"/>
          <w:szCs w:val="24"/>
        </w:rPr>
        <w:t>413</w:t>
      </w:r>
      <w:r w:rsidR="00886937">
        <w:rPr>
          <w:rFonts w:ascii="Raleway" w:eastAsia="Times New Roman" w:hAnsi="Raleway"/>
          <w:bCs/>
          <w:iCs/>
          <w:sz w:val="24"/>
          <w:szCs w:val="24"/>
        </w:rPr>
        <w:t>.</w:t>
      </w:r>
      <w:r w:rsidR="00B737D7" w:rsidRPr="00B737D7">
        <w:rPr>
          <w:rFonts w:ascii="Raleway" w:eastAsia="Times New Roman" w:hAnsi="Raleway"/>
          <w:bCs/>
          <w:iCs/>
          <w:sz w:val="24"/>
          <w:szCs w:val="24"/>
        </w:rPr>
        <w:t>071 fő részesült nyugdíjban</w:t>
      </w:r>
      <w:r w:rsidR="00964394">
        <w:rPr>
          <w:rFonts w:ascii="Raleway" w:eastAsia="Times New Roman" w:hAnsi="Raleway"/>
          <w:bCs/>
          <w:iCs/>
          <w:sz w:val="24"/>
          <w:szCs w:val="24"/>
        </w:rPr>
        <w:t xml:space="preserve">, </w:t>
      </w:r>
      <w:r w:rsidR="00964394" w:rsidRPr="00964394">
        <w:rPr>
          <w:rFonts w:ascii="Raleway" w:eastAsia="Times New Roman" w:hAnsi="Raleway"/>
          <w:bCs/>
          <w:iCs/>
          <w:sz w:val="24"/>
          <w:szCs w:val="24"/>
        </w:rPr>
        <w:t>ellátásban, járadékban vagy egyéb járandóságban</w:t>
      </w:r>
      <w:r w:rsidR="00886937">
        <w:rPr>
          <w:rFonts w:ascii="Raleway" w:eastAsia="Times New Roman" w:hAnsi="Raleway"/>
          <w:bCs/>
          <w:iCs/>
          <w:sz w:val="24"/>
          <w:szCs w:val="24"/>
        </w:rPr>
        <w:t>.</w:t>
      </w:r>
      <w:r w:rsidR="00964394" w:rsidRPr="00964394">
        <w:rPr>
          <w:rFonts w:ascii="Raleway" w:eastAsia="Times New Roman" w:hAnsi="Raleway"/>
          <w:bCs/>
          <w:iCs/>
          <w:sz w:val="24"/>
          <w:szCs w:val="24"/>
        </w:rPr>
        <w:t xml:space="preserve"> </w:t>
      </w:r>
      <w:r w:rsidR="00886937">
        <w:rPr>
          <w:rFonts w:ascii="Raleway" w:eastAsia="Times New Roman" w:hAnsi="Raleway"/>
          <w:bCs/>
          <w:iCs/>
          <w:sz w:val="24"/>
          <w:szCs w:val="24"/>
        </w:rPr>
        <w:t>A</w:t>
      </w:r>
      <w:r w:rsidR="00886937" w:rsidRPr="00886937">
        <w:rPr>
          <w:rFonts w:ascii="Raleway" w:eastAsia="Times New Roman" w:hAnsi="Raleway"/>
          <w:bCs/>
          <w:iCs/>
          <w:sz w:val="24"/>
          <w:szCs w:val="24"/>
        </w:rPr>
        <w:t> 65 év felettiek a teljes lakossá</w:t>
      </w:r>
      <w:r w:rsidR="00886937">
        <w:rPr>
          <w:rFonts w:ascii="Raleway" w:eastAsia="Times New Roman" w:hAnsi="Raleway"/>
          <w:bCs/>
          <w:iCs/>
          <w:sz w:val="24"/>
          <w:szCs w:val="24"/>
        </w:rPr>
        <w:t>gnak (</w:t>
      </w:r>
      <w:r w:rsidR="00886937" w:rsidRPr="00886937">
        <w:rPr>
          <w:rFonts w:ascii="Raleway" w:eastAsia="Times New Roman" w:hAnsi="Raleway"/>
          <w:bCs/>
          <w:iCs/>
          <w:sz w:val="24"/>
          <w:szCs w:val="24"/>
        </w:rPr>
        <w:t>9</w:t>
      </w:r>
      <w:r w:rsidR="00886937">
        <w:rPr>
          <w:rFonts w:ascii="Raleway" w:eastAsia="Times New Roman" w:hAnsi="Raleway"/>
          <w:bCs/>
          <w:iCs/>
          <w:sz w:val="24"/>
          <w:szCs w:val="24"/>
        </w:rPr>
        <w:t>.</w:t>
      </w:r>
      <w:r w:rsidR="00886937" w:rsidRPr="00886937">
        <w:rPr>
          <w:rFonts w:ascii="Raleway" w:eastAsia="Times New Roman" w:hAnsi="Raleway"/>
          <w:bCs/>
          <w:iCs/>
          <w:sz w:val="24"/>
          <w:szCs w:val="24"/>
        </w:rPr>
        <w:t>539</w:t>
      </w:r>
      <w:r w:rsidR="00886937">
        <w:rPr>
          <w:rFonts w:ascii="Raleway" w:eastAsia="Times New Roman" w:hAnsi="Raleway"/>
          <w:bCs/>
          <w:iCs/>
          <w:sz w:val="24"/>
          <w:szCs w:val="24"/>
        </w:rPr>
        <w:t>.</w:t>
      </w:r>
      <w:r w:rsidR="00886937" w:rsidRPr="00886937">
        <w:rPr>
          <w:rFonts w:ascii="Raleway" w:eastAsia="Times New Roman" w:hAnsi="Raleway"/>
          <w:bCs/>
          <w:iCs/>
          <w:sz w:val="24"/>
          <w:szCs w:val="24"/>
        </w:rPr>
        <w:t>502 fő</w:t>
      </w:r>
      <w:r w:rsidR="00886937">
        <w:rPr>
          <w:rFonts w:ascii="Raleway" w:eastAsia="Times New Roman" w:hAnsi="Raleway"/>
          <w:bCs/>
          <w:iCs/>
          <w:sz w:val="24"/>
          <w:szCs w:val="24"/>
        </w:rPr>
        <w:t>) a</w:t>
      </w:r>
      <w:r w:rsidR="00964394" w:rsidRPr="00964394">
        <w:rPr>
          <w:rFonts w:ascii="Raleway" w:eastAsia="Times New Roman" w:hAnsi="Raleway"/>
          <w:bCs/>
          <w:iCs/>
          <w:sz w:val="24"/>
          <w:szCs w:val="24"/>
        </w:rPr>
        <w:t xml:space="preserve"> 20,87 százalék</w:t>
      </w:r>
      <w:r w:rsidR="00886937">
        <w:rPr>
          <w:rFonts w:ascii="Raleway" w:eastAsia="Times New Roman" w:hAnsi="Raleway"/>
          <w:bCs/>
          <w:iCs/>
          <w:sz w:val="24"/>
          <w:szCs w:val="24"/>
        </w:rPr>
        <w:t>á</w:t>
      </w:r>
      <w:r w:rsidR="00964394" w:rsidRPr="00964394">
        <w:rPr>
          <w:rFonts w:ascii="Raleway" w:eastAsia="Times New Roman" w:hAnsi="Raleway"/>
          <w:bCs/>
          <w:iCs/>
          <w:sz w:val="24"/>
          <w:szCs w:val="24"/>
        </w:rPr>
        <w:t>t tett</w:t>
      </w:r>
      <w:r w:rsidR="00886937">
        <w:rPr>
          <w:rFonts w:ascii="Raleway" w:eastAsia="Times New Roman" w:hAnsi="Raleway"/>
          <w:bCs/>
          <w:iCs/>
          <w:sz w:val="24"/>
          <w:szCs w:val="24"/>
        </w:rPr>
        <w:t>ék</w:t>
      </w:r>
      <w:r w:rsidR="00964394" w:rsidRPr="00964394">
        <w:rPr>
          <w:rFonts w:ascii="Raleway" w:eastAsia="Times New Roman" w:hAnsi="Raleway"/>
          <w:bCs/>
          <w:iCs/>
          <w:sz w:val="24"/>
          <w:szCs w:val="24"/>
        </w:rPr>
        <w:t xml:space="preserve"> k</w:t>
      </w:r>
      <w:r w:rsidR="00886937">
        <w:rPr>
          <w:rFonts w:ascii="Raleway" w:eastAsia="Times New Roman" w:hAnsi="Raleway"/>
          <w:bCs/>
          <w:iCs/>
          <w:sz w:val="24"/>
          <w:szCs w:val="24"/>
        </w:rPr>
        <w:t xml:space="preserve">i. Az öregségi index </w:t>
      </w:r>
      <w:r w:rsidR="00D864E1">
        <w:rPr>
          <w:rFonts w:ascii="Raleway" w:eastAsia="Times New Roman" w:hAnsi="Raleway"/>
          <w:bCs/>
          <w:iCs/>
          <w:sz w:val="24"/>
          <w:szCs w:val="24"/>
        </w:rPr>
        <w:t xml:space="preserve">meghaladta </w:t>
      </w:r>
      <w:r w:rsidR="00886937">
        <w:rPr>
          <w:rFonts w:ascii="Raleway" w:eastAsia="Times New Roman" w:hAnsi="Raleway"/>
          <w:bCs/>
          <w:iCs/>
          <w:sz w:val="24"/>
          <w:szCs w:val="24"/>
        </w:rPr>
        <w:t>a 145,5%-ot</w:t>
      </w:r>
      <w:r w:rsidR="00D864E1" w:rsidRPr="00162486">
        <w:rPr>
          <w:rFonts w:ascii="Raleway" w:eastAsia="Times New Roman" w:hAnsi="Raleway"/>
          <w:bCs/>
          <w:iCs/>
          <w:color w:val="A66500"/>
          <w:sz w:val="24"/>
          <w:szCs w:val="24"/>
        </w:rPr>
        <w:t>.</w:t>
      </w:r>
      <w:r w:rsidR="00362D88" w:rsidRPr="00162486">
        <w:rPr>
          <w:rFonts w:ascii="Raleway" w:eastAsia="Times New Roman" w:hAnsi="Raleway"/>
          <w:bCs/>
          <w:iCs/>
          <w:color w:val="A66500"/>
          <w:sz w:val="24"/>
          <w:szCs w:val="24"/>
        </w:rPr>
        <w:t xml:space="preserve"> </w:t>
      </w:r>
      <w:r w:rsidR="00D864E1" w:rsidRPr="00162486">
        <w:rPr>
          <w:rFonts w:ascii="Raleway" w:eastAsia="Times New Roman" w:hAnsi="Raleway"/>
          <w:color w:val="A66500"/>
          <w:sz w:val="24"/>
          <w:szCs w:val="24"/>
          <w:lang w:eastAsia="hu-HU"/>
        </w:rPr>
        <w:t xml:space="preserve"> </w:t>
      </w:r>
      <w:r w:rsidR="00162486">
        <w:rPr>
          <w:rFonts w:ascii="Raleway" w:eastAsia="Times New Roman" w:hAnsi="Raleway"/>
          <w:sz w:val="24"/>
          <w:szCs w:val="24"/>
          <w:lang w:eastAsia="hu-HU"/>
        </w:rPr>
        <w:t>A</w:t>
      </w:r>
      <w:r w:rsidR="00162486" w:rsidRPr="00162486">
        <w:rPr>
          <w:rFonts w:ascii="Raleway" w:eastAsia="Times New Roman" w:hAnsi="Raleway"/>
          <w:sz w:val="24"/>
          <w:szCs w:val="24"/>
          <w:lang w:eastAsia="hu-HU"/>
        </w:rPr>
        <w:t xml:space="preserve"> 65 év felettiekből álló háztartások 67,8 százalékában egyedül élő idős</w:t>
      </w:r>
      <w:r w:rsidR="00BC47C8">
        <w:rPr>
          <w:rFonts w:ascii="Raleway" w:eastAsia="Times New Roman" w:hAnsi="Raleway"/>
          <w:sz w:val="24"/>
          <w:szCs w:val="24"/>
          <w:lang w:eastAsia="hu-HU"/>
        </w:rPr>
        <w:t xml:space="preserve"> emberről</w:t>
      </w:r>
      <w:r w:rsidR="00162486" w:rsidRPr="00162486">
        <w:rPr>
          <w:rFonts w:ascii="Raleway" w:eastAsia="Times New Roman" w:hAnsi="Raleway"/>
          <w:sz w:val="24"/>
          <w:szCs w:val="24"/>
          <w:lang w:eastAsia="hu-HU"/>
        </w:rPr>
        <w:t xml:space="preserve"> beszélhetünk</w:t>
      </w:r>
      <w:r w:rsidR="008D3BF5">
        <w:rPr>
          <w:rFonts w:ascii="Raleway" w:eastAsia="Times New Roman" w:hAnsi="Raleway"/>
          <w:sz w:val="24"/>
          <w:szCs w:val="24"/>
          <w:lang w:eastAsia="hu-HU"/>
        </w:rPr>
        <w:t xml:space="preserve">. </w:t>
      </w:r>
      <w:r w:rsidR="00362D88">
        <w:rPr>
          <w:rFonts w:ascii="Raleway" w:eastAsia="Times New Roman" w:hAnsi="Raleway"/>
          <w:bCs/>
          <w:iCs/>
          <w:sz w:val="24"/>
          <w:szCs w:val="24"/>
        </w:rPr>
        <w:t xml:space="preserve">A magas infláció, </w:t>
      </w:r>
      <w:r w:rsidR="00362D88">
        <w:rPr>
          <w:rFonts w:ascii="Raleway" w:eastAsia="Times New Roman" w:hAnsi="Raleway"/>
          <w:bCs/>
          <w:iCs/>
          <w:color w:val="000000"/>
          <w:sz w:val="24"/>
          <w:lang w:eastAsia="hu-HU"/>
        </w:rPr>
        <w:t>az alapvető élelmiszerek és szolgáltatások árának elképesztően gyors emelkedése</w:t>
      </w:r>
      <w:r w:rsidR="00362D88">
        <w:rPr>
          <w:rFonts w:ascii="Raleway" w:eastAsia="Times New Roman" w:hAnsi="Raleway"/>
          <w:bCs/>
          <w:iCs/>
          <w:sz w:val="24"/>
          <w:szCs w:val="24"/>
        </w:rPr>
        <w:t xml:space="preserve"> folyamatosan ron</w:t>
      </w:r>
      <w:r w:rsidR="00D864E1">
        <w:rPr>
          <w:rFonts w:ascii="Raleway" w:eastAsia="Times New Roman" w:hAnsi="Raleway"/>
          <w:bCs/>
          <w:iCs/>
          <w:sz w:val="24"/>
          <w:szCs w:val="24"/>
        </w:rPr>
        <w:t>totta</w:t>
      </w:r>
      <w:r w:rsidR="00362D88">
        <w:rPr>
          <w:rFonts w:ascii="Raleway" w:eastAsia="Times New Roman" w:hAnsi="Raleway"/>
          <w:bCs/>
          <w:iCs/>
          <w:sz w:val="24"/>
          <w:szCs w:val="24"/>
        </w:rPr>
        <w:t xml:space="preserve"> a</w:t>
      </w:r>
      <w:r w:rsidR="00D864E1">
        <w:rPr>
          <w:rFonts w:ascii="Raleway" w:eastAsia="Times New Roman" w:hAnsi="Raleway"/>
          <w:bCs/>
          <w:iCs/>
          <w:sz w:val="24"/>
          <w:szCs w:val="24"/>
        </w:rPr>
        <w:t xml:space="preserve"> célcsoporthoz tartozók</w:t>
      </w:r>
      <w:r w:rsidR="00362D88">
        <w:rPr>
          <w:rFonts w:ascii="Raleway" w:eastAsia="Times New Roman" w:hAnsi="Raleway"/>
          <w:bCs/>
          <w:iCs/>
          <w:sz w:val="24"/>
          <w:szCs w:val="24"/>
        </w:rPr>
        <w:t xml:space="preserve"> pénz</w:t>
      </w:r>
      <w:r w:rsidR="00D864E1">
        <w:rPr>
          <w:rFonts w:ascii="Raleway" w:eastAsia="Times New Roman" w:hAnsi="Raleway"/>
          <w:bCs/>
          <w:iCs/>
          <w:sz w:val="24"/>
          <w:szCs w:val="24"/>
        </w:rPr>
        <w:t>ének</w:t>
      </w:r>
      <w:r w:rsidR="00362D88">
        <w:rPr>
          <w:rFonts w:ascii="Raleway" w:eastAsia="Times New Roman" w:hAnsi="Raleway"/>
          <w:bCs/>
          <w:iCs/>
          <w:sz w:val="24"/>
          <w:szCs w:val="24"/>
        </w:rPr>
        <w:t xml:space="preserve"> vásárlóerejét</w:t>
      </w:r>
      <w:r w:rsidR="00D864E1">
        <w:rPr>
          <w:rFonts w:ascii="Raleway" w:eastAsia="Times New Roman" w:hAnsi="Raleway"/>
          <w:bCs/>
          <w:sz w:val="24"/>
          <w:szCs w:val="24"/>
          <w:lang w:eastAsia="hu-HU"/>
        </w:rPr>
        <w:t xml:space="preserve">, </w:t>
      </w:r>
      <w:r w:rsidR="00362D88">
        <w:rPr>
          <w:rFonts w:ascii="Raleway" w:eastAsia="Times New Roman" w:hAnsi="Raleway"/>
          <w:bCs/>
          <w:iCs/>
          <w:sz w:val="24"/>
          <w:szCs w:val="24"/>
        </w:rPr>
        <w:t xml:space="preserve">melyből </w:t>
      </w:r>
      <w:r w:rsidR="00362D88" w:rsidRPr="00362D88">
        <w:rPr>
          <w:rFonts w:ascii="Raleway" w:eastAsia="Times New Roman" w:hAnsi="Raleway"/>
          <w:bCs/>
          <w:iCs/>
          <w:sz w:val="24"/>
          <w:szCs w:val="24"/>
        </w:rPr>
        <w:t xml:space="preserve">az </w:t>
      </w:r>
      <w:r w:rsidR="00D864E1">
        <w:rPr>
          <w:rFonts w:ascii="Raleway" w:eastAsia="Times New Roman" w:hAnsi="Raleway"/>
          <w:bCs/>
          <w:iCs/>
          <w:sz w:val="24"/>
          <w:szCs w:val="24"/>
        </w:rPr>
        <w:t xml:space="preserve">is </w:t>
      </w:r>
      <w:r w:rsidR="00362D88" w:rsidRPr="00362D88">
        <w:rPr>
          <w:rFonts w:ascii="Raleway" w:eastAsia="Times New Roman" w:hAnsi="Raleway"/>
          <w:bCs/>
          <w:iCs/>
          <w:sz w:val="24"/>
          <w:szCs w:val="24"/>
        </w:rPr>
        <w:t>következik, hogy egyre többen vannak</w:t>
      </w:r>
      <w:r w:rsidR="00D864E1">
        <w:rPr>
          <w:rFonts w:ascii="Raleway" w:eastAsia="Times New Roman" w:hAnsi="Raleway"/>
          <w:bCs/>
          <w:iCs/>
          <w:sz w:val="24"/>
          <w:szCs w:val="24"/>
        </w:rPr>
        <w:t xml:space="preserve"> közöttük</w:t>
      </w:r>
      <w:r w:rsidR="00362D88" w:rsidRPr="00362D88">
        <w:rPr>
          <w:rFonts w:ascii="Raleway" w:eastAsia="Times New Roman" w:hAnsi="Raleway"/>
          <w:bCs/>
          <w:iCs/>
          <w:sz w:val="24"/>
          <w:szCs w:val="24"/>
        </w:rPr>
        <w:t>, akik</w:t>
      </w:r>
      <w:r w:rsidR="00362D88">
        <w:rPr>
          <w:rFonts w:ascii="Raleway" w:eastAsia="Times New Roman" w:hAnsi="Raleway"/>
          <w:bCs/>
          <w:iCs/>
          <w:sz w:val="24"/>
          <w:szCs w:val="24"/>
        </w:rPr>
        <w:t xml:space="preserve"> anyagi,</w:t>
      </w:r>
      <w:r w:rsidR="00362D88" w:rsidRPr="00362D88">
        <w:rPr>
          <w:rFonts w:ascii="Raleway" w:eastAsia="Times New Roman" w:hAnsi="Raleway"/>
          <w:bCs/>
          <w:iCs/>
          <w:sz w:val="24"/>
          <w:szCs w:val="24"/>
        </w:rPr>
        <w:t xml:space="preserve"> szociális segítségnyújtásra</w:t>
      </w:r>
      <w:r w:rsidR="00162486">
        <w:rPr>
          <w:rFonts w:ascii="Raleway" w:eastAsia="Times New Roman" w:hAnsi="Raleway"/>
          <w:bCs/>
          <w:iCs/>
          <w:sz w:val="24"/>
          <w:szCs w:val="24"/>
        </w:rPr>
        <w:t xml:space="preserve"> szorulnak,</w:t>
      </w:r>
      <w:r w:rsidR="00D864E1">
        <w:rPr>
          <w:rFonts w:ascii="Raleway" w:eastAsia="Times New Roman" w:hAnsi="Raleway"/>
          <w:bCs/>
          <w:iCs/>
          <w:sz w:val="24"/>
          <w:szCs w:val="24"/>
        </w:rPr>
        <w:t xml:space="preserve"> vagy éppen a megérdemelt pihenés helyett munkavállalásra kényszerülnek. </w:t>
      </w:r>
      <w:r w:rsidR="00162486">
        <w:rPr>
          <w:rFonts w:ascii="Raleway" w:eastAsia="Times New Roman" w:hAnsi="Raleway"/>
          <w:bCs/>
          <w:iCs/>
          <w:sz w:val="24"/>
          <w:szCs w:val="24"/>
        </w:rPr>
        <w:t>(</w:t>
      </w:r>
      <w:r w:rsidR="00162486">
        <w:rPr>
          <w:rFonts w:ascii="Raleway" w:eastAsia="Times New Roman" w:hAnsi="Raleway"/>
          <w:bCs/>
          <w:sz w:val="24"/>
          <w:szCs w:val="24"/>
          <w:lang w:eastAsia="hu-HU"/>
        </w:rPr>
        <w:t>A</w:t>
      </w:r>
      <w:r w:rsidR="00162486" w:rsidRPr="00D864E1">
        <w:rPr>
          <w:rFonts w:ascii="Raleway" w:eastAsia="Times New Roman" w:hAnsi="Raleway"/>
          <w:bCs/>
          <w:sz w:val="24"/>
          <w:szCs w:val="24"/>
          <w:lang w:eastAsia="hu-HU"/>
        </w:rPr>
        <w:t xml:space="preserve"> KSH szerint a 65-89 éves korosztályban </w:t>
      </w:r>
      <w:r w:rsidR="00162486">
        <w:rPr>
          <w:rFonts w:ascii="Raleway" w:eastAsia="Times New Roman" w:hAnsi="Raleway"/>
          <w:bCs/>
          <w:sz w:val="24"/>
          <w:szCs w:val="24"/>
          <w:lang w:eastAsia="hu-HU"/>
        </w:rPr>
        <w:t xml:space="preserve">a múlt évben már </w:t>
      </w:r>
      <w:r w:rsidR="00162486" w:rsidRPr="00D864E1">
        <w:rPr>
          <w:rFonts w:ascii="Raleway" w:eastAsia="Times New Roman" w:hAnsi="Raleway"/>
          <w:bCs/>
          <w:sz w:val="24"/>
          <w:szCs w:val="24"/>
          <w:lang w:eastAsia="hu-HU"/>
        </w:rPr>
        <w:t>148,4 ezren dolgoztak</w:t>
      </w:r>
      <w:r w:rsidR="00162486">
        <w:rPr>
          <w:rFonts w:ascii="Raleway" w:eastAsia="Times New Roman" w:hAnsi="Raleway"/>
          <w:bCs/>
          <w:sz w:val="24"/>
          <w:szCs w:val="24"/>
          <w:lang w:eastAsia="hu-HU"/>
        </w:rPr>
        <w:t xml:space="preserve">.) </w:t>
      </w:r>
      <w:r w:rsidR="00162486">
        <w:rPr>
          <w:rFonts w:ascii="Raleway" w:eastAsia="Times New Roman" w:hAnsi="Raleway"/>
          <w:bCs/>
          <w:iCs/>
          <w:sz w:val="24"/>
          <w:szCs w:val="24"/>
        </w:rPr>
        <w:t>Mindezek ellenére a statisztikai adatok szerint</w:t>
      </w:r>
      <w:r w:rsidR="00362D88">
        <w:rPr>
          <w:rFonts w:ascii="Raleway" w:eastAsia="Times New Roman" w:hAnsi="Raleway"/>
          <w:bCs/>
          <w:iCs/>
          <w:sz w:val="24"/>
          <w:szCs w:val="24"/>
        </w:rPr>
        <w:t xml:space="preserve"> a múlt évben a </w:t>
      </w:r>
      <w:r w:rsidR="00362D88" w:rsidRPr="00362D88">
        <w:rPr>
          <w:rFonts w:ascii="Raleway" w:eastAsia="Times New Roman" w:hAnsi="Raleway"/>
          <w:bCs/>
          <w:iCs/>
          <w:sz w:val="24"/>
          <w:szCs w:val="24"/>
        </w:rPr>
        <w:t>65 év felettiek 21,3 százalék</w:t>
      </w:r>
      <w:r w:rsidR="00362D88">
        <w:rPr>
          <w:rFonts w:ascii="Raleway" w:eastAsia="Times New Roman" w:hAnsi="Raleway"/>
          <w:bCs/>
          <w:iCs/>
          <w:sz w:val="24"/>
          <w:szCs w:val="24"/>
        </w:rPr>
        <w:t>át f</w:t>
      </w:r>
      <w:r w:rsidR="00362D88" w:rsidRPr="00362D88">
        <w:rPr>
          <w:rFonts w:ascii="Raleway" w:eastAsia="Times New Roman" w:hAnsi="Raleway"/>
          <w:bCs/>
          <w:iCs/>
          <w:sz w:val="24"/>
          <w:szCs w:val="24"/>
        </w:rPr>
        <w:t>enyeg</w:t>
      </w:r>
      <w:r w:rsidR="00362D88">
        <w:rPr>
          <w:rFonts w:ascii="Raleway" w:eastAsia="Times New Roman" w:hAnsi="Raleway"/>
          <w:bCs/>
          <w:iCs/>
          <w:sz w:val="24"/>
          <w:szCs w:val="24"/>
        </w:rPr>
        <w:t xml:space="preserve">ette a </w:t>
      </w:r>
      <w:r w:rsidR="00362D88" w:rsidRPr="00362D88">
        <w:rPr>
          <w:rFonts w:ascii="Raleway" w:eastAsia="Times New Roman" w:hAnsi="Raleway"/>
          <w:bCs/>
          <w:iCs/>
          <w:sz w:val="24"/>
          <w:szCs w:val="24"/>
        </w:rPr>
        <w:t>társadalmi kirekesztődés</w:t>
      </w:r>
      <w:r w:rsidR="00EA2EFA">
        <w:rPr>
          <w:rFonts w:ascii="Raleway" w:eastAsia="Times New Roman" w:hAnsi="Raleway"/>
          <w:bCs/>
          <w:iCs/>
          <w:sz w:val="24"/>
          <w:szCs w:val="24"/>
        </w:rPr>
        <w:t>,</w:t>
      </w:r>
      <w:r w:rsidR="00362D88" w:rsidRPr="00362D88">
        <w:rPr>
          <w:rFonts w:ascii="Raleway" w:eastAsia="Times New Roman" w:hAnsi="Raleway"/>
          <w:bCs/>
          <w:iCs/>
          <w:sz w:val="24"/>
          <w:szCs w:val="24"/>
        </w:rPr>
        <w:t xml:space="preserve"> illetve elszegényedés veszélye.</w:t>
      </w:r>
      <w:r w:rsidR="00955835" w:rsidRPr="00955835">
        <w:rPr>
          <w:rFonts w:asciiTheme="minorHAnsi" w:eastAsiaTheme="minorHAnsi" w:hAnsiTheme="minorHAnsi" w:cstheme="minorBidi"/>
        </w:rPr>
        <w:t xml:space="preserve"> </w:t>
      </w:r>
      <w:r w:rsidR="006E2CA4" w:rsidRPr="006E2CA4">
        <w:rPr>
          <w:rFonts w:ascii="Raleway" w:eastAsiaTheme="minorHAnsi" w:hAnsi="Raleway" w:cstheme="minorBidi"/>
          <w:sz w:val="24"/>
          <w:szCs w:val="24"/>
        </w:rPr>
        <w:t>A Nyugdíjas Szervezetek Egyeztető Tanács</w:t>
      </w:r>
      <w:r w:rsidR="006F7383">
        <w:rPr>
          <w:rFonts w:ascii="Raleway" w:eastAsiaTheme="minorHAnsi" w:hAnsi="Raleway" w:cstheme="minorBidi"/>
          <w:sz w:val="24"/>
          <w:szCs w:val="24"/>
        </w:rPr>
        <w:t>a</w:t>
      </w:r>
      <w:r w:rsidR="006E2CA4" w:rsidRPr="006E2CA4">
        <w:rPr>
          <w:rFonts w:ascii="Raleway" w:eastAsiaTheme="minorHAnsi" w:hAnsi="Raleway" w:cstheme="minorBidi"/>
          <w:sz w:val="24"/>
          <w:szCs w:val="24"/>
        </w:rPr>
        <w:t xml:space="preserve"> alapító elnö</w:t>
      </w:r>
      <w:r w:rsidR="006E2CA4">
        <w:rPr>
          <w:rFonts w:ascii="Raleway" w:eastAsiaTheme="minorHAnsi" w:hAnsi="Raleway" w:cstheme="minorBidi"/>
          <w:sz w:val="24"/>
          <w:szCs w:val="24"/>
        </w:rPr>
        <w:t>k</w:t>
      </w:r>
      <w:r w:rsidR="006F7383">
        <w:rPr>
          <w:rFonts w:ascii="Raleway" w:eastAsiaTheme="minorHAnsi" w:hAnsi="Raleway" w:cstheme="minorBidi"/>
          <w:sz w:val="24"/>
          <w:szCs w:val="24"/>
        </w:rPr>
        <w:t>e</w:t>
      </w:r>
      <w:r w:rsidR="006E2CA4">
        <w:rPr>
          <w:rFonts w:ascii="Raleway" w:eastAsiaTheme="minorHAnsi" w:hAnsi="Raleway" w:cstheme="minorBidi"/>
          <w:sz w:val="24"/>
          <w:szCs w:val="24"/>
        </w:rPr>
        <w:t xml:space="preserve"> adatai szerint a</w:t>
      </w:r>
      <w:r w:rsidR="008D3BF5" w:rsidRPr="008D3BF5">
        <w:rPr>
          <w:rFonts w:ascii="Raleway" w:eastAsiaTheme="minorHAnsi" w:hAnsi="Raleway" w:cstheme="minorBidi"/>
          <w:sz w:val="24"/>
          <w:szCs w:val="24"/>
        </w:rPr>
        <w:t>z időskori szegénység a népesség arányában a 15 évvel ezelőtti 5 százalékról 25</w:t>
      </w:r>
      <w:r w:rsidR="006F7383">
        <w:rPr>
          <w:rFonts w:ascii="Raleway" w:eastAsiaTheme="minorHAnsi" w:hAnsi="Raleway" w:cstheme="minorBidi"/>
          <w:sz w:val="24"/>
          <w:szCs w:val="24"/>
        </w:rPr>
        <w:t>%-</w:t>
      </w:r>
      <w:r w:rsidR="008D3BF5" w:rsidRPr="008D3BF5">
        <w:rPr>
          <w:rFonts w:ascii="Raleway" w:eastAsiaTheme="minorHAnsi" w:hAnsi="Raleway" w:cstheme="minorBidi"/>
          <w:sz w:val="24"/>
          <w:szCs w:val="24"/>
        </w:rPr>
        <w:t>r</w:t>
      </w:r>
      <w:r w:rsidR="006F7383">
        <w:rPr>
          <w:rFonts w:ascii="Raleway" w:eastAsiaTheme="minorHAnsi" w:hAnsi="Raleway" w:cstheme="minorBidi"/>
          <w:sz w:val="24"/>
          <w:szCs w:val="24"/>
        </w:rPr>
        <w:t>a</w:t>
      </w:r>
      <w:r w:rsidR="008D3BF5" w:rsidRPr="008D3BF5">
        <w:rPr>
          <w:rFonts w:ascii="Raleway" w:eastAsiaTheme="minorHAnsi" w:hAnsi="Raleway" w:cstheme="minorBidi"/>
          <w:sz w:val="24"/>
          <w:szCs w:val="24"/>
        </w:rPr>
        <w:t xml:space="preserve"> növekedett, </w:t>
      </w:r>
      <w:r w:rsidR="006E2CA4">
        <w:rPr>
          <w:rFonts w:ascii="Raleway" w:eastAsiaTheme="minorHAnsi" w:hAnsi="Raleway" w:cstheme="minorBidi"/>
          <w:sz w:val="24"/>
          <w:szCs w:val="24"/>
        </w:rPr>
        <w:t xml:space="preserve">közel </w:t>
      </w:r>
      <w:r w:rsidR="008D3BF5" w:rsidRPr="008D3BF5">
        <w:rPr>
          <w:rFonts w:ascii="Raleway" w:eastAsiaTheme="minorHAnsi" w:hAnsi="Raleway" w:cstheme="minorBidi"/>
          <w:sz w:val="24"/>
          <w:szCs w:val="24"/>
        </w:rPr>
        <w:t>800 ezren 180 ezer forintnál alacsonyabb ellátásból élnek</w:t>
      </w:r>
      <w:r w:rsidR="006F7383">
        <w:rPr>
          <w:rFonts w:ascii="Raleway" w:eastAsiaTheme="minorHAnsi" w:hAnsi="Raleway" w:cstheme="minorBidi"/>
          <w:sz w:val="24"/>
          <w:szCs w:val="24"/>
        </w:rPr>
        <w:t>. Ez</w:t>
      </w:r>
      <w:r w:rsidR="00603A4C">
        <w:rPr>
          <w:rFonts w:ascii="Raleway" w:eastAsiaTheme="minorHAnsi" w:hAnsi="Raleway" w:cstheme="minorBidi"/>
          <w:sz w:val="24"/>
          <w:szCs w:val="24"/>
        </w:rPr>
        <w:t xml:space="preserve"> azt jelenti, hogy n</w:t>
      </w:r>
      <w:r w:rsidR="00603A4C" w:rsidRPr="00603A4C">
        <w:rPr>
          <w:rFonts w:ascii="Raleway" w:eastAsiaTheme="minorHAnsi" w:hAnsi="Raleway" w:cstheme="minorBidi"/>
          <w:sz w:val="24"/>
          <w:szCs w:val="24"/>
        </w:rPr>
        <w:t>emcsak a bérek és a nyugdíjak között nyílt szét az olló, hanem nyugdíj és nyugdíj között is hatalmas a szakadék</w:t>
      </w:r>
      <w:r w:rsidR="00603A4C">
        <w:rPr>
          <w:rFonts w:ascii="Raleway" w:eastAsiaTheme="minorHAnsi" w:hAnsi="Raleway" w:cstheme="minorBidi"/>
          <w:sz w:val="24"/>
          <w:szCs w:val="24"/>
        </w:rPr>
        <w:t>.</w:t>
      </w:r>
      <w:r w:rsidR="00603A4C" w:rsidRPr="00603A4C">
        <w:rPr>
          <w:rFonts w:ascii="Raleway" w:eastAsiaTheme="minorHAnsi" w:hAnsi="Raleway" w:cstheme="minorBidi"/>
          <w:sz w:val="24"/>
          <w:szCs w:val="24"/>
        </w:rPr>
        <w:t xml:space="preserve"> </w:t>
      </w:r>
      <w:r w:rsidR="00955835" w:rsidRPr="00955835">
        <w:rPr>
          <w:rFonts w:ascii="Raleway" w:eastAsia="Times New Roman" w:hAnsi="Raleway"/>
          <w:bCs/>
          <w:iCs/>
          <w:sz w:val="24"/>
          <w:szCs w:val="24"/>
        </w:rPr>
        <w:t>Magyarországon az idősek egészségi állapota </w:t>
      </w:r>
      <w:r w:rsidR="006E2CA4">
        <w:rPr>
          <w:rFonts w:ascii="Raleway" w:eastAsia="Times New Roman" w:hAnsi="Raleway"/>
          <w:bCs/>
          <w:iCs/>
          <w:sz w:val="24"/>
          <w:szCs w:val="24"/>
        </w:rPr>
        <w:t xml:space="preserve">is </w:t>
      </w:r>
      <w:r w:rsidR="00955835" w:rsidRPr="00955835">
        <w:rPr>
          <w:rFonts w:ascii="Raleway" w:eastAsia="Times New Roman" w:hAnsi="Raleway"/>
          <w:bCs/>
          <w:iCs/>
          <w:sz w:val="24"/>
          <w:szCs w:val="24"/>
        </w:rPr>
        <w:t xml:space="preserve">aggasztó, </w:t>
      </w:r>
      <w:r w:rsidR="00603A4C" w:rsidRPr="00603A4C">
        <w:rPr>
          <w:rFonts w:ascii="Raleway" w:eastAsia="Times New Roman" w:hAnsi="Raleway"/>
          <w:bCs/>
          <w:iCs/>
          <w:sz w:val="24"/>
          <w:szCs w:val="24"/>
        </w:rPr>
        <w:t xml:space="preserve">a 70 vagy 75 év fölöttiek </w:t>
      </w:r>
      <w:r w:rsidR="00603A4C">
        <w:rPr>
          <w:rFonts w:ascii="Raleway" w:eastAsia="Times New Roman" w:hAnsi="Raleway"/>
          <w:bCs/>
          <w:iCs/>
          <w:sz w:val="24"/>
          <w:szCs w:val="24"/>
        </w:rPr>
        <w:t xml:space="preserve">legtöbbször </w:t>
      </w:r>
      <w:r w:rsidR="00603A4C" w:rsidRPr="00603A4C">
        <w:rPr>
          <w:rFonts w:ascii="Raleway" w:eastAsia="Times New Roman" w:hAnsi="Raleway"/>
          <w:bCs/>
          <w:iCs/>
          <w:sz w:val="24"/>
          <w:szCs w:val="24"/>
        </w:rPr>
        <w:t>nem kapják meg a legkorszerűbb gyógyszereket, kezeléseket. Az intézményes szociális gondozás, az otthonápolás hiányosság az idősek életében</w:t>
      </w:r>
      <w:r w:rsidR="00603A4C">
        <w:rPr>
          <w:rFonts w:ascii="Raleway" w:eastAsia="Times New Roman" w:hAnsi="Raleway"/>
          <w:bCs/>
          <w:iCs/>
          <w:sz w:val="24"/>
          <w:szCs w:val="24"/>
        </w:rPr>
        <w:t xml:space="preserve">. </w:t>
      </w:r>
      <w:r w:rsidR="009C0D06">
        <w:rPr>
          <w:rFonts w:ascii="Raleway" w:eastAsia="Times New Roman" w:hAnsi="Raleway"/>
          <w:bCs/>
          <w:iCs/>
          <w:sz w:val="24"/>
          <w:szCs w:val="24"/>
        </w:rPr>
        <w:t>A</w:t>
      </w:r>
      <w:r w:rsidR="00955835" w:rsidRPr="00955835">
        <w:rPr>
          <w:rFonts w:ascii="Raleway" w:eastAsia="Times New Roman" w:hAnsi="Raleway"/>
          <w:bCs/>
          <w:iCs/>
          <w:sz w:val="24"/>
          <w:szCs w:val="24"/>
        </w:rPr>
        <w:t xml:space="preserve"> krónikus betegséggel élők aránya emelkedik</w:t>
      </w:r>
      <w:r w:rsidR="00955835">
        <w:rPr>
          <w:rFonts w:ascii="Raleway" w:eastAsia="Times New Roman" w:hAnsi="Raleway"/>
          <w:bCs/>
          <w:iCs/>
          <w:sz w:val="24"/>
          <w:szCs w:val="24"/>
        </w:rPr>
        <w:t>, folyamatosan nő</w:t>
      </w:r>
      <w:r w:rsidR="00955835" w:rsidRPr="00955835">
        <w:rPr>
          <w:rFonts w:ascii="Raleway" w:eastAsia="Times New Roman" w:hAnsi="Raleway"/>
          <w:bCs/>
          <w:iCs/>
          <w:sz w:val="24"/>
          <w:szCs w:val="24"/>
        </w:rPr>
        <w:t xml:space="preserve"> a demenciával élők száma </w:t>
      </w:r>
      <w:r w:rsidR="00340E2C">
        <w:rPr>
          <w:rFonts w:ascii="Raleway" w:eastAsia="Times New Roman" w:hAnsi="Raleway"/>
          <w:bCs/>
          <w:iCs/>
          <w:sz w:val="24"/>
          <w:szCs w:val="24"/>
        </w:rPr>
        <w:t>(</w:t>
      </w:r>
      <w:r w:rsidR="00955835" w:rsidRPr="00955835">
        <w:rPr>
          <w:rFonts w:ascii="Raleway" w:eastAsia="Times New Roman" w:hAnsi="Raleway"/>
          <w:bCs/>
          <w:iCs/>
          <w:sz w:val="24"/>
          <w:szCs w:val="24"/>
        </w:rPr>
        <w:t>becslések szerint eléri a 250-300 ezer főt</w:t>
      </w:r>
      <w:r w:rsidR="00340E2C">
        <w:rPr>
          <w:rFonts w:ascii="Raleway" w:eastAsia="Times New Roman" w:hAnsi="Raleway"/>
          <w:bCs/>
          <w:iCs/>
          <w:sz w:val="24"/>
          <w:szCs w:val="24"/>
        </w:rPr>
        <w:t>)</w:t>
      </w:r>
      <w:r w:rsidR="006F7383">
        <w:rPr>
          <w:rFonts w:ascii="Raleway" w:eastAsia="Times New Roman" w:hAnsi="Raleway"/>
          <w:bCs/>
          <w:iCs/>
          <w:sz w:val="24"/>
          <w:szCs w:val="24"/>
        </w:rPr>
        <w:t xml:space="preserve">. A betegség és következményei </w:t>
      </w:r>
      <w:r w:rsidR="00955835" w:rsidRPr="00955835">
        <w:rPr>
          <w:rFonts w:ascii="Raleway" w:eastAsia="Times New Roman" w:hAnsi="Raleway"/>
          <w:bCs/>
          <w:iCs/>
          <w:sz w:val="24"/>
          <w:szCs w:val="24"/>
        </w:rPr>
        <w:t>a hozzátartozókkal együtt közel egymillió embert, azaz a társadalom tizedét érinti</w:t>
      </w:r>
      <w:r w:rsidR="006F7383">
        <w:rPr>
          <w:rFonts w:ascii="Raleway" w:eastAsia="Times New Roman" w:hAnsi="Raleway"/>
          <w:bCs/>
          <w:iCs/>
          <w:sz w:val="24"/>
          <w:szCs w:val="24"/>
        </w:rPr>
        <w:t>, ami jelentős megterhelést jelent az érintetteknek</w:t>
      </w:r>
      <w:r w:rsidR="00955835" w:rsidRPr="00955835">
        <w:rPr>
          <w:rFonts w:ascii="Raleway" w:eastAsia="Times New Roman" w:hAnsi="Raleway"/>
          <w:bCs/>
          <w:iCs/>
          <w:sz w:val="24"/>
          <w:szCs w:val="24"/>
        </w:rPr>
        <w:t>.</w:t>
      </w:r>
    </w:p>
    <w:p w14:paraId="29E937B5" w14:textId="44DAAF2E" w:rsidR="003B0324" w:rsidRDefault="003B0324">
      <w:pPr>
        <w:pStyle w:val="Nincstrkz"/>
        <w:spacing w:after="120" w:line="259" w:lineRule="auto"/>
        <w:jc w:val="both"/>
        <w:rPr>
          <w:rFonts w:ascii="Raleway" w:hAnsi="Raleway"/>
          <w:bCs/>
          <w:iCs/>
          <w:sz w:val="24"/>
          <w:szCs w:val="24"/>
        </w:rPr>
      </w:pPr>
      <w:r w:rsidRPr="003B0324">
        <w:rPr>
          <w:rFonts w:ascii="Raleway" w:hAnsi="Raleway"/>
          <w:sz w:val="24"/>
          <w:szCs w:val="24"/>
        </w:rPr>
        <w:t xml:space="preserve">A kerület állandó népességéhez viszonyítva a 65 év felettiek </w:t>
      </w:r>
      <w:r w:rsidR="00EA2EFA">
        <w:rPr>
          <w:rFonts w:ascii="Raleway" w:hAnsi="Raleway"/>
          <w:sz w:val="24"/>
          <w:szCs w:val="24"/>
        </w:rPr>
        <w:t>(22.991 fő)</w:t>
      </w:r>
      <w:r w:rsidR="00391946">
        <w:rPr>
          <w:rFonts w:ascii="Raleway" w:hAnsi="Raleway"/>
          <w:sz w:val="24"/>
          <w:szCs w:val="24"/>
        </w:rPr>
        <w:t xml:space="preserve"> </w:t>
      </w:r>
      <w:r w:rsidRPr="003B0324">
        <w:rPr>
          <w:rFonts w:ascii="Raleway" w:hAnsi="Raleway"/>
          <w:sz w:val="24"/>
          <w:szCs w:val="24"/>
        </w:rPr>
        <w:t>az itt élők közel egyötödét teszik ki (19,</w:t>
      </w:r>
      <w:r w:rsidR="006E2CA4">
        <w:rPr>
          <w:rFonts w:ascii="Raleway" w:hAnsi="Raleway"/>
          <w:sz w:val="24"/>
          <w:szCs w:val="24"/>
        </w:rPr>
        <w:t>5</w:t>
      </w:r>
      <w:r w:rsidRPr="003B0324">
        <w:rPr>
          <w:rFonts w:ascii="Raleway" w:hAnsi="Raleway"/>
          <w:sz w:val="24"/>
          <w:szCs w:val="24"/>
        </w:rPr>
        <w:t xml:space="preserve">%). </w:t>
      </w:r>
      <w:r>
        <w:rPr>
          <w:rFonts w:ascii="Raleway" w:hAnsi="Raleway"/>
          <w:sz w:val="24"/>
          <w:szCs w:val="24"/>
        </w:rPr>
        <w:t>A kerületi öregedési index</w:t>
      </w:r>
      <w:r w:rsidRPr="00EA2EFA">
        <w:rPr>
          <w:rFonts w:ascii="Raleway" w:hAnsi="Raleway"/>
          <w:sz w:val="24"/>
          <w:szCs w:val="24"/>
        </w:rPr>
        <w:t>: 1</w:t>
      </w:r>
      <w:r w:rsidR="00EA2EFA" w:rsidRPr="00EA2EFA">
        <w:rPr>
          <w:rFonts w:ascii="Raleway" w:hAnsi="Raleway"/>
          <w:sz w:val="24"/>
          <w:szCs w:val="24"/>
        </w:rPr>
        <w:t>63</w:t>
      </w:r>
      <w:r w:rsidRPr="00EA2EFA">
        <w:rPr>
          <w:rFonts w:ascii="Raleway" w:hAnsi="Raleway"/>
          <w:sz w:val="24"/>
          <w:szCs w:val="24"/>
        </w:rPr>
        <w:t>%.</w:t>
      </w:r>
      <w:r w:rsidRPr="00EA2EFA">
        <w:rPr>
          <w:rFonts w:ascii="Raleway" w:eastAsia="Times New Roman" w:hAnsi="Raleway"/>
          <w:sz w:val="24"/>
          <w:szCs w:val="24"/>
          <w:lang w:eastAsia="hu-HU"/>
        </w:rPr>
        <w:t xml:space="preserve"> </w:t>
      </w:r>
      <w:r>
        <w:rPr>
          <w:rFonts w:ascii="Raleway" w:eastAsia="Times New Roman" w:hAnsi="Raleway"/>
          <w:bCs/>
          <w:sz w:val="24"/>
          <w:szCs w:val="24"/>
          <w:lang w:eastAsia="hu-HU"/>
        </w:rPr>
        <w:t>A születéskor várható élettartamból is következik, hogy életük utolsó éveire (elsősorban) a nők igen jelentős hányada elveszíti a társát, sokszor teljesen magára marad</w:t>
      </w:r>
      <w:r w:rsidR="00EA2EFA">
        <w:rPr>
          <w:rFonts w:ascii="Raleway" w:hAnsi="Raleway"/>
          <w:sz w:val="24"/>
          <w:szCs w:val="24"/>
        </w:rPr>
        <w:t xml:space="preserve">. </w:t>
      </w:r>
      <w:r w:rsidR="00D60FFA">
        <w:rPr>
          <w:rFonts w:ascii="Raleway" w:hAnsi="Raleway"/>
          <w:sz w:val="24"/>
          <w:szCs w:val="24"/>
        </w:rPr>
        <w:t>Kerületünkben az</w:t>
      </w:r>
      <w:r w:rsidRPr="003B0324">
        <w:rPr>
          <w:rFonts w:ascii="Raleway" w:hAnsi="Raleway"/>
          <w:sz w:val="24"/>
          <w:szCs w:val="24"/>
        </w:rPr>
        <w:t xml:space="preserve"> idős generáció tagjainak több, mint 50%-a egyszemélyes háztartásban él.  </w:t>
      </w:r>
      <w:r w:rsidRPr="003B0324">
        <w:rPr>
          <w:rFonts w:ascii="Raleway" w:hAnsi="Raleway"/>
          <w:bCs/>
          <w:iCs/>
          <w:sz w:val="24"/>
          <w:szCs w:val="24"/>
        </w:rPr>
        <w:t xml:space="preserve">A statisztikai adatok szerint, kerületünkben </w:t>
      </w:r>
      <w:r w:rsidR="00EA2EFA">
        <w:rPr>
          <w:rFonts w:ascii="Raleway" w:hAnsi="Raleway"/>
          <w:bCs/>
          <w:iCs/>
          <w:sz w:val="24"/>
          <w:szCs w:val="24"/>
        </w:rPr>
        <w:t xml:space="preserve">is </w:t>
      </w:r>
      <w:r w:rsidRPr="003B0324">
        <w:rPr>
          <w:rFonts w:ascii="Raleway" w:hAnsi="Raleway"/>
          <w:bCs/>
          <w:iCs/>
          <w:sz w:val="24"/>
          <w:szCs w:val="24"/>
        </w:rPr>
        <w:t xml:space="preserve">növekszik a nyugdíj mellett munkát vállalók száma, a nyugdíjasok döntő részének a nyugdíj az egyetlen bevétele, a mindennapi megélhetésük forrása. </w:t>
      </w:r>
      <w:r w:rsidR="00D60FFA">
        <w:rPr>
          <w:rFonts w:ascii="Raleway" w:eastAsia="Times New Roman" w:hAnsi="Raleway"/>
          <w:bCs/>
          <w:iCs/>
          <w:sz w:val="24"/>
          <w:szCs w:val="24"/>
        </w:rPr>
        <w:t xml:space="preserve">Kerületünkben a nyugdíjszerű ellátásban részesülők száma </w:t>
      </w:r>
      <w:r w:rsidR="00D60FFA" w:rsidRPr="00E154F1">
        <w:rPr>
          <w:rFonts w:ascii="Raleway" w:eastAsia="Times New Roman" w:hAnsi="Raleway"/>
          <w:bCs/>
          <w:iCs/>
          <w:sz w:val="24"/>
          <w:szCs w:val="24"/>
        </w:rPr>
        <w:t>(202</w:t>
      </w:r>
      <w:r w:rsidR="00D60FFA">
        <w:rPr>
          <w:rFonts w:ascii="Raleway" w:eastAsia="Times New Roman" w:hAnsi="Raleway"/>
          <w:bCs/>
          <w:iCs/>
          <w:sz w:val="24"/>
          <w:szCs w:val="24"/>
        </w:rPr>
        <w:t>5</w:t>
      </w:r>
      <w:r w:rsidR="00D60FFA" w:rsidRPr="00E154F1">
        <w:rPr>
          <w:rFonts w:ascii="Raleway" w:eastAsia="Times New Roman" w:hAnsi="Raleway"/>
          <w:bCs/>
          <w:iCs/>
          <w:sz w:val="24"/>
          <w:szCs w:val="24"/>
        </w:rPr>
        <w:t>. decemberi adat</w:t>
      </w:r>
      <w:r w:rsidR="00D60FFA" w:rsidRPr="006E2CA4">
        <w:rPr>
          <w:rFonts w:ascii="Raleway" w:eastAsia="Times New Roman" w:hAnsi="Raleway"/>
          <w:bCs/>
          <w:iCs/>
          <w:sz w:val="24"/>
          <w:szCs w:val="24"/>
        </w:rPr>
        <w:t xml:space="preserve">) 24.997 fő, </w:t>
      </w:r>
      <w:r w:rsidR="00D60FFA" w:rsidRPr="00E154F1">
        <w:rPr>
          <w:rFonts w:ascii="Raleway" w:eastAsia="Times New Roman" w:hAnsi="Raleway"/>
          <w:bCs/>
          <w:iCs/>
          <w:sz w:val="24"/>
          <w:szCs w:val="24"/>
        </w:rPr>
        <w:t>ebből az öregségi nyugdíjban részesülők száma 22.078 fő.</w:t>
      </w:r>
      <w:r w:rsidR="00D60FFA">
        <w:rPr>
          <w:rFonts w:ascii="Raleway" w:eastAsia="Times New Roman" w:hAnsi="Raleway"/>
          <w:bCs/>
          <w:iCs/>
          <w:sz w:val="24"/>
          <w:szCs w:val="24"/>
        </w:rPr>
        <w:t xml:space="preserve"> A kerületi átlag öregségi nyugdíj</w:t>
      </w:r>
      <w:r w:rsidR="00D60FFA">
        <w:rPr>
          <w:rFonts w:ascii="Raleway" w:eastAsia="Times New Roman" w:hAnsi="Raleway"/>
          <w:bCs/>
          <w:iCs/>
          <w:color w:val="EE0000"/>
          <w:sz w:val="24"/>
          <w:szCs w:val="24"/>
        </w:rPr>
        <w:t xml:space="preserve"> </w:t>
      </w:r>
      <w:r w:rsidR="00D60FFA">
        <w:rPr>
          <w:rFonts w:ascii="Raleway" w:hAnsi="Raleway"/>
          <w:bCs/>
          <w:iCs/>
          <w:sz w:val="24"/>
          <w:szCs w:val="24"/>
        </w:rPr>
        <w:t>270.732 Ft/hó, k</w:t>
      </w:r>
      <w:r w:rsidR="00D60FFA" w:rsidRPr="003B0324">
        <w:rPr>
          <w:rFonts w:ascii="Raleway" w:hAnsi="Raleway"/>
          <w:bCs/>
          <w:iCs/>
          <w:sz w:val="24"/>
          <w:szCs w:val="24"/>
        </w:rPr>
        <w:t>erületi szinten sokan élnek 150.000 forint alatti nyugdíjból.</w:t>
      </w:r>
    </w:p>
    <w:p w14:paraId="0284E8DE" w14:textId="487F9146" w:rsidR="003B0324" w:rsidRDefault="003B0324">
      <w:pPr>
        <w:pStyle w:val="Nincstrkz"/>
        <w:spacing w:after="120" w:line="259" w:lineRule="auto"/>
        <w:jc w:val="both"/>
        <w:rPr>
          <w:rFonts w:ascii="Raleway" w:hAnsi="Raleway"/>
          <w:sz w:val="24"/>
          <w:szCs w:val="24"/>
        </w:rPr>
      </w:pPr>
      <w:r w:rsidRPr="003B0324">
        <w:rPr>
          <w:rFonts w:ascii="Raleway" w:hAnsi="Raleway"/>
          <w:bCs/>
          <w:iCs/>
          <w:sz w:val="24"/>
          <w:szCs w:val="24"/>
        </w:rPr>
        <w:t>A korcsoport anyagi nehézségeit bizonyítja, hogy az elmúlt időszakban jelentősen megnövekedett az idősektől a Polgármesteri Hivatal Szociális és Köznevelési Osztályához érkező segélykérelmek száma.</w:t>
      </w:r>
      <w:r w:rsidRPr="003B0324">
        <w:rPr>
          <w:rFonts w:ascii="Raleway" w:hAnsi="Raleway"/>
          <w:sz w:val="24"/>
          <w:szCs w:val="24"/>
        </w:rPr>
        <w:t xml:space="preserve"> </w:t>
      </w:r>
    </w:p>
    <w:p w14:paraId="67B426D3" w14:textId="3801B313" w:rsidR="00955DD0" w:rsidRPr="00137FC1" w:rsidRDefault="00B502EC">
      <w:pPr>
        <w:pStyle w:val="Nincstrkz"/>
        <w:spacing w:after="120" w:line="259" w:lineRule="auto"/>
        <w:jc w:val="both"/>
        <w:rPr>
          <w:rFonts w:ascii="Raleway" w:eastAsia="Times New Roman" w:hAnsi="Raleway"/>
          <w:bCs/>
          <w:iCs/>
          <w:color w:val="EE0000"/>
          <w:sz w:val="24"/>
          <w:szCs w:val="24"/>
          <w:lang w:eastAsia="hu-HU"/>
        </w:rPr>
      </w:pPr>
      <w:bookmarkStart w:id="42" w:name="_Hlk127019126"/>
      <w:r>
        <w:rPr>
          <w:rFonts w:ascii="Raleway" w:eastAsia="Times New Roman" w:hAnsi="Raleway"/>
          <w:bCs/>
          <w:iCs/>
          <w:sz w:val="24"/>
          <w:szCs w:val="24"/>
          <w:lang w:eastAsia="hu-HU"/>
        </w:rPr>
        <w:t>202</w:t>
      </w:r>
      <w:r w:rsidR="00391946">
        <w:rPr>
          <w:rFonts w:ascii="Raleway" w:eastAsia="Times New Roman" w:hAnsi="Raleway"/>
          <w:bCs/>
          <w:iCs/>
          <w:sz w:val="24"/>
          <w:szCs w:val="24"/>
          <w:lang w:eastAsia="hu-HU"/>
        </w:rPr>
        <w:t>5</w:t>
      </w:r>
      <w:r>
        <w:rPr>
          <w:rFonts w:ascii="Raleway" w:eastAsia="Times New Roman" w:hAnsi="Raleway"/>
          <w:bCs/>
          <w:iCs/>
          <w:sz w:val="24"/>
          <w:szCs w:val="24"/>
          <w:lang w:eastAsia="hu-HU"/>
        </w:rPr>
        <w:t xml:space="preserve">-ben a Szociális és Köznevelési Osztály által hozott határozatok száma </w:t>
      </w:r>
      <w:bookmarkEnd w:id="42"/>
      <w:r w:rsidR="00391946" w:rsidRPr="00152397">
        <w:rPr>
          <w:rFonts w:ascii="Raleway" w:eastAsia="Times New Roman" w:hAnsi="Raleway"/>
          <w:bCs/>
          <w:iCs/>
          <w:color w:val="000000" w:themeColor="text1"/>
          <w:sz w:val="24"/>
          <w:szCs w:val="24"/>
          <w:lang w:eastAsia="hu-HU"/>
        </w:rPr>
        <w:t>folyamatosan nő</w:t>
      </w:r>
      <w:r w:rsidR="006F7383">
        <w:rPr>
          <w:rFonts w:ascii="Raleway" w:eastAsia="Times New Roman" w:hAnsi="Raleway"/>
          <w:bCs/>
          <w:iCs/>
          <w:color w:val="000000" w:themeColor="text1"/>
          <w:sz w:val="24"/>
          <w:szCs w:val="24"/>
          <w:lang w:eastAsia="hu-HU"/>
        </w:rPr>
        <w:t>tt</w:t>
      </w:r>
      <w:r w:rsidR="00391946" w:rsidRPr="00152397">
        <w:rPr>
          <w:rFonts w:ascii="Raleway" w:eastAsia="Times New Roman" w:hAnsi="Raleway"/>
          <w:bCs/>
          <w:iCs/>
          <w:color w:val="000000" w:themeColor="text1"/>
          <w:sz w:val="24"/>
          <w:szCs w:val="24"/>
          <w:lang w:eastAsia="hu-HU"/>
        </w:rPr>
        <w:t xml:space="preserve">. </w:t>
      </w:r>
    </w:p>
    <w:tbl>
      <w:tblPr>
        <w:tblStyle w:val="Rcsostblzat"/>
        <w:tblW w:w="0" w:type="auto"/>
        <w:jc w:val="center"/>
        <w:tblLook w:val="04A0" w:firstRow="1" w:lastRow="0" w:firstColumn="1" w:lastColumn="0" w:noHBand="0" w:noVBand="1"/>
      </w:tblPr>
      <w:tblGrid>
        <w:gridCol w:w="2265"/>
        <w:gridCol w:w="2265"/>
        <w:gridCol w:w="2266"/>
        <w:gridCol w:w="2266"/>
      </w:tblGrid>
      <w:tr w:rsidR="00955DD0" w14:paraId="588DECAC" w14:textId="77777777">
        <w:trPr>
          <w:jc w:val="center"/>
        </w:trPr>
        <w:tc>
          <w:tcPr>
            <w:tcW w:w="2265" w:type="dxa"/>
            <w:shd w:val="clear" w:color="auto" w:fill="D9E2F3" w:themeFill="accent1" w:themeFillTint="33"/>
          </w:tcPr>
          <w:p w14:paraId="0542631E" w14:textId="77777777" w:rsidR="00955DD0" w:rsidRDefault="00B502EC">
            <w:pPr>
              <w:pStyle w:val="Nincstrkz"/>
              <w:spacing w:after="120" w:line="259" w:lineRule="auto"/>
              <w:rPr>
                <w:rFonts w:ascii="Raleway" w:eastAsia="Times New Roman" w:hAnsi="Raleway"/>
                <w:bCs/>
                <w:sz w:val="24"/>
                <w:szCs w:val="24"/>
                <w:lang w:eastAsia="hu-HU"/>
              </w:rPr>
            </w:pPr>
            <w:r>
              <w:rPr>
                <w:rFonts w:ascii="Raleway" w:eastAsia="Times New Roman" w:hAnsi="Raleway"/>
                <w:bCs/>
                <w:sz w:val="24"/>
                <w:szCs w:val="24"/>
                <w:lang w:eastAsia="hu-HU"/>
              </w:rPr>
              <w:t>Vizsgált időszak</w:t>
            </w:r>
          </w:p>
        </w:tc>
        <w:tc>
          <w:tcPr>
            <w:tcW w:w="2265" w:type="dxa"/>
            <w:shd w:val="clear" w:color="auto" w:fill="D9E2F3" w:themeFill="accent1" w:themeFillTint="33"/>
          </w:tcPr>
          <w:p w14:paraId="5EE1300B" w14:textId="77777777" w:rsidR="00955DD0" w:rsidRDefault="00B502EC">
            <w:pPr>
              <w:pStyle w:val="Nincstrkz"/>
              <w:spacing w:after="120" w:line="259" w:lineRule="auto"/>
              <w:jc w:val="both"/>
              <w:rPr>
                <w:rFonts w:ascii="Raleway" w:eastAsia="Times New Roman" w:hAnsi="Raleway"/>
                <w:bCs/>
                <w:sz w:val="24"/>
                <w:szCs w:val="24"/>
                <w:lang w:eastAsia="hu-HU"/>
              </w:rPr>
            </w:pPr>
            <w:r>
              <w:rPr>
                <w:rFonts w:ascii="Raleway" w:eastAsia="Times New Roman" w:hAnsi="Raleway"/>
                <w:bCs/>
                <w:sz w:val="24"/>
                <w:szCs w:val="24"/>
                <w:lang w:eastAsia="hu-HU"/>
              </w:rPr>
              <w:t>iktatott iratok száma (db)</w:t>
            </w:r>
          </w:p>
        </w:tc>
        <w:tc>
          <w:tcPr>
            <w:tcW w:w="2266" w:type="dxa"/>
            <w:shd w:val="clear" w:color="auto" w:fill="D9E2F3" w:themeFill="accent1" w:themeFillTint="33"/>
          </w:tcPr>
          <w:p w14:paraId="7FFCEE09" w14:textId="77777777" w:rsidR="00955DD0" w:rsidRDefault="00B502EC">
            <w:pPr>
              <w:pStyle w:val="Nincstrkz"/>
              <w:spacing w:after="120" w:line="259" w:lineRule="auto"/>
              <w:jc w:val="both"/>
              <w:rPr>
                <w:rFonts w:ascii="Raleway" w:eastAsia="Times New Roman" w:hAnsi="Raleway"/>
                <w:bCs/>
                <w:sz w:val="24"/>
                <w:szCs w:val="24"/>
                <w:lang w:eastAsia="hu-HU"/>
              </w:rPr>
            </w:pPr>
            <w:r>
              <w:rPr>
                <w:rFonts w:ascii="Raleway" w:eastAsia="Times New Roman" w:hAnsi="Raleway"/>
                <w:bCs/>
                <w:sz w:val="24"/>
                <w:szCs w:val="24"/>
                <w:lang w:eastAsia="hu-HU"/>
              </w:rPr>
              <w:t>döntések száma (db)</w:t>
            </w:r>
          </w:p>
        </w:tc>
        <w:tc>
          <w:tcPr>
            <w:tcW w:w="2266" w:type="dxa"/>
            <w:shd w:val="clear" w:color="auto" w:fill="D9E2F3" w:themeFill="accent1" w:themeFillTint="33"/>
          </w:tcPr>
          <w:p w14:paraId="2544B985" w14:textId="7FD9DFDA" w:rsidR="00955DD0" w:rsidRDefault="00B502EC">
            <w:pPr>
              <w:pStyle w:val="Nincstrkz"/>
              <w:spacing w:after="120" w:line="259" w:lineRule="auto"/>
              <w:jc w:val="both"/>
              <w:rPr>
                <w:rFonts w:ascii="Raleway" w:eastAsia="Times New Roman" w:hAnsi="Raleway"/>
                <w:bCs/>
                <w:sz w:val="24"/>
                <w:szCs w:val="24"/>
                <w:lang w:eastAsia="hu-HU"/>
              </w:rPr>
            </w:pPr>
            <w:r>
              <w:rPr>
                <w:rFonts w:ascii="Raleway" w:eastAsia="Times New Roman" w:hAnsi="Raleway"/>
                <w:bCs/>
                <w:sz w:val="24"/>
                <w:szCs w:val="24"/>
                <w:lang w:eastAsia="hu-HU"/>
              </w:rPr>
              <w:t xml:space="preserve">idős korúakat érintő döntések </w:t>
            </w:r>
            <w:r w:rsidR="00152397">
              <w:rPr>
                <w:rFonts w:ascii="Raleway" w:eastAsia="Times New Roman" w:hAnsi="Raleway"/>
                <w:bCs/>
                <w:sz w:val="24"/>
                <w:szCs w:val="24"/>
                <w:lang w:eastAsia="hu-HU"/>
              </w:rPr>
              <w:t>%-ban</w:t>
            </w:r>
            <w:r w:rsidR="00C81384">
              <w:rPr>
                <w:rFonts w:ascii="Raleway" w:eastAsia="Times New Roman" w:hAnsi="Raleway"/>
                <w:bCs/>
                <w:sz w:val="24"/>
                <w:szCs w:val="24"/>
                <w:lang w:eastAsia="hu-HU"/>
              </w:rPr>
              <w:t xml:space="preserve"> </w:t>
            </w:r>
          </w:p>
        </w:tc>
      </w:tr>
      <w:tr w:rsidR="003A439E" w14:paraId="50F99E6A" w14:textId="77777777" w:rsidTr="004B46DC">
        <w:trPr>
          <w:jc w:val="center"/>
        </w:trPr>
        <w:tc>
          <w:tcPr>
            <w:tcW w:w="2265" w:type="dxa"/>
            <w:shd w:val="clear" w:color="auto" w:fill="D9D9D9" w:themeFill="background1" w:themeFillShade="D9"/>
          </w:tcPr>
          <w:p w14:paraId="17C27BAB" w14:textId="4D4AD2D1" w:rsidR="003A439E" w:rsidRDefault="003A439E" w:rsidP="0075460C">
            <w:pPr>
              <w:pStyle w:val="Nincstrkz"/>
              <w:spacing w:after="120" w:line="259" w:lineRule="auto"/>
              <w:rPr>
                <w:rFonts w:ascii="Raleway" w:eastAsia="Times New Roman" w:hAnsi="Raleway"/>
                <w:bCs/>
                <w:sz w:val="24"/>
                <w:szCs w:val="24"/>
                <w:lang w:eastAsia="hu-HU"/>
              </w:rPr>
            </w:pPr>
            <w:r>
              <w:rPr>
                <w:rFonts w:ascii="Raleway" w:eastAsia="Times New Roman" w:hAnsi="Raleway"/>
                <w:bCs/>
                <w:sz w:val="24"/>
                <w:szCs w:val="24"/>
                <w:lang w:eastAsia="hu-HU"/>
              </w:rPr>
              <w:t>2025.év</w:t>
            </w:r>
          </w:p>
        </w:tc>
        <w:tc>
          <w:tcPr>
            <w:tcW w:w="2265" w:type="dxa"/>
            <w:shd w:val="clear" w:color="auto" w:fill="D9D9D9" w:themeFill="background1" w:themeFillShade="D9"/>
          </w:tcPr>
          <w:p w14:paraId="1B0F1389" w14:textId="69EF87AC" w:rsidR="003A439E" w:rsidRDefault="00152397" w:rsidP="0075460C">
            <w:pPr>
              <w:pStyle w:val="Nincstrkz"/>
              <w:spacing w:after="120" w:line="259" w:lineRule="auto"/>
              <w:rPr>
                <w:rFonts w:ascii="Raleway" w:eastAsia="Times New Roman" w:hAnsi="Raleway"/>
                <w:bCs/>
                <w:sz w:val="24"/>
                <w:szCs w:val="24"/>
                <w:lang w:eastAsia="hu-HU"/>
              </w:rPr>
            </w:pPr>
            <w:r>
              <w:rPr>
                <w:rFonts w:ascii="Raleway" w:eastAsia="Times New Roman" w:hAnsi="Raleway"/>
                <w:bCs/>
                <w:sz w:val="24"/>
                <w:szCs w:val="24"/>
                <w:lang w:eastAsia="hu-HU"/>
              </w:rPr>
              <w:t>109.526</w:t>
            </w:r>
          </w:p>
        </w:tc>
        <w:tc>
          <w:tcPr>
            <w:tcW w:w="2266" w:type="dxa"/>
            <w:shd w:val="clear" w:color="auto" w:fill="D9D9D9" w:themeFill="background1" w:themeFillShade="D9"/>
          </w:tcPr>
          <w:p w14:paraId="2C6D1C07" w14:textId="774353B2" w:rsidR="003A439E" w:rsidRDefault="00152397" w:rsidP="0075460C">
            <w:pPr>
              <w:pStyle w:val="Nincstrkz"/>
              <w:spacing w:after="120" w:line="259" w:lineRule="auto"/>
              <w:rPr>
                <w:rFonts w:ascii="Raleway" w:eastAsia="Times New Roman" w:hAnsi="Raleway"/>
                <w:bCs/>
                <w:sz w:val="24"/>
                <w:szCs w:val="24"/>
                <w:lang w:eastAsia="hu-HU"/>
              </w:rPr>
            </w:pPr>
            <w:r>
              <w:rPr>
                <w:rFonts w:ascii="Raleway" w:eastAsia="Times New Roman" w:hAnsi="Raleway"/>
                <w:bCs/>
                <w:sz w:val="24"/>
                <w:szCs w:val="24"/>
                <w:lang w:eastAsia="hu-HU"/>
              </w:rPr>
              <w:t>73.927</w:t>
            </w:r>
          </w:p>
        </w:tc>
        <w:tc>
          <w:tcPr>
            <w:tcW w:w="2266" w:type="dxa"/>
            <w:shd w:val="clear" w:color="auto" w:fill="D9D9D9" w:themeFill="background1" w:themeFillShade="D9"/>
          </w:tcPr>
          <w:p w14:paraId="70D9074A" w14:textId="098528C0" w:rsidR="003A439E" w:rsidRDefault="00C81384" w:rsidP="00C81384">
            <w:pPr>
              <w:pStyle w:val="Nincstrkz"/>
              <w:spacing w:after="120" w:line="259" w:lineRule="auto"/>
              <w:rPr>
                <w:rFonts w:ascii="Raleway" w:eastAsia="Times New Roman" w:hAnsi="Raleway"/>
                <w:bCs/>
                <w:sz w:val="24"/>
                <w:szCs w:val="24"/>
                <w:lang w:eastAsia="hu-HU"/>
              </w:rPr>
            </w:pPr>
            <w:r w:rsidRPr="004B46DC">
              <w:rPr>
                <w:rFonts w:ascii="Raleway" w:eastAsia="Times New Roman" w:hAnsi="Raleway"/>
                <w:bCs/>
                <w:sz w:val="24"/>
                <w:szCs w:val="24"/>
                <w:lang w:eastAsia="hu-HU"/>
              </w:rPr>
              <w:t>4</w:t>
            </w:r>
            <w:r w:rsidR="004B46DC" w:rsidRPr="004B46DC">
              <w:rPr>
                <w:rFonts w:ascii="Raleway" w:eastAsia="Times New Roman" w:hAnsi="Raleway"/>
                <w:bCs/>
                <w:sz w:val="24"/>
                <w:szCs w:val="24"/>
                <w:lang w:eastAsia="hu-HU"/>
              </w:rPr>
              <w:t>3,8</w:t>
            </w:r>
            <w:r w:rsidRPr="004B46DC">
              <w:rPr>
                <w:rFonts w:ascii="Raleway" w:eastAsia="Times New Roman" w:hAnsi="Raleway"/>
                <w:bCs/>
                <w:sz w:val="24"/>
                <w:szCs w:val="24"/>
                <w:lang w:eastAsia="hu-HU"/>
              </w:rPr>
              <w:t>%</w:t>
            </w:r>
          </w:p>
        </w:tc>
      </w:tr>
    </w:tbl>
    <w:p w14:paraId="7B3761EB" w14:textId="628AB825" w:rsidR="00955DD0" w:rsidRDefault="003A439E">
      <w:pPr>
        <w:pStyle w:val="Nincstrkz"/>
        <w:spacing w:after="120" w:line="259" w:lineRule="auto"/>
        <w:jc w:val="right"/>
        <w:rPr>
          <w:rFonts w:ascii="Raleway" w:eastAsia="Times New Roman" w:hAnsi="Raleway"/>
          <w:bCs/>
          <w:lang w:eastAsia="hu-HU"/>
        </w:rPr>
      </w:pPr>
      <w:r>
        <w:rPr>
          <w:rFonts w:ascii="Raleway" w:eastAsia="Times New Roman" w:hAnsi="Raleway"/>
          <w:bCs/>
          <w:lang w:eastAsia="hu-HU"/>
        </w:rPr>
        <w:t xml:space="preserve"> </w:t>
      </w:r>
      <w:r w:rsidR="00137FC1">
        <w:rPr>
          <w:rFonts w:ascii="Raleway" w:eastAsia="Times New Roman" w:hAnsi="Raleway"/>
          <w:bCs/>
          <w:lang w:eastAsia="hu-HU"/>
        </w:rPr>
        <w:t>5</w:t>
      </w:r>
      <w:r w:rsidR="00B502EC">
        <w:rPr>
          <w:rFonts w:ascii="Raleway" w:eastAsia="Times New Roman" w:hAnsi="Raleway"/>
          <w:bCs/>
          <w:lang w:eastAsia="hu-HU"/>
        </w:rPr>
        <w:t>. számú tábla: Forrás SZKO</w:t>
      </w:r>
    </w:p>
    <w:p w14:paraId="21201D39" w14:textId="3FED6664" w:rsidR="00955DD0" w:rsidRPr="00137FC1" w:rsidRDefault="00B502EC" w:rsidP="00137FC1">
      <w:pPr>
        <w:pStyle w:val="Nincstrkz"/>
        <w:spacing w:after="120" w:line="259" w:lineRule="auto"/>
        <w:jc w:val="both"/>
        <w:rPr>
          <w:rFonts w:ascii="Raleway" w:eastAsia="Times New Roman" w:hAnsi="Raleway"/>
          <w:bCs/>
          <w:iCs/>
          <w:sz w:val="24"/>
          <w:szCs w:val="24"/>
        </w:rPr>
      </w:pPr>
      <w:r>
        <w:rPr>
          <w:rFonts w:ascii="Raleway" w:eastAsia="Times New Roman" w:hAnsi="Raleway"/>
          <w:bCs/>
          <w:iCs/>
          <w:sz w:val="24"/>
          <w:szCs w:val="24"/>
        </w:rPr>
        <w:t>A helyi pénzbeli és természetbeni, valamint a személyes gondoskodást nyújtó szociális és gyermekjóléti ellátásokról szóló rendelet több olyan támogatási formát szabályoz, amelyek az idősek életminőségének javítását célozzák. A létfenntartási gondok enyhítésére, a lakhatás-, ápolás-, lakás karbantartás-, akadálymentesítési költségekhez való hozzájárulás, a kerületi átlagnyugdíjasok támogatása, az egészségi állapot megőrzését jelentő szolgáltatások hozzájárulása mellett, az idősekről való gondoskodáshoz tartozik a 90-95-100. életévüket betölt</w:t>
      </w:r>
      <w:r w:rsidR="006F7383">
        <w:rPr>
          <w:rFonts w:ascii="Raleway" w:eastAsia="Times New Roman" w:hAnsi="Raleway"/>
          <w:bCs/>
          <w:iCs/>
          <w:sz w:val="24"/>
          <w:szCs w:val="24"/>
        </w:rPr>
        <w:t>ő</w:t>
      </w:r>
      <w:r>
        <w:rPr>
          <w:rFonts w:ascii="Raleway" w:eastAsia="Times New Roman" w:hAnsi="Raleway"/>
          <w:bCs/>
          <w:iCs/>
          <w:sz w:val="24"/>
          <w:szCs w:val="24"/>
        </w:rPr>
        <w:t xml:space="preserve">k köszöntése, az egészségügyi prevenciót szolgáló támogatott védőoltások biztosítása, </w:t>
      </w:r>
      <w:r w:rsidR="006F7383">
        <w:rPr>
          <w:rFonts w:ascii="Raleway" w:eastAsia="Times New Roman" w:hAnsi="Raleway"/>
          <w:bCs/>
          <w:iCs/>
          <w:sz w:val="24"/>
          <w:szCs w:val="24"/>
        </w:rPr>
        <w:t xml:space="preserve">a számukra biztosított </w:t>
      </w:r>
      <w:r>
        <w:rPr>
          <w:rFonts w:ascii="Raleway" w:eastAsia="Times New Roman" w:hAnsi="Raleway"/>
          <w:bCs/>
          <w:iCs/>
          <w:sz w:val="24"/>
          <w:szCs w:val="24"/>
        </w:rPr>
        <w:t xml:space="preserve">uszoda bérletek költségeinek részbeni átvállalása. </w:t>
      </w:r>
    </w:p>
    <w:p w14:paraId="78481213" w14:textId="3EF3A8E5" w:rsidR="00955DD0" w:rsidRDefault="00B502EC" w:rsidP="00137FC1">
      <w:pPr>
        <w:pStyle w:val="Nincstrkz"/>
        <w:ind w:left="284" w:right="-1" w:hanging="284"/>
        <w:jc w:val="both"/>
        <w:rPr>
          <w:rFonts w:ascii="Raleway" w:hAnsi="Raleway"/>
          <w:bCs/>
          <w:sz w:val="24"/>
          <w:szCs w:val="24"/>
        </w:rPr>
      </w:pPr>
      <w:r>
        <w:rPr>
          <w:rFonts w:ascii="Raleway" w:hAnsi="Raleway"/>
          <w:bCs/>
          <w:sz w:val="24"/>
          <w:szCs w:val="24"/>
        </w:rPr>
        <w:t xml:space="preserve">Az alábbi diagram mutatja be az idősek által kért támogatások típus szerinti megoszlását. </w:t>
      </w:r>
    </w:p>
    <w:p w14:paraId="1B76BE00" w14:textId="77777777" w:rsidR="00603A4C" w:rsidRDefault="00603A4C" w:rsidP="00137FC1">
      <w:pPr>
        <w:pStyle w:val="Nincstrkz"/>
        <w:ind w:left="284" w:right="-1" w:hanging="284"/>
        <w:jc w:val="both"/>
        <w:rPr>
          <w:rFonts w:ascii="Raleway" w:hAnsi="Raleway"/>
          <w:bCs/>
          <w:sz w:val="24"/>
          <w:szCs w:val="24"/>
        </w:rPr>
      </w:pPr>
    </w:p>
    <w:p w14:paraId="7FEA4C66" w14:textId="77777777" w:rsidR="00955DD0" w:rsidRDefault="00B502EC">
      <w:pPr>
        <w:pStyle w:val="Nincstrkz"/>
        <w:ind w:left="284" w:right="567"/>
        <w:jc w:val="center"/>
        <w:rPr>
          <w:rFonts w:ascii="Raleway" w:hAnsi="Raleway"/>
          <w:b/>
          <w:sz w:val="24"/>
          <w:szCs w:val="24"/>
        </w:rPr>
      </w:pPr>
      <w:r>
        <w:rPr>
          <w:noProof/>
          <w:lang w:eastAsia="hu-HU"/>
        </w:rPr>
        <w:drawing>
          <wp:inline distT="0" distB="0" distL="0" distR="0" wp14:anchorId="36A994A6" wp14:editId="17151A27">
            <wp:extent cx="5465445" cy="2188210"/>
            <wp:effectExtent l="0" t="0" r="1905" b="2540"/>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A81DBAA" w14:textId="0EDB3A18" w:rsidR="00955DD0" w:rsidRDefault="00CB2030">
      <w:pPr>
        <w:pStyle w:val="Nincstrkz"/>
        <w:spacing w:after="120"/>
        <w:ind w:left="284" w:right="567"/>
        <w:jc w:val="right"/>
        <w:rPr>
          <w:rFonts w:ascii="Raleway" w:hAnsi="Raleway"/>
          <w:bCs/>
        </w:rPr>
      </w:pPr>
      <w:r>
        <w:rPr>
          <w:rFonts w:ascii="Raleway" w:hAnsi="Raleway"/>
          <w:bCs/>
        </w:rPr>
        <w:t>3</w:t>
      </w:r>
      <w:r w:rsidR="00B502EC">
        <w:rPr>
          <w:rFonts w:ascii="Raleway" w:hAnsi="Raleway"/>
          <w:bCs/>
        </w:rPr>
        <w:t>. számú diagram: Forrás: SZKO</w:t>
      </w:r>
      <w:r w:rsidR="008617B1">
        <w:rPr>
          <w:rFonts w:ascii="Raleway" w:hAnsi="Raleway"/>
          <w:bCs/>
        </w:rPr>
        <w:t xml:space="preserve"> (202</w:t>
      </w:r>
      <w:r w:rsidR="004B46DC">
        <w:rPr>
          <w:rFonts w:ascii="Raleway" w:hAnsi="Raleway"/>
          <w:bCs/>
        </w:rPr>
        <w:t>5</w:t>
      </w:r>
      <w:r w:rsidR="008617B1">
        <w:rPr>
          <w:rFonts w:ascii="Raleway" w:hAnsi="Raleway"/>
          <w:bCs/>
        </w:rPr>
        <w:t>.év)</w:t>
      </w:r>
    </w:p>
    <w:p w14:paraId="42D4F747" w14:textId="6299ECD5" w:rsidR="00955DD0" w:rsidRDefault="00C81384">
      <w:pPr>
        <w:pStyle w:val="Nincstrkz"/>
        <w:spacing w:after="120" w:line="259" w:lineRule="auto"/>
        <w:jc w:val="both"/>
        <w:rPr>
          <w:rFonts w:ascii="Raleway" w:eastAsia="Times New Roman" w:hAnsi="Raleway"/>
          <w:bCs/>
          <w:iCs/>
          <w:sz w:val="24"/>
          <w:szCs w:val="24"/>
        </w:rPr>
      </w:pPr>
      <w:r w:rsidRPr="00C81384">
        <w:rPr>
          <w:rFonts w:ascii="Raleway" w:eastAsia="Times New Roman" w:hAnsi="Raleway"/>
          <w:bCs/>
          <w:iCs/>
          <w:sz w:val="24"/>
          <w:szCs w:val="24"/>
          <w:lang w:eastAsia="hu-HU"/>
        </w:rPr>
        <w:t xml:space="preserve">A </w:t>
      </w:r>
      <w:r w:rsidR="00BD15DB">
        <w:rPr>
          <w:rFonts w:ascii="Raleway" w:eastAsia="Times New Roman" w:hAnsi="Raleway"/>
          <w:bCs/>
          <w:iCs/>
          <w:sz w:val="24"/>
          <w:szCs w:val="24"/>
          <w:lang w:eastAsia="hu-HU"/>
        </w:rPr>
        <w:t xml:space="preserve">kerületi </w:t>
      </w:r>
      <w:r w:rsidRPr="00C81384">
        <w:rPr>
          <w:rFonts w:ascii="Raleway" w:eastAsia="Times New Roman" w:hAnsi="Raleway"/>
          <w:bCs/>
          <w:iCs/>
          <w:sz w:val="24"/>
          <w:szCs w:val="24"/>
          <w:lang w:eastAsia="hu-HU"/>
        </w:rPr>
        <w:t>nyugdíjasok körében a lakhatási költségek (rezsi, lakásfenntartás) elsődleges prioritást élveznek a kiadások sorrendjében.</w:t>
      </w:r>
      <w:r>
        <w:rPr>
          <w:rFonts w:ascii="Raleway" w:eastAsia="Times New Roman" w:hAnsi="Raleway"/>
          <w:bCs/>
          <w:iCs/>
          <w:sz w:val="24"/>
          <w:szCs w:val="24"/>
          <w:lang w:eastAsia="hu-HU"/>
        </w:rPr>
        <w:t xml:space="preserve"> </w:t>
      </w:r>
      <w:r w:rsidR="00B502EC">
        <w:rPr>
          <w:rFonts w:ascii="Raleway" w:eastAsia="Times New Roman" w:hAnsi="Raleway"/>
          <w:bCs/>
          <w:iCs/>
          <w:sz w:val="24"/>
          <w:szCs w:val="24"/>
          <w:lang w:eastAsia="hu-HU"/>
        </w:rPr>
        <w:t>A kérelmek megoszlása alátámasztja a korábban mért, a nyugdíjasok fogyasztási szokásaira vonatkozó adatainkat</w:t>
      </w:r>
      <w:r w:rsidR="004B46DC">
        <w:rPr>
          <w:rFonts w:ascii="Raleway" w:eastAsia="Times New Roman" w:hAnsi="Raleway"/>
          <w:bCs/>
          <w:iCs/>
          <w:sz w:val="24"/>
          <w:szCs w:val="24"/>
          <w:lang w:eastAsia="hu-HU"/>
        </w:rPr>
        <w:t xml:space="preserve">: </w:t>
      </w:r>
      <w:r w:rsidR="00B502EC">
        <w:rPr>
          <w:rFonts w:ascii="Raleway" w:eastAsia="Times New Roman" w:hAnsi="Raleway"/>
          <w:bCs/>
          <w:iCs/>
          <w:sz w:val="24"/>
          <w:szCs w:val="24"/>
          <w:lang w:eastAsia="hu-HU"/>
        </w:rPr>
        <w:t>az idősek a lakhatási költségeiken túl évente legtöbbet élelmiszerre</w:t>
      </w:r>
      <w:r w:rsidR="00BD15DB">
        <w:rPr>
          <w:rFonts w:ascii="Raleway" w:eastAsia="Times New Roman" w:hAnsi="Raleway"/>
          <w:bCs/>
          <w:iCs/>
          <w:sz w:val="24"/>
          <w:szCs w:val="24"/>
          <w:lang w:eastAsia="hu-HU"/>
        </w:rPr>
        <w:t xml:space="preserve"> és gyógyszerre</w:t>
      </w:r>
      <w:r w:rsidR="00B502EC">
        <w:rPr>
          <w:rFonts w:ascii="Raleway" w:eastAsia="Times New Roman" w:hAnsi="Raleway"/>
          <w:bCs/>
          <w:iCs/>
          <w:sz w:val="24"/>
          <w:szCs w:val="24"/>
          <w:lang w:eastAsia="hu-HU"/>
        </w:rPr>
        <w:t xml:space="preserve"> költenek.</w:t>
      </w:r>
      <w:r w:rsidR="00B502EC">
        <w:rPr>
          <w:rFonts w:ascii="Raleway" w:eastAsia="Times New Roman" w:hAnsi="Raleway" w:cstheme="minorBidi"/>
          <w:bCs/>
          <w:sz w:val="24"/>
          <w:szCs w:val="24"/>
          <w:lang w:eastAsia="hu-HU"/>
        </w:rPr>
        <w:t xml:space="preserve"> Tapasztalataink szerint a magas </w:t>
      </w:r>
      <w:r w:rsidR="00B502EC">
        <w:rPr>
          <w:rFonts w:ascii="Raleway" w:eastAsia="Times New Roman" w:hAnsi="Raleway"/>
          <w:bCs/>
          <w:iCs/>
          <w:sz w:val="24"/>
          <w:szCs w:val="24"/>
        </w:rPr>
        <w:t xml:space="preserve">alapvető élelmiszerárak, energiaköltségek miatt az idős lakosság körében növekvő igény van a szociális étkeztetésre, egyre nagyobb az érdeklődés a nappali szolgálatások iránt. </w:t>
      </w:r>
    </w:p>
    <w:p w14:paraId="64B92131" w14:textId="72929783" w:rsidR="00955835" w:rsidRDefault="00955835">
      <w:pPr>
        <w:pStyle w:val="Nincstrkz"/>
        <w:spacing w:after="120" w:line="259" w:lineRule="auto"/>
        <w:jc w:val="both"/>
        <w:rPr>
          <w:rFonts w:ascii="Raleway" w:eastAsia="Times New Roman" w:hAnsi="Raleway"/>
          <w:bCs/>
          <w:iCs/>
          <w:sz w:val="24"/>
          <w:szCs w:val="24"/>
          <w:lang w:eastAsia="hu-HU"/>
        </w:rPr>
      </w:pPr>
      <w:r w:rsidRPr="00955835">
        <w:rPr>
          <w:rFonts w:ascii="Raleway" w:eastAsia="Times New Roman" w:hAnsi="Raleway"/>
          <w:bCs/>
          <w:iCs/>
          <w:sz w:val="24"/>
          <w:szCs w:val="24"/>
        </w:rPr>
        <w:t>A</w:t>
      </w:r>
      <w:r w:rsidR="00BD15DB">
        <w:rPr>
          <w:rFonts w:ascii="Raleway" w:eastAsia="Times New Roman" w:hAnsi="Raleway"/>
          <w:bCs/>
          <w:iCs/>
          <w:sz w:val="24"/>
          <w:szCs w:val="24"/>
        </w:rPr>
        <w:t xml:space="preserve"> kerületi nyugdíjasok között mért felmérés alapján megállapítást nyert, hogy az </w:t>
      </w:r>
      <w:r w:rsidRPr="00955835">
        <w:rPr>
          <w:rFonts w:ascii="Raleway" w:eastAsia="Times New Roman" w:hAnsi="Raleway"/>
          <w:bCs/>
          <w:iCs/>
          <w:sz w:val="24"/>
          <w:szCs w:val="24"/>
        </w:rPr>
        <w:t>idősek számára egyre nagyobb kihívást jelent a mentális állapotuk ro</w:t>
      </w:r>
      <w:r w:rsidR="00537D0E">
        <w:rPr>
          <w:rFonts w:ascii="Raleway" w:eastAsia="Times New Roman" w:hAnsi="Raleway"/>
          <w:bCs/>
          <w:iCs/>
          <w:sz w:val="24"/>
          <w:szCs w:val="24"/>
        </w:rPr>
        <w:t>mlása</w:t>
      </w:r>
      <w:r w:rsidRPr="00955835">
        <w:rPr>
          <w:rFonts w:ascii="Raleway" w:eastAsia="Times New Roman" w:hAnsi="Raleway"/>
          <w:bCs/>
          <w:iCs/>
          <w:sz w:val="24"/>
          <w:szCs w:val="24"/>
        </w:rPr>
        <w:t xml:space="preserve">: a munkahelyi közösségből való kiszorulás, a társadalmi kapcsolatrendszer leépülése. </w:t>
      </w:r>
      <w:r w:rsidR="00BD15DB">
        <w:rPr>
          <w:rFonts w:ascii="Raleway" w:eastAsia="Times New Roman" w:hAnsi="Raleway"/>
          <w:bCs/>
          <w:iCs/>
          <w:sz w:val="24"/>
          <w:szCs w:val="24"/>
        </w:rPr>
        <w:t>Az adatok azt bizonyítják, hogy n</w:t>
      </w:r>
      <w:r w:rsidRPr="00955835">
        <w:rPr>
          <w:rFonts w:ascii="Raleway" w:eastAsia="Times New Roman" w:hAnsi="Raleway"/>
          <w:bCs/>
          <w:iCs/>
          <w:sz w:val="24"/>
          <w:szCs w:val="24"/>
        </w:rPr>
        <w:t xml:space="preserve">övekszenek a generációs távolságok (életkorral járó szemléletváltás, egyre felgyorsuló világ, az idősebb generáció fél a társadalmi változásoktól). Az idősebb generáció tagjai között még vannak, akik nem ismerik ki magukat a digitális világban, hiányzik az okoseszközök használatához szükséges tudás. </w:t>
      </w:r>
      <w:r w:rsidR="00537D0E">
        <w:rPr>
          <w:rFonts w:ascii="Raleway" w:eastAsia="Times New Roman" w:hAnsi="Raleway"/>
          <w:bCs/>
          <w:iCs/>
          <w:sz w:val="24"/>
          <w:szCs w:val="24"/>
        </w:rPr>
        <w:t>A c</w:t>
      </w:r>
      <w:r w:rsidRPr="00955835">
        <w:rPr>
          <w:rFonts w:ascii="Raleway" w:eastAsia="Times New Roman" w:hAnsi="Raleway"/>
          <w:bCs/>
          <w:iCs/>
          <w:sz w:val="24"/>
          <w:szCs w:val="24"/>
        </w:rPr>
        <w:t>salád</w:t>
      </w:r>
      <w:r w:rsidR="00537D0E">
        <w:rPr>
          <w:rFonts w:ascii="Raleway" w:eastAsia="Times New Roman" w:hAnsi="Raleway"/>
          <w:bCs/>
          <w:iCs/>
          <w:sz w:val="24"/>
          <w:szCs w:val="24"/>
        </w:rPr>
        <w:t>tagok</w:t>
      </w:r>
      <w:r w:rsidRPr="00955835">
        <w:rPr>
          <w:rFonts w:ascii="Raleway" w:eastAsia="Times New Roman" w:hAnsi="Raleway"/>
          <w:bCs/>
          <w:iCs/>
          <w:sz w:val="24"/>
          <w:szCs w:val="24"/>
        </w:rPr>
        <w:t>, a fiatalok és</w:t>
      </w:r>
      <w:r w:rsidR="00537D0E">
        <w:rPr>
          <w:rFonts w:ascii="Raleway" w:eastAsia="Times New Roman" w:hAnsi="Raleway"/>
          <w:bCs/>
          <w:iCs/>
          <w:sz w:val="24"/>
          <w:szCs w:val="24"/>
        </w:rPr>
        <w:t xml:space="preserve"> a</w:t>
      </w:r>
      <w:r w:rsidRPr="00955835">
        <w:rPr>
          <w:rFonts w:ascii="Raleway" w:eastAsia="Times New Roman" w:hAnsi="Raleway"/>
          <w:bCs/>
          <w:iCs/>
          <w:sz w:val="24"/>
          <w:szCs w:val="24"/>
        </w:rPr>
        <w:t xml:space="preserve"> középkorú felnőttek kevesebbet érintkeznek az idősebbekkel, mint régebben. Sokszor érzi az idős ember, hogy őt már nem tartják egyenrangú félnek.</w:t>
      </w:r>
    </w:p>
    <w:p w14:paraId="337513F2" w14:textId="64CD7F44" w:rsidR="00391946" w:rsidRDefault="00B502EC" w:rsidP="00137FC1">
      <w:pPr>
        <w:pStyle w:val="Nincstrkz"/>
        <w:spacing w:after="160" w:line="259" w:lineRule="auto"/>
        <w:jc w:val="both"/>
        <w:rPr>
          <w:rFonts w:ascii="Raleway" w:eastAsia="Times New Roman" w:hAnsi="Raleway"/>
          <w:bCs/>
          <w:sz w:val="24"/>
          <w:szCs w:val="24"/>
          <w:lang w:eastAsia="hu-HU"/>
        </w:rPr>
      </w:pPr>
      <w:r>
        <w:rPr>
          <w:rFonts w:ascii="Raleway" w:eastAsia="Times New Roman" w:hAnsi="Raleway"/>
          <w:bCs/>
          <w:iCs/>
          <w:sz w:val="24"/>
          <w:szCs w:val="24"/>
          <w:lang w:eastAsia="hu-HU"/>
        </w:rPr>
        <w:t>Önkormányzat</w:t>
      </w:r>
      <w:r w:rsidR="004B46DC">
        <w:rPr>
          <w:rFonts w:ascii="Raleway" w:eastAsia="Times New Roman" w:hAnsi="Raleway"/>
          <w:bCs/>
          <w:iCs/>
          <w:sz w:val="24"/>
          <w:szCs w:val="24"/>
          <w:lang w:eastAsia="hu-HU"/>
        </w:rPr>
        <w:t xml:space="preserve"> </w:t>
      </w:r>
      <w:r>
        <w:rPr>
          <w:rFonts w:ascii="Raleway" w:eastAsia="Times New Roman" w:hAnsi="Raleway"/>
          <w:bCs/>
          <w:iCs/>
          <w:sz w:val="24"/>
          <w:szCs w:val="24"/>
          <w:lang w:eastAsia="hu-HU"/>
        </w:rPr>
        <w:t>feladatának tekinti az idősekkel való törődést</w:t>
      </w:r>
      <w:r w:rsidR="004B46DC">
        <w:rPr>
          <w:rFonts w:ascii="Raleway" w:eastAsia="Times New Roman" w:hAnsi="Raleway"/>
          <w:bCs/>
          <w:iCs/>
          <w:sz w:val="24"/>
          <w:szCs w:val="24"/>
          <w:lang w:eastAsia="hu-HU"/>
        </w:rPr>
        <w:t>. A</w:t>
      </w:r>
      <w:r>
        <w:rPr>
          <w:rFonts w:ascii="Raleway" w:eastAsia="Times New Roman" w:hAnsi="Raleway"/>
          <w:bCs/>
          <w:iCs/>
          <w:sz w:val="24"/>
          <w:szCs w:val="24"/>
          <w:lang w:eastAsia="hu-HU"/>
        </w:rPr>
        <w:t xml:space="preserve"> pénzbeli támogatásukon, a részükre biztosított szociális szolgáltatásokon túl figyelmet fordít a szépkorúak magasszintű egészségügyi szolgáltatásainak biztosítására, a kulturális, szabadidős</w:t>
      </w:r>
      <w:r w:rsidR="00537D0E">
        <w:rPr>
          <w:rFonts w:ascii="Raleway" w:eastAsia="Times New Roman" w:hAnsi="Raleway"/>
          <w:bCs/>
          <w:iCs/>
          <w:sz w:val="24"/>
          <w:szCs w:val="24"/>
          <w:lang w:eastAsia="hu-HU"/>
        </w:rPr>
        <w:t xml:space="preserve"> és sportolási</w:t>
      </w:r>
      <w:r>
        <w:rPr>
          <w:rFonts w:ascii="Raleway" w:eastAsia="Times New Roman" w:hAnsi="Raleway"/>
          <w:bCs/>
          <w:iCs/>
          <w:sz w:val="24"/>
          <w:szCs w:val="24"/>
          <w:lang w:eastAsia="hu-HU"/>
        </w:rPr>
        <w:t xml:space="preserve"> lehetőségeik bővítésére, képzési, tanulási lehetőségeik, az „okos” ismeretek elsajátításának segítésére. Az </w:t>
      </w:r>
      <w:r w:rsidR="00696998">
        <w:rPr>
          <w:rFonts w:ascii="Raleway" w:eastAsia="Times New Roman" w:hAnsi="Raleway"/>
          <w:bCs/>
          <w:iCs/>
          <w:sz w:val="24"/>
          <w:szCs w:val="24"/>
          <w:lang w:eastAsia="hu-HU"/>
        </w:rPr>
        <w:t>ö</w:t>
      </w:r>
      <w:r>
        <w:rPr>
          <w:rFonts w:ascii="Raleway" w:eastAsia="Times New Roman" w:hAnsi="Raleway"/>
          <w:bCs/>
          <w:iCs/>
          <w:sz w:val="24"/>
          <w:szCs w:val="24"/>
          <w:lang w:eastAsia="hu-HU"/>
        </w:rPr>
        <w:t>nkormányzat a k</w:t>
      </w:r>
      <w:r>
        <w:rPr>
          <w:rFonts w:ascii="Raleway" w:eastAsia="Times New Roman" w:hAnsi="Raleway"/>
          <w:bCs/>
          <w:sz w:val="24"/>
          <w:szCs w:val="24"/>
          <w:lang w:eastAsia="hu-HU"/>
        </w:rPr>
        <w:t>ötelező feladatainak maradéktalan ellátása mellett a</w:t>
      </w:r>
      <w:r w:rsidR="004B46DC">
        <w:rPr>
          <w:rFonts w:ascii="Raleway" w:eastAsia="Times New Roman" w:hAnsi="Raleway"/>
          <w:bCs/>
          <w:sz w:val="24"/>
          <w:szCs w:val="24"/>
          <w:lang w:eastAsia="hu-HU"/>
        </w:rPr>
        <w:t xml:space="preserve"> szépkorúak </w:t>
      </w:r>
      <w:r>
        <w:rPr>
          <w:rFonts w:ascii="Raleway" w:eastAsia="Times New Roman" w:hAnsi="Raleway"/>
          <w:bCs/>
          <w:sz w:val="24"/>
          <w:szCs w:val="24"/>
          <w:lang w:eastAsia="hu-HU"/>
        </w:rPr>
        <w:t>igény</w:t>
      </w:r>
      <w:r w:rsidR="004B46DC">
        <w:rPr>
          <w:rFonts w:ascii="Raleway" w:eastAsia="Times New Roman" w:hAnsi="Raleway"/>
          <w:bCs/>
          <w:sz w:val="24"/>
          <w:szCs w:val="24"/>
          <w:lang w:eastAsia="hu-HU"/>
        </w:rPr>
        <w:t>ei</w:t>
      </w:r>
      <w:r>
        <w:rPr>
          <w:rFonts w:ascii="Raleway" w:eastAsia="Times New Roman" w:hAnsi="Raleway"/>
          <w:bCs/>
          <w:sz w:val="24"/>
          <w:szCs w:val="24"/>
          <w:lang w:eastAsia="hu-HU"/>
        </w:rPr>
        <w:t>re, szükséglet</w:t>
      </w:r>
      <w:r w:rsidR="004B46DC">
        <w:rPr>
          <w:rFonts w:ascii="Raleway" w:eastAsia="Times New Roman" w:hAnsi="Raleway"/>
          <w:bCs/>
          <w:sz w:val="24"/>
          <w:szCs w:val="24"/>
          <w:lang w:eastAsia="hu-HU"/>
        </w:rPr>
        <w:t>ei</w:t>
      </w:r>
      <w:r>
        <w:rPr>
          <w:rFonts w:ascii="Raleway" w:eastAsia="Times New Roman" w:hAnsi="Raleway"/>
          <w:bCs/>
          <w:sz w:val="24"/>
          <w:szCs w:val="24"/>
          <w:lang w:eastAsia="hu-HU"/>
        </w:rPr>
        <w:t>re reagáló önként vállalt feladatot is teljesít intézményhálózatán – Szociális Szolgáltató Központ, Idősek Klubhálózata, Gondozóház</w:t>
      </w:r>
      <w:r w:rsidR="00594C3C">
        <w:rPr>
          <w:rFonts w:ascii="Raleway" w:eastAsia="Times New Roman" w:hAnsi="Raleway"/>
          <w:bCs/>
          <w:sz w:val="24"/>
          <w:szCs w:val="24"/>
          <w:lang w:eastAsia="hu-HU"/>
        </w:rPr>
        <w:t>, közművelődési és sport telephelyek</w:t>
      </w:r>
      <w:r>
        <w:rPr>
          <w:rFonts w:ascii="Raleway" w:eastAsia="Times New Roman" w:hAnsi="Raleway"/>
          <w:bCs/>
          <w:sz w:val="24"/>
          <w:szCs w:val="24"/>
          <w:lang w:eastAsia="hu-HU"/>
        </w:rPr>
        <w:t xml:space="preserve"> </w:t>
      </w:r>
      <w:r w:rsidR="00594C3C">
        <w:rPr>
          <w:rFonts w:ascii="Raleway" w:eastAsia="Times New Roman" w:hAnsi="Raleway"/>
          <w:bCs/>
          <w:sz w:val="24"/>
          <w:szCs w:val="24"/>
          <w:lang w:eastAsia="hu-HU"/>
        </w:rPr>
        <w:t>–</w:t>
      </w:r>
      <w:r>
        <w:rPr>
          <w:rFonts w:ascii="Raleway" w:eastAsia="Times New Roman" w:hAnsi="Raleway"/>
          <w:bCs/>
          <w:sz w:val="24"/>
          <w:szCs w:val="24"/>
          <w:lang w:eastAsia="hu-HU"/>
        </w:rPr>
        <w:t xml:space="preserve"> keresztül</w:t>
      </w:r>
      <w:r w:rsidR="0075439B">
        <w:rPr>
          <w:rFonts w:ascii="Raleway" w:eastAsia="Times New Roman" w:hAnsi="Raleway"/>
          <w:bCs/>
          <w:sz w:val="24"/>
          <w:szCs w:val="24"/>
          <w:lang w:eastAsia="hu-HU"/>
        </w:rPr>
        <w:t xml:space="preserve"> és</w:t>
      </w:r>
      <w:r w:rsidR="00594C3C">
        <w:rPr>
          <w:rFonts w:ascii="Raleway" w:eastAsia="Times New Roman" w:hAnsi="Raleway"/>
          <w:bCs/>
          <w:sz w:val="24"/>
          <w:szCs w:val="24"/>
          <w:lang w:eastAsia="hu-HU"/>
        </w:rPr>
        <w:t xml:space="preserve"> a</w:t>
      </w:r>
      <w:r>
        <w:rPr>
          <w:rFonts w:ascii="Raleway" w:eastAsia="Times New Roman" w:hAnsi="Raleway"/>
          <w:bCs/>
          <w:sz w:val="24"/>
          <w:szCs w:val="24"/>
          <w:lang w:eastAsia="hu-HU"/>
        </w:rPr>
        <w:t xml:space="preserve"> civil szervezetekkel kötött megállapodások segítségével és keretében.  </w:t>
      </w:r>
    </w:p>
    <w:p w14:paraId="6B5695D3" w14:textId="04629382" w:rsidR="00955DD0" w:rsidRPr="00137FC1" w:rsidRDefault="00D9223A" w:rsidP="00137FC1">
      <w:pPr>
        <w:tabs>
          <w:tab w:val="left" w:pos="2702"/>
        </w:tabs>
        <w:spacing w:line="240" w:lineRule="auto"/>
        <w:ind w:right="130"/>
        <w:jc w:val="both"/>
        <w:rPr>
          <w:rStyle w:val="Erskiemels1"/>
          <w:rFonts w:ascii="Raleway" w:eastAsia="Times New Roman" w:hAnsi="Raleway"/>
          <w:i w:val="0"/>
          <w:iCs w:val="0"/>
          <w:color w:val="auto"/>
          <w:sz w:val="24"/>
          <w:szCs w:val="24"/>
          <w:lang w:eastAsia="hu-HU"/>
        </w:rPr>
      </w:pPr>
      <w:r w:rsidRPr="002B274C">
        <w:rPr>
          <w:rFonts w:ascii="Raleway" w:eastAsia="Times New Roman" w:hAnsi="Raleway"/>
          <w:sz w:val="24"/>
          <w:szCs w:val="24"/>
          <w:lang w:eastAsia="hu-HU"/>
        </w:rPr>
        <w:t>A</w:t>
      </w:r>
      <w:r w:rsidR="00537D0E">
        <w:rPr>
          <w:rFonts w:ascii="Raleway" w:eastAsia="Times New Roman" w:hAnsi="Raleway"/>
          <w:sz w:val="24"/>
          <w:szCs w:val="24"/>
          <w:lang w:eastAsia="hu-HU"/>
        </w:rPr>
        <w:t xml:space="preserve"> 10 intézményből álló</w:t>
      </w:r>
      <w:r w:rsidRPr="002B274C">
        <w:rPr>
          <w:rFonts w:ascii="Raleway" w:eastAsia="Times New Roman" w:hAnsi="Raleway"/>
          <w:sz w:val="24"/>
          <w:szCs w:val="24"/>
          <w:lang w:eastAsia="hu-HU"/>
        </w:rPr>
        <w:t xml:space="preserve"> Idősek Klubhálózata</w:t>
      </w:r>
      <w:r w:rsidR="00537D0E">
        <w:rPr>
          <w:rFonts w:ascii="Raleway" w:eastAsia="Times New Roman" w:hAnsi="Raleway"/>
          <w:sz w:val="24"/>
          <w:szCs w:val="24"/>
          <w:lang w:eastAsia="hu-HU"/>
        </w:rPr>
        <w:t xml:space="preserve">, amely összesen </w:t>
      </w:r>
      <w:r w:rsidR="003B08D7">
        <w:rPr>
          <w:rFonts w:ascii="Raleway" w:eastAsia="Times New Roman" w:hAnsi="Raleway"/>
          <w:sz w:val="24"/>
          <w:szCs w:val="24"/>
          <w:lang w:eastAsia="hu-HU"/>
        </w:rPr>
        <w:t xml:space="preserve">több, mint </w:t>
      </w:r>
      <w:r w:rsidR="00537D0E">
        <w:rPr>
          <w:rFonts w:ascii="Raleway" w:eastAsia="Times New Roman" w:hAnsi="Raleway"/>
          <w:sz w:val="24"/>
          <w:szCs w:val="24"/>
          <w:lang w:eastAsia="hu-HU"/>
        </w:rPr>
        <w:t>1000 tagot számlál,</w:t>
      </w:r>
      <w:r w:rsidRPr="002B274C">
        <w:rPr>
          <w:rFonts w:ascii="Raleway" w:eastAsia="Times New Roman" w:hAnsi="Raleway"/>
          <w:sz w:val="24"/>
          <w:szCs w:val="24"/>
          <w:lang w:eastAsia="hu-HU"/>
        </w:rPr>
        <w:t xml:space="preserve"> helyszínt és lehetőséget biztosít az idős lakosság számára napközbeni szabadidejük hasznos eltöltéséhez, társas kapcsolatok kiépítéséhez, fenntartásához</w:t>
      </w:r>
      <w:r>
        <w:rPr>
          <w:rFonts w:ascii="Raleway" w:eastAsia="Times New Roman" w:hAnsi="Raleway"/>
          <w:sz w:val="24"/>
          <w:szCs w:val="24"/>
          <w:lang w:eastAsia="hu-HU"/>
        </w:rPr>
        <w:t>. Ez</w:t>
      </w:r>
      <w:r w:rsidRPr="002B274C">
        <w:rPr>
          <w:rFonts w:ascii="Raleway" w:eastAsia="Times New Roman" w:hAnsi="Raleway"/>
          <w:sz w:val="24"/>
          <w:szCs w:val="24"/>
          <w:lang w:eastAsia="hu-HU"/>
        </w:rPr>
        <w:t xml:space="preserve"> hozzájárul a magány, az izoláció, a demencia kialakulásának megelőzéséhez. A szakemberek által szervezett speciális foglalkozások a résztvevők memóriáját, szókincsét, kommunikációs készségeit fejlesztik. Az önkifejezést a kézműves tevékenységek is segítik.</w:t>
      </w:r>
      <w:r>
        <w:rPr>
          <w:rFonts w:ascii="Raleway" w:eastAsia="Times New Roman" w:hAnsi="Raleway"/>
          <w:sz w:val="24"/>
          <w:szCs w:val="24"/>
          <w:lang w:eastAsia="hu-HU"/>
        </w:rPr>
        <w:t xml:space="preserve"> </w:t>
      </w:r>
      <w:r w:rsidRPr="006613E2">
        <w:rPr>
          <w:rFonts w:ascii="Raleway" w:eastAsia="Times New Roman" w:hAnsi="Raleway"/>
          <w:sz w:val="24"/>
          <w:szCs w:val="24"/>
          <w:lang w:eastAsia="hu-HU"/>
        </w:rPr>
        <w:t>A nappali ellátás keretében szervezett programokban fontos szerepet kap az egészséges életmódra való koncentrálás, a prevenció, a kerületi szűrőprogramok</w:t>
      </w:r>
      <w:bookmarkStart w:id="43" w:name="_Hlk66199792"/>
      <w:r w:rsidR="00340E2C">
        <w:rPr>
          <w:rFonts w:ascii="Raleway" w:eastAsia="Times New Roman" w:hAnsi="Raleway"/>
          <w:sz w:val="24"/>
          <w:szCs w:val="24"/>
          <w:lang w:eastAsia="hu-HU"/>
        </w:rPr>
        <w:t>.</w:t>
      </w:r>
    </w:p>
    <w:p w14:paraId="647FE08A" w14:textId="2534BB23" w:rsidR="00AA5281" w:rsidRDefault="00955835" w:rsidP="00137FC1">
      <w:pPr>
        <w:pStyle w:val="Nincstrkz"/>
        <w:spacing w:after="160" w:line="259" w:lineRule="auto"/>
        <w:jc w:val="both"/>
        <w:rPr>
          <w:rFonts w:ascii="Raleway" w:eastAsia="Times New Roman" w:hAnsi="Raleway"/>
          <w:bCs/>
          <w:sz w:val="24"/>
          <w:szCs w:val="24"/>
          <w:lang w:eastAsia="hu-HU"/>
        </w:rPr>
      </w:pPr>
      <w:bookmarkStart w:id="44" w:name="_Hlk66201497"/>
      <w:r>
        <w:rPr>
          <w:rFonts w:ascii="Raleway" w:eastAsia="Times New Roman" w:hAnsi="Raleway"/>
          <w:bCs/>
          <w:sz w:val="24"/>
          <w:szCs w:val="24"/>
          <w:lang w:eastAsia="hu-HU"/>
        </w:rPr>
        <w:t xml:space="preserve">Az idősügyi ellátásban fontos szerepet tölt be a kerületi </w:t>
      </w:r>
      <w:r w:rsidR="00AA5281" w:rsidRPr="00AA5281">
        <w:rPr>
          <w:rFonts w:ascii="Raleway" w:eastAsia="Times New Roman" w:hAnsi="Raleway"/>
          <w:bCs/>
          <w:sz w:val="24"/>
          <w:szCs w:val="24"/>
          <w:lang w:eastAsia="hu-HU"/>
        </w:rPr>
        <w:t>Gondozóház</w:t>
      </w:r>
      <w:r>
        <w:rPr>
          <w:rFonts w:ascii="Raleway" w:eastAsia="Times New Roman" w:hAnsi="Raleway"/>
          <w:bCs/>
          <w:sz w:val="24"/>
          <w:szCs w:val="24"/>
          <w:lang w:eastAsia="hu-HU"/>
        </w:rPr>
        <w:t xml:space="preserve">, az </w:t>
      </w:r>
      <w:r w:rsidRPr="00955835">
        <w:rPr>
          <w:rFonts w:ascii="Raleway" w:eastAsia="Times New Roman" w:hAnsi="Raleway"/>
          <w:bCs/>
          <w:sz w:val="24"/>
          <w:szCs w:val="24"/>
          <w:lang w:eastAsia="hu-HU"/>
        </w:rPr>
        <w:t>idősek átmeneti elhelyezését biztosító intézmény</w:t>
      </w:r>
      <w:r>
        <w:rPr>
          <w:rFonts w:ascii="Raleway" w:eastAsia="Times New Roman" w:hAnsi="Raleway"/>
          <w:bCs/>
          <w:sz w:val="24"/>
          <w:szCs w:val="24"/>
          <w:lang w:eastAsia="hu-HU"/>
        </w:rPr>
        <w:t xml:space="preserve">, </w:t>
      </w:r>
      <w:r w:rsidRPr="00955835">
        <w:rPr>
          <w:rFonts w:ascii="Raleway" w:eastAsia="Times New Roman" w:hAnsi="Raleway"/>
          <w:bCs/>
          <w:sz w:val="24"/>
          <w:szCs w:val="24"/>
          <w:lang w:eastAsia="hu-HU"/>
        </w:rPr>
        <w:t>amely azoknak az idős személyeknek nyújt ideiglenes, teljes körű ellátást, akik egészségi állapotuk, szociális helyzetük vagy átmeneti krízishelyzet miatt otthonukban nem képesek önállóan élni, tartós bentlakásos intézményi elhelyezésük még nem indokolt vagy folyamatban van.</w:t>
      </w:r>
    </w:p>
    <w:p w14:paraId="42936066" w14:textId="162DEB10" w:rsidR="009B3CA7" w:rsidRDefault="00137FC1" w:rsidP="00340E2C">
      <w:pPr>
        <w:pStyle w:val="Nincstrkz"/>
        <w:spacing w:after="160" w:line="259" w:lineRule="auto"/>
        <w:jc w:val="both"/>
        <w:rPr>
          <w:rFonts w:ascii="Raleway" w:eastAsia="Times New Roman" w:hAnsi="Raleway"/>
          <w:bCs/>
          <w:sz w:val="24"/>
          <w:szCs w:val="24"/>
          <w:lang w:eastAsia="hu-HU"/>
        </w:rPr>
      </w:pPr>
      <w:r w:rsidRPr="00137FC1">
        <w:rPr>
          <w:rFonts w:ascii="Raleway" w:eastAsia="Times New Roman" w:hAnsi="Raleway"/>
          <w:bCs/>
          <w:sz w:val="24"/>
          <w:szCs w:val="24"/>
          <w:lang w:eastAsia="hu-HU"/>
        </w:rPr>
        <w:t>A célcsoport életminőségének jellemzőit, igényeit, szükségleteit folyamatosan vizsgáljuk, az érintettek javaslattételi, véleményezési lehetőségeit folyamatosan bővítjük. Intézményekben ötletládák várják az írásos kezdeményezéseket, az önkormányzati honlapon írásban, klub rendezvényeinken, fórumainkon szóban véleményezhetik elképzeléseinket. Az idős embereket érintő problémák feltárásában, a vélemények és információk cseréjében, önkormányzati döntések előkészítésében fontos szerepet tölt be az Idősügyi Tanács</w:t>
      </w:r>
      <w:r>
        <w:rPr>
          <w:rFonts w:ascii="Raleway" w:eastAsia="Times New Roman" w:hAnsi="Raleway"/>
          <w:bCs/>
          <w:sz w:val="24"/>
          <w:szCs w:val="24"/>
          <w:lang w:eastAsia="hu-HU"/>
        </w:rPr>
        <w:t>.</w:t>
      </w:r>
    </w:p>
    <w:p w14:paraId="1A80F7A6" w14:textId="7F517797" w:rsidR="009B3CA7" w:rsidRDefault="00137FC1" w:rsidP="00340E2C">
      <w:pPr>
        <w:pStyle w:val="Nincstrkz"/>
        <w:spacing w:after="160" w:line="259" w:lineRule="auto"/>
        <w:rPr>
          <w:rFonts w:ascii="Raleway" w:eastAsia="Times New Roman" w:hAnsi="Raleway"/>
          <w:bCs/>
          <w:sz w:val="24"/>
          <w:szCs w:val="24"/>
          <w:lang w:eastAsia="hu-HU"/>
        </w:rPr>
      </w:pPr>
      <w:r>
        <w:rPr>
          <w:rFonts w:ascii="Raleway" w:eastAsia="Times New Roman" w:hAnsi="Raleway"/>
          <w:bCs/>
          <w:sz w:val="24"/>
          <w:szCs w:val="24"/>
          <w:lang w:eastAsia="hu-HU"/>
        </w:rPr>
        <w:t xml:space="preserve">A </w:t>
      </w:r>
      <w:r w:rsidRPr="007B19B6">
        <w:rPr>
          <w:rFonts w:ascii="Raleway" w:eastAsia="Times New Roman" w:hAnsi="Raleway"/>
          <w:bCs/>
          <w:sz w:val="24"/>
          <w:szCs w:val="24"/>
          <w:lang w:eastAsia="hu-HU"/>
        </w:rPr>
        <w:t>célcsoport</w:t>
      </w:r>
      <w:r>
        <w:rPr>
          <w:rFonts w:ascii="Raleway" w:eastAsia="Times New Roman" w:hAnsi="Raleway"/>
          <w:bCs/>
          <w:sz w:val="24"/>
          <w:szCs w:val="24"/>
          <w:lang w:eastAsia="hu-HU"/>
        </w:rPr>
        <w:t xml:space="preserve">hoz ebben az esetben </w:t>
      </w:r>
      <w:r w:rsidRPr="007B19B6">
        <w:rPr>
          <w:rFonts w:ascii="Raleway" w:eastAsia="Times New Roman" w:hAnsi="Raleway"/>
          <w:bCs/>
          <w:sz w:val="24"/>
          <w:szCs w:val="24"/>
          <w:lang w:eastAsia="hu-HU"/>
        </w:rPr>
        <w:t>a kerületben élő</w:t>
      </w:r>
      <w:r>
        <w:rPr>
          <w:rFonts w:ascii="Raleway" w:eastAsia="Times New Roman" w:hAnsi="Raleway"/>
          <w:bCs/>
          <w:sz w:val="24"/>
          <w:szCs w:val="24"/>
          <w:lang w:eastAsia="hu-HU"/>
        </w:rPr>
        <w:t xml:space="preserve"> valamennyi</w:t>
      </w:r>
      <w:r w:rsidRPr="007B19B6">
        <w:rPr>
          <w:rFonts w:ascii="Raleway" w:eastAsia="Times New Roman" w:hAnsi="Raleway"/>
          <w:bCs/>
          <w:sz w:val="24"/>
          <w:szCs w:val="24"/>
          <w:lang w:eastAsia="hu-HU"/>
        </w:rPr>
        <w:t xml:space="preserve"> </w:t>
      </w:r>
      <w:r>
        <w:rPr>
          <w:rFonts w:ascii="Raleway" w:eastAsia="Times New Roman" w:hAnsi="Raleway"/>
          <w:bCs/>
          <w:sz w:val="24"/>
          <w:szCs w:val="24"/>
          <w:lang w:eastAsia="hu-HU"/>
        </w:rPr>
        <w:t xml:space="preserve">idős </w:t>
      </w:r>
      <w:r w:rsidR="008D05D5">
        <w:rPr>
          <w:rFonts w:ascii="Raleway" w:eastAsia="Times New Roman" w:hAnsi="Raleway"/>
          <w:bCs/>
          <w:sz w:val="24"/>
          <w:szCs w:val="24"/>
          <w:lang w:eastAsia="hu-HU"/>
        </w:rPr>
        <w:t xml:space="preserve">ember </w:t>
      </w:r>
      <w:r>
        <w:rPr>
          <w:rFonts w:ascii="Raleway" w:eastAsia="Times New Roman" w:hAnsi="Raleway"/>
          <w:bCs/>
          <w:sz w:val="24"/>
          <w:szCs w:val="24"/>
          <w:lang w:eastAsia="hu-HU"/>
        </w:rPr>
        <w:t>hozzátartozik.</w:t>
      </w:r>
      <w:r w:rsidRPr="007B19B6">
        <w:rPr>
          <w:rFonts w:ascii="Raleway" w:eastAsia="Times New Roman" w:hAnsi="Raleway"/>
          <w:bCs/>
          <w:sz w:val="24"/>
          <w:szCs w:val="24"/>
          <w:lang w:eastAsia="hu-HU"/>
        </w:rPr>
        <w:t xml:space="preserve"> </w:t>
      </w:r>
    </w:p>
    <w:p w14:paraId="3A4665E1" w14:textId="0AFB349A" w:rsidR="002764CA" w:rsidRDefault="00B502EC" w:rsidP="00340E2C">
      <w:pPr>
        <w:pStyle w:val="Nincstrkz"/>
        <w:spacing w:after="240" w:line="259" w:lineRule="auto"/>
        <w:jc w:val="both"/>
        <w:rPr>
          <w:rFonts w:ascii="Raleway" w:eastAsia="Times New Roman" w:hAnsi="Raleway"/>
          <w:bCs/>
          <w:sz w:val="24"/>
          <w:szCs w:val="24"/>
          <w:lang w:eastAsia="hu-HU"/>
        </w:rPr>
      </w:pPr>
      <w:r>
        <w:rPr>
          <w:rFonts w:ascii="Raleway" w:eastAsia="Times New Roman" w:hAnsi="Raleway"/>
          <w:bCs/>
          <w:sz w:val="24"/>
          <w:szCs w:val="24"/>
          <w:lang w:eastAsia="hu-HU"/>
        </w:rPr>
        <w:t>Az érintett célcsoport esetében az esélyegyenlőségi programban beazonosított problémákra, a javasolt fejlesztési lehetőségekre tett intézkedések.</w:t>
      </w:r>
    </w:p>
    <w:tbl>
      <w:tblPr>
        <w:tblW w:w="10774" w:type="dxa"/>
        <w:tblInd w:w="-147" w:type="dxa"/>
        <w:tblCellMar>
          <w:top w:w="58" w:type="dxa"/>
          <w:left w:w="107" w:type="dxa"/>
        </w:tblCellMar>
        <w:tblLook w:val="04A0" w:firstRow="1" w:lastRow="0" w:firstColumn="1" w:lastColumn="0" w:noHBand="0" w:noVBand="1"/>
      </w:tblPr>
      <w:tblGrid>
        <w:gridCol w:w="2269"/>
        <w:gridCol w:w="2295"/>
        <w:gridCol w:w="6210"/>
      </w:tblGrid>
      <w:tr w:rsidR="003A439E" w:rsidRPr="00A831E8" w14:paraId="55354F0E" w14:textId="77777777" w:rsidTr="00163166">
        <w:trPr>
          <w:trHeight w:val="461"/>
        </w:trPr>
        <w:tc>
          <w:tcPr>
            <w:tcW w:w="10774" w:type="dxa"/>
            <w:gridSpan w:val="3"/>
            <w:tcBorders>
              <w:top w:val="single" w:sz="4" w:space="0" w:color="000000"/>
              <w:left w:val="single" w:sz="4" w:space="0" w:color="000000"/>
              <w:bottom w:val="single" w:sz="4" w:space="0" w:color="000000"/>
              <w:right w:val="single" w:sz="4" w:space="0" w:color="000000"/>
            </w:tcBorders>
            <w:shd w:val="clear" w:color="auto" w:fill="C5D3FF"/>
          </w:tcPr>
          <w:p w14:paraId="1791F373" w14:textId="12056B24" w:rsidR="003A439E" w:rsidRPr="00A831E8" w:rsidRDefault="003A439E" w:rsidP="0075460C">
            <w:pPr>
              <w:pStyle w:val="Nincstrkz"/>
              <w:jc w:val="both"/>
              <w:rPr>
                <w:rFonts w:ascii="Raleway" w:eastAsia="Times New Roman" w:hAnsi="Raleway"/>
                <w:b/>
                <w:bCs/>
                <w:sz w:val="24"/>
                <w:szCs w:val="24"/>
                <w:lang w:eastAsia="hu-HU"/>
              </w:rPr>
            </w:pPr>
            <w:bookmarkStart w:id="45" w:name="_Hlk224323319"/>
            <w:bookmarkStart w:id="46" w:name="_Hlk224322824"/>
            <w:r w:rsidRPr="00A831E8">
              <w:rPr>
                <w:rFonts w:ascii="Raleway" w:eastAsia="Times New Roman" w:hAnsi="Raleway"/>
                <w:b/>
                <w:bCs/>
                <w:sz w:val="24"/>
                <w:szCs w:val="24"/>
                <w:lang w:eastAsia="hu-HU"/>
              </w:rPr>
              <w:t>A</w:t>
            </w:r>
            <w:r>
              <w:rPr>
                <w:rFonts w:ascii="Raleway" w:eastAsia="Times New Roman" w:hAnsi="Raleway"/>
                <w:b/>
                <w:bCs/>
                <w:sz w:val="24"/>
                <w:szCs w:val="24"/>
                <w:lang w:eastAsia="hu-HU"/>
              </w:rPr>
              <w:t>z idősek</w:t>
            </w:r>
          </w:p>
        </w:tc>
      </w:tr>
      <w:tr w:rsidR="003A439E" w:rsidRPr="00A831E8" w14:paraId="2C3037E7" w14:textId="77777777" w:rsidTr="00594C3C">
        <w:trPr>
          <w:trHeight w:val="264"/>
        </w:trPr>
        <w:tc>
          <w:tcPr>
            <w:tcW w:w="22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26A27A" w14:textId="77777777" w:rsidR="003A439E" w:rsidRPr="00A831E8" w:rsidRDefault="003A439E" w:rsidP="0075460C">
            <w:pPr>
              <w:pStyle w:val="Nincstrkz"/>
              <w:jc w:val="both"/>
              <w:rPr>
                <w:rFonts w:ascii="Raleway" w:eastAsia="Times New Roman" w:hAnsi="Raleway"/>
                <w:bCs/>
                <w:sz w:val="24"/>
                <w:szCs w:val="24"/>
                <w:lang w:eastAsia="hu-HU"/>
              </w:rPr>
            </w:pPr>
            <w:r w:rsidRPr="00A831E8">
              <w:rPr>
                <w:rFonts w:ascii="Raleway" w:eastAsia="Times New Roman" w:hAnsi="Raleway"/>
                <w:bCs/>
                <w:sz w:val="24"/>
                <w:szCs w:val="24"/>
                <w:lang w:eastAsia="hu-HU"/>
              </w:rPr>
              <w:t>Beazonosított problémák</w:t>
            </w:r>
          </w:p>
        </w:tc>
        <w:tc>
          <w:tcPr>
            <w:tcW w:w="22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340CB8" w14:textId="77777777" w:rsidR="003A439E" w:rsidRPr="00A831E8" w:rsidRDefault="003A439E" w:rsidP="0075460C">
            <w:pPr>
              <w:pStyle w:val="Nincstrkz"/>
              <w:ind w:right="87"/>
              <w:jc w:val="both"/>
              <w:rPr>
                <w:rFonts w:ascii="Raleway" w:eastAsia="Times New Roman" w:hAnsi="Raleway"/>
                <w:bCs/>
                <w:sz w:val="24"/>
                <w:szCs w:val="24"/>
                <w:lang w:eastAsia="hu-HU"/>
              </w:rPr>
            </w:pPr>
            <w:r w:rsidRPr="00A831E8">
              <w:rPr>
                <w:rFonts w:ascii="Raleway" w:eastAsia="Times New Roman" w:hAnsi="Raleway"/>
                <w:bCs/>
                <w:sz w:val="24"/>
                <w:szCs w:val="24"/>
                <w:lang w:eastAsia="hu-HU"/>
              </w:rPr>
              <w:t>Fejlesztési lehetőségek</w:t>
            </w:r>
          </w:p>
        </w:tc>
        <w:tc>
          <w:tcPr>
            <w:tcW w:w="62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D8C5FD" w14:textId="77777777" w:rsidR="003A439E" w:rsidRPr="002D5E4B" w:rsidRDefault="003A439E" w:rsidP="0075460C">
            <w:pPr>
              <w:pStyle w:val="Nincstrkz"/>
              <w:jc w:val="both"/>
              <w:rPr>
                <w:rFonts w:ascii="Raleway" w:eastAsia="Times New Roman" w:hAnsi="Raleway"/>
                <w:sz w:val="24"/>
                <w:szCs w:val="24"/>
                <w:lang w:eastAsia="hu-HU"/>
              </w:rPr>
            </w:pPr>
            <w:r w:rsidRPr="002D5E4B">
              <w:rPr>
                <w:rFonts w:ascii="Raleway" w:eastAsia="Times New Roman" w:hAnsi="Raleway"/>
                <w:sz w:val="24"/>
                <w:szCs w:val="24"/>
                <w:lang w:eastAsia="hu-HU"/>
              </w:rPr>
              <w:t>Megtett intézkedések, elvégzett feladatok</w:t>
            </w:r>
          </w:p>
        </w:tc>
      </w:tr>
      <w:bookmarkEnd w:id="45"/>
      <w:tr w:rsidR="009B3CA7" w:rsidRPr="003A439E" w14:paraId="3E7840F8" w14:textId="6A443FCE" w:rsidTr="00594C3C">
        <w:tblPrEx>
          <w:tblCellMar>
            <w:right w:w="52" w:type="dxa"/>
          </w:tblCellMar>
        </w:tblPrEx>
        <w:trPr>
          <w:trHeight w:val="507"/>
        </w:trPr>
        <w:tc>
          <w:tcPr>
            <w:tcW w:w="2269" w:type="dxa"/>
            <w:vMerge w:val="restart"/>
            <w:tcBorders>
              <w:top w:val="single" w:sz="4" w:space="0" w:color="000000"/>
              <w:left w:val="single" w:sz="4" w:space="0" w:color="000000"/>
              <w:right w:val="single" w:sz="4" w:space="0" w:color="000000"/>
            </w:tcBorders>
            <w:shd w:val="clear" w:color="auto" w:fill="DEEAF6" w:themeFill="accent5" w:themeFillTint="33"/>
          </w:tcPr>
          <w:p w14:paraId="05433D7C" w14:textId="1FE3FFB9" w:rsidR="009B3CA7" w:rsidRPr="00031C7C" w:rsidRDefault="009B3CA7" w:rsidP="003A439E">
            <w:pPr>
              <w:pStyle w:val="Nincstrkz"/>
              <w:rPr>
                <w:rFonts w:ascii="Raleway" w:eastAsia="Times New Roman" w:hAnsi="Raleway"/>
                <w:lang w:eastAsia="hu-HU"/>
              </w:rPr>
            </w:pPr>
            <w:r w:rsidRPr="00031C7C">
              <w:rPr>
                <w:rFonts w:ascii="Raleway" w:eastAsia="Times New Roman" w:hAnsi="Raleway"/>
                <w:lang w:eastAsia="hu-HU"/>
              </w:rPr>
              <w:t xml:space="preserve">Magas, és emelkedő tendenciát mutat az egyedül élők aránya. </w:t>
            </w:r>
          </w:p>
        </w:tc>
        <w:tc>
          <w:tcPr>
            <w:tcW w:w="2295" w:type="dxa"/>
            <w:tcBorders>
              <w:top w:val="single" w:sz="4" w:space="0" w:color="000000"/>
              <w:left w:val="single" w:sz="4" w:space="0" w:color="000000"/>
              <w:bottom w:val="single" w:sz="4" w:space="0" w:color="000000"/>
              <w:right w:val="single" w:sz="4" w:space="0" w:color="000000"/>
            </w:tcBorders>
          </w:tcPr>
          <w:p w14:paraId="7F9A7C9C" w14:textId="77777777" w:rsidR="009B3CA7" w:rsidRPr="00031C7C" w:rsidRDefault="009B3CA7" w:rsidP="003A439E">
            <w:pPr>
              <w:pStyle w:val="Nincstrkz"/>
              <w:spacing w:line="259" w:lineRule="auto"/>
              <w:rPr>
                <w:rFonts w:ascii="Raleway" w:eastAsia="Times New Roman" w:hAnsi="Raleway"/>
                <w:lang w:eastAsia="hu-HU"/>
              </w:rPr>
            </w:pPr>
            <w:r w:rsidRPr="00031C7C">
              <w:rPr>
                <w:rFonts w:ascii="Raleway" w:eastAsia="Times New Roman" w:hAnsi="Raleway"/>
                <w:lang w:eastAsia="hu-HU"/>
              </w:rPr>
              <w:t>Az aktivitást és a függetlenséget megőrző kulturális és szabadidős programok, szolgáltatások szervezése.</w:t>
            </w:r>
          </w:p>
          <w:p w14:paraId="1D96D50E" w14:textId="4350FEEB" w:rsidR="009B3CA7" w:rsidRPr="00031C7C" w:rsidRDefault="009B3CA7" w:rsidP="003A439E">
            <w:pPr>
              <w:pStyle w:val="Nincstrkz"/>
              <w:jc w:val="both"/>
              <w:rPr>
                <w:rFonts w:ascii="Raleway" w:eastAsia="Times New Roman" w:hAnsi="Raleway"/>
                <w:lang w:eastAsia="hu-HU"/>
              </w:rPr>
            </w:pPr>
          </w:p>
        </w:tc>
        <w:tc>
          <w:tcPr>
            <w:tcW w:w="6210" w:type="dxa"/>
            <w:tcBorders>
              <w:top w:val="single" w:sz="4" w:space="0" w:color="000000"/>
              <w:left w:val="single" w:sz="4" w:space="0" w:color="000000"/>
              <w:bottom w:val="single" w:sz="4" w:space="0" w:color="000000"/>
              <w:right w:val="single" w:sz="4" w:space="0" w:color="000000"/>
            </w:tcBorders>
          </w:tcPr>
          <w:p w14:paraId="7411A315" w14:textId="77777777" w:rsidR="00594C3C" w:rsidRDefault="007C7043" w:rsidP="00594C3C">
            <w:pPr>
              <w:pStyle w:val="Nincstrkz"/>
              <w:jc w:val="both"/>
              <w:rPr>
                <w:rFonts w:ascii="Raleway" w:eastAsia="Times New Roman" w:hAnsi="Raleway"/>
                <w:bCs/>
                <w:iCs/>
                <w:lang w:eastAsia="hu-HU"/>
              </w:rPr>
            </w:pPr>
            <w:bookmarkStart w:id="47" w:name="_Hlk225150649"/>
            <w:r w:rsidRPr="007C7043">
              <w:rPr>
                <w:rFonts w:ascii="Raleway" w:eastAsia="Times New Roman" w:hAnsi="Raleway"/>
                <w:bCs/>
                <w:iCs/>
                <w:lang w:eastAsia="hu-HU"/>
              </w:rPr>
              <w:t>A</w:t>
            </w:r>
            <w:r w:rsidR="005D25B9">
              <w:rPr>
                <w:rFonts w:ascii="Raleway" w:eastAsia="Times New Roman" w:hAnsi="Raleway"/>
                <w:bCs/>
                <w:iCs/>
                <w:lang w:eastAsia="hu-HU"/>
              </w:rPr>
              <w:t>z önkormányzat a változó</w:t>
            </w:r>
            <w:r w:rsidRPr="007C7043">
              <w:rPr>
                <w:rFonts w:ascii="Raleway" w:eastAsia="Times New Roman" w:hAnsi="Raleway"/>
                <w:bCs/>
                <w:iCs/>
                <w:lang w:eastAsia="hu-HU"/>
              </w:rPr>
              <w:t xml:space="preserve"> körülményekhez</w:t>
            </w:r>
            <w:r w:rsidR="005D25B9">
              <w:rPr>
                <w:rFonts w:ascii="Raleway" w:eastAsia="Times New Roman" w:hAnsi="Raleway"/>
                <w:bCs/>
                <w:iCs/>
                <w:lang w:eastAsia="hu-HU"/>
              </w:rPr>
              <w:t xml:space="preserve"> és igényekhez</w:t>
            </w:r>
            <w:r w:rsidRPr="007C7043">
              <w:rPr>
                <w:rFonts w:ascii="Raleway" w:eastAsia="Times New Roman" w:hAnsi="Raleway"/>
                <w:bCs/>
                <w:iCs/>
                <w:lang w:eastAsia="hu-HU"/>
              </w:rPr>
              <w:t xml:space="preserve"> igazodó támogatási rendszer</w:t>
            </w:r>
            <w:r w:rsidR="005D25B9">
              <w:rPr>
                <w:rFonts w:ascii="Raleway" w:eastAsia="Times New Roman" w:hAnsi="Raleway"/>
                <w:bCs/>
                <w:iCs/>
                <w:lang w:eastAsia="hu-HU"/>
              </w:rPr>
              <w:t>é</w:t>
            </w:r>
            <w:r>
              <w:rPr>
                <w:rFonts w:ascii="Raleway" w:eastAsia="Times New Roman" w:hAnsi="Raleway"/>
                <w:bCs/>
                <w:iCs/>
                <w:lang w:eastAsia="hu-HU"/>
              </w:rPr>
              <w:t>nek</w:t>
            </w:r>
            <w:r w:rsidRPr="007C7043">
              <w:rPr>
                <w:rFonts w:ascii="Raleway" w:eastAsia="Times New Roman" w:hAnsi="Raleway"/>
                <w:bCs/>
                <w:iCs/>
                <w:lang w:eastAsia="hu-HU"/>
              </w:rPr>
              <w:t>, és intézményhálóza</w:t>
            </w:r>
            <w:r w:rsidR="005D25B9">
              <w:rPr>
                <w:rFonts w:ascii="Raleway" w:eastAsia="Times New Roman" w:hAnsi="Raleway"/>
                <w:bCs/>
                <w:iCs/>
                <w:lang w:eastAsia="hu-HU"/>
              </w:rPr>
              <w:t>tá</w:t>
            </w:r>
            <w:r>
              <w:rPr>
                <w:rFonts w:ascii="Raleway" w:eastAsia="Times New Roman" w:hAnsi="Raleway"/>
                <w:bCs/>
                <w:iCs/>
                <w:lang w:eastAsia="hu-HU"/>
              </w:rPr>
              <w:t>nak köszönhetően</w:t>
            </w:r>
            <w:r w:rsidRPr="007C7043">
              <w:rPr>
                <w:rFonts w:ascii="Raleway" w:eastAsia="Times New Roman" w:hAnsi="Raleway"/>
                <w:bCs/>
                <w:iCs/>
                <w:lang w:eastAsia="hu-HU"/>
              </w:rPr>
              <w:t xml:space="preserve"> </w:t>
            </w:r>
            <w:r w:rsidR="000E4798">
              <w:rPr>
                <w:rFonts w:ascii="Raleway" w:eastAsia="Times New Roman" w:hAnsi="Raleway"/>
                <w:bCs/>
                <w:iCs/>
                <w:lang w:eastAsia="hu-HU"/>
              </w:rPr>
              <w:t>biztosít</w:t>
            </w:r>
            <w:r w:rsidR="00594C3C">
              <w:rPr>
                <w:rFonts w:ascii="Raleway" w:eastAsia="Times New Roman" w:hAnsi="Raleway"/>
                <w:bCs/>
                <w:iCs/>
                <w:lang w:eastAsia="hu-HU"/>
              </w:rPr>
              <w:t>ott</w:t>
            </w:r>
            <w:r w:rsidR="000E4798">
              <w:rPr>
                <w:rFonts w:ascii="Raleway" w:eastAsia="Times New Roman" w:hAnsi="Raleway"/>
                <w:bCs/>
                <w:iCs/>
                <w:lang w:eastAsia="hu-HU"/>
              </w:rPr>
              <w:t>a</w:t>
            </w:r>
            <w:r w:rsidR="00594C3C">
              <w:rPr>
                <w:rFonts w:ascii="Raleway" w:eastAsia="Times New Roman" w:hAnsi="Raleway"/>
                <w:bCs/>
                <w:iCs/>
                <w:lang w:eastAsia="hu-HU"/>
              </w:rPr>
              <w:t xml:space="preserve"> </w:t>
            </w:r>
            <w:r w:rsidR="00A02DCD">
              <w:rPr>
                <w:rFonts w:ascii="Raleway" w:eastAsia="Times New Roman" w:hAnsi="Raleway"/>
                <w:bCs/>
                <w:iCs/>
                <w:lang w:eastAsia="hu-HU"/>
              </w:rPr>
              <w:t xml:space="preserve">a kerület időseinek számára </w:t>
            </w:r>
            <w:r w:rsidRPr="007C7043">
              <w:rPr>
                <w:rFonts w:ascii="Raleway" w:eastAsia="Times New Roman" w:hAnsi="Raleway"/>
                <w:bCs/>
                <w:iCs/>
                <w:lang w:eastAsia="hu-HU"/>
              </w:rPr>
              <w:t>az aktív, minőségi időskor</w:t>
            </w:r>
            <w:r w:rsidR="004141A6">
              <w:rPr>
                <w:rFonts w:ascii="Raleway" w:eastAsia="Times New Roman" w:hAnsi="Raleway"/>
                <w:bCs/>
                <w:iCs/>
                <w:lang w:eastAsia="hu-HU"/>
              </w:rPr>
              <w:t>hoz</w:t>
            </w:r>
            <w:r w:rsidR="00A02DCD">
              <w:rPr>
                <w:rFonts w:ascii="Raleway" w:eastAsia="Times New Roman" w:hAnsi="Raleway"/>
                <w:bCs/>
                <w:iCs/>
                <w:lang w:eastAsia="hu-HU"/>
              </w:rPr>
              <w:t>-</w:t>
            </w:r>
            <w:r w:rsidR="00A3399C">
              <w:rPr>
                <w:rFonts w:ascii="Raleway" w:eastAsia="Times New Roman" w:hAnsi="Raleway"/>
                <w:bCs/>
                <w:iCs/>
                <w:lang w:eastAsia="hu-HU"/>
              </w:rPr>
              <w:t>,</w:t>
            </w:r>
            <w:r w:rsidR="00A02DCD">
              <w:rPr>
                <w:rFonts w:ascii="Raleway" w:eastAsia="Times New Roman" w:hAnsi="Raleway"/>
                <w:bCs/>
                <w:iCs/>
                <w:lang w:eastAsia="hu-HU"/>
              </w:rPr>
              <w:t xml:space="preserve"> </w:t>
            </w:r>
            <w:r w:rsidR="004141A6">
              <w:rPr>
                <w:rFonts w:ascii="Raleway" w:eastAsia="Times New Roman" w:hAnsi="Raleway"/>
                <w:bCs/>
                <w:iCs/>
                <w:lang w:eastAsia="hu-HU"/>
              </w:rPr>
              <w:t xml:space="preserve">a </w:t>
            </w:r>
            <w:r w:rsidR="00A02DCD">
              <w:rPr>
                <w:rFonts w:ascii="Raleway" w:eastAsia="Times New Roman" w:hAnsi="Raleway"/>
                <w:bCs/>
                <w:iCs/>
                <w:lang w:eastAsia="hu-HU"/>
              </w:rPr>
              <w:t>közösségi élet</w:t>
            </w:r>
            <w:r w:rsidR="004141A6">
              <w:rPr>
                <w:rFonts w:ascii="Raleway" w:eastAsia="Times New Roman" w:hAnsi="Raleway"/>
                <w:bCs/>
                <w:iCs/>
                <w:lang w:eastAsia="hu-HU"/>
              </w:rPr>
              <w:t>hez</w:t>
            </w:r>
            <w:r w:rsidR="00A02DCD">
              <w:rPr>
                <w:rFonts w:ascii="Raleway" w:eastAsia="Times New Roman" w:hAnsi="Raleway"/>
                <w:bCs/>
                <w:iCs/>
                <w:lang w:eastAsia="hu-HU"/>
              </w:rPr>
              <w:t>-</w:t>
            </w:r>
            <w:r w:rsidR="00A3399C">
              <w:rPr>
                <w:rFonts w:ascii="Raleway" w:eastAsia="Times New Roman" w:hAnsi="Raleway"/>
                <w:bCs/>
                <w:iCs/>
                <w:lang w:eastAsia="hu-HU"/>
              </w:rPr>
              <w:t>,</w:t>
            </w:r>
            <w:r w:rsidR="00A02DCD">
              <w:rPr>
                <w:rFonts w:ascii="Raleway" w:eastAsia="Times New Roman" w:hAnsi="Raleway"/>
                <w:bCs/>
                <w:iCs/>
                <w:lang w:eastAsia="hu-HU"/>
              </w:rPr>
              <w:t xml:space="preserve"> </w:t>
            </w:r>
            <w:r w:rsidR="00A02DCD" w:rsidRPr="00A02DCD">
              <w:rPr>
                <w:rFonts w:ascii="Raleway" w:eastAsia="Times New Roman" w:hAnsi="Raleway"/>
                <w:bCs/>
                <w:iCs/>
                <w:lang w:eastAsia="hu-HU"/>
              </w:rPr>
              <w:t>a szabadidő tartalmas, élményekben gazdag eltöltés</w:t>
            </w:r>
            <w:r w:rsidR="00A02DCD">
              <w:rPr>
                <w:rFonts w:ascii="Raleway" w:eastAsia="Times New Roman" w:hAnsi="Raleway"/>
                <w:bCs/>
                <w:iCs/>
                <w:lang w:eastAsia="hu-HU"/>
              </w:rPr>
              <w:t>é</w:t>
            </w:r>
            <w:r w:rsidR="004141A6">
              <w:rPr>
                <w:rFonts w:ascii="Raleway" w:eastAsia="Times New Roman" w:hAnsi="Raleway"/>
                <w:bCs/>
                <w:iCs/>
                <w:lang w:eastAsia="hu-HU"/>
              </w:rPr>
              <w:t>hez</w:t>
            </w:r>
            <w:r w:rsidR="00A02DCD">
              <w:rPr>
                <w:rFonts w:ascii="Raleway" w:eastAsia="Times New Roman" w:hAnsi="Raleway"/>
                <w:bCs/>
                <w:iCs/>
                <w:lang w:eastAsia="hu-HU"/>
              </w:rPr>
              <w:t xml:space="preserve"> </w:t>
            </w:r>
            <w:r w:rsidRPr="007C7043">
              <w:rPr>
                <w:rFonts w:ascii="Raleway" w:eastAsia="Times New Roman" w:hAnsi="Raleway"/>
                <w:bCs/>
                <w:iCs/>
                <w:lang w:eastAsia="hu-HU"/>
              </w:rPr>
              <w:t xml:space="preserve">nélkülözhetetlen </w:t>
            </w:r>
            <w:r w:rsidR="00A02DCD">
              <w:rPr>
                <w:rFonts w:ascii="Raleway" w:eastAsia="Times New Roman" w:hAnsi="Raleway"/>
                <w:bCs/>
                <w:iCs/>
                <w:lang w:eastAsia="hu-HU"/>
              </w:rPr>
              <w:t>feltétele</w:t>
            </w:r>
            <w:r w:rsidR="004141A6">
              <w:rPr>
                <w:rFonts w:ascii="Raleway" w:eastAsia="Times New Roman" w:hAnsi="Raleway"/>
                <w:bCs/>
                <w:iCs/>
                <w:lang w:eastAsia="hu-HU"/>
              </w:rPr>
              <w:t>ket</w:t>
            </w:r>
            <w:r w:rsidR="00594C3C">
              <w:rPr>
                <w:rFonts w:ascii="Raleway" w:eastAsia="Times New Roman" w:hAnsi="Raleway"/>
                <w:bCs/>
                <w:iCs/>
                <w:lang w:eastAsia="hu-HU"/>
              </w:rPr>
              <w:t xml:space="preserve">: </w:t>
            </w:r>
          </w:p>
          <w:p w14:paraId="76A45224" w14:textId="46BDA28C" w:rsidR="005D25B9" w:rsidRPr="005D25B9" w:rsidRDefault="005D25B9" w:rsidP="00594C3C">
            <w:pPr>
              <w:pStyle w:val="Nincstrkz"/>
              <w:numPr>
                <w:ilvl w:val="0"/>
                <w:numId w:val="31"/>
              </w:numPr>
              <w:ind w:left="290" w:hanging="284"/>
              <w:jc w:val="both"/>
              <w:rPr>
                <w:rFonts w:ascii="Raleway" w:hAnsi="Raleway"/>
              </w:rPr>
            </w:pPr>
            <w:r w:rsidRPr="005D25B9">
              <w:rPr>
                <w:rFonts w:ascii="Raleway" w:hAnsi="Raleway"/>
              </w:rPr>
              <w:t>az Idősek Klubhálózatának működtetésére, (mely tíz telephelyen, 1.1</w:t>
            </w:r>
            <w:r>
              <w:rPr>
                <w:rFonts w:ascii="Raleway" w:hAnsi="Raleway"/>
              </w:rPr>
              <w:t>52</w:t>
            </w:r>
            <w:r w:rsidRPr="005D25B9">
              <w:rPr>
                <w:rFonts w:ascii="Raleway" w:hAnsi="Raleway"/>
              </w:rPr>
              <w:t xml:space="preserve"> klubtagnak és </w:t>
            </w:r>
            <w:r w:rsidR="00101B9B">
              <w:rPr>
                <w:rFonts w:ascii="Raleway" w:hAnsi="Raleway"/>
              </w:rPr>
              <w:t>több, mint</w:t>
            </w:r>
            <w:r w:rsidRPr="005D25B9">
              <w:rPr>
                <w:rFonts w:ascii="Raleway" w:hAnsi="Raleway"/>
              </w:rPr>
              <w:t xml:space="preserve"> </w:t>
            </w:r>
            <w:r w:rsidR="00101B9B">
              <w:rPr>
                <w:rFonts w:ascii="Raleway" w:hAnsi="Raleway"/>
              </w:rPr>
              <w:t>8</w:t>
            </w:r>
            <w:r w:rsidRPr="005D25B9">
              <w:rPr>
                <w:rFonts w:ascii="Raleway" w:hAnsi="Raleway"/>
              </w:rPr>
              <w:t xml:space="preserve">00 külső látogatónak biztosított helyet és lehetőséget szabadidejük hasznos eltöltéséhez),  </w:t>
            </w:r>
          </w:p>
          <w:p w14:paraId="18F03906" w14:textId="45461E6E" w:rsidR="005D25B9" w:rsidRPr="005D25B9" w:rsidRDefault="00A02DCD" w:rsidP="00594C3C">
            <w:pPr>
              <w:pStyle w:val="Nincstrkz"/>
              <w:numPr>
                <w:ilvl w:val="0"/>
                <w:numId w:val="31"/>
              </w:numPr>
              <w:ind w:left="290" w:hanging="284"/>
              <w:jc w:val="both"/>
              <w:rPr>
                <w:rFonts w:ascii="Raleway" w:hAnsi="Raleway"/>
              </w:rPr>
            </w:pPr>
            <w:r>
              <w:rPr>
                <w:rFonts w:ascii="Raleway" w:hAnsi="Raleway"/>
              </w:rPr>
              <w:t xml:space="preserve">a </w:t>
            </w:r>
            <w:r w:rsidR="005D25B9" w:rsidRPr="005D25B9">
              <w:rPr>
                <w:rFonts w:ascii="Raleway" w:hAnsi="Raleway"/>
              </w:rPr>
              <w:t>különböző szellemi-, kulturális foglalkozások szervezésére,</w:t>
            </w:r>
          </w:p>
          <w:p w14:paraId="52C85E17" w14:textId="77777777" w:rsidR="005D25B9" w:rsidRPr="005D25B9" w:rsidRDefault="005D25B9" w:rsidP="00594C3C">
            <w:pPr>
              <w:pStyle w:val="Nincstrkz"/>
              <w:numPr>
                <w:ilvl w:val="0"/>
                <w:numId w:val="31"/>
              </w:numPr>
              <w:ind w:left="290" w:hanging="284"/>
              <w:jc w:val="both"/>
              <w:rPr>
                <w:rFonts w:ascii="Raleway" w:hAnsi="Raleway"/>
              </w:rPr>
            </w:pPr>
            <w:r w:rsidRPr="005D25B9">
              <w:rPr>
                <w:rFonts w:ascii="Raleway" w:hAnsi="Raleway"/>
              </w:rPr>
              <w:t xml:space="preserve">a közterületi önkormányzati rendezvényeken az idős generációnak szóló programok biztosítására, </w:t>
            </w:r>
          </w:p>
          <w:p w14:paraId="6BCE7A0F" w14:textId="21FFF71F" w:rsidR="005D25B9" w:rsidRPr="005D25B9" w:rsidRDefault="00A02DCD" w:rsidP="00594C3C">
            <w:pPr>
              <w:pStyle w:val="Nincstrkz"/>
              <w:numPr>
                <w:ilvl w:val="0"/>
                <w:numId w:val="31"/>
              </w:numPr>
              <w:ind w:left="290" w:hanging="284"/>
              <w:jc w:val="both"/>
              <w:rPr>
                <w:rFonts w:ascii="Raleway" w:hAnsi="Raleway"/>
              </w:rPr>
            </w:pPr>
            <w:r>
              <w:rPr>
                <w:rFonts w:ascii="Raleway" w:hAnsi="Raleway"/>
              </w:rPr>
              <w:t xml:space="preserve">a </w:t>
            </w:r>
            <w:r w:rsidR="005D25B9" w:rsidRPr="005D25B9">
              <w:rPr>
                <w:rFonts w:ascii="Raleway" w:hAnsi="Raleway"/>
              </w:rPr>
              <w:t>sport programok, kirándulások, túrák</w:t>
            </w:r>
            <w:r w:rsidR="004141A6">
              <w:rPr>
                <w:rFonts w:ascii="Raleway" w:hAnsi="Raleway"/>
              </w:rPr>
              <w:t>, sportversenyek</w:t>
            </w:r>
            <w:r w:rsidR="005D25B9" w:rsidRPr="005D25B9">
              <w:rPr>
                <w:rFonts w:ascii="Raleway" w:hAnsi="Raleway"/>
              </w:rPr>
              <w:t xml:space="preserve"> szervezésére, </w:t>
            </w:r>
          </w:p>
          <w:p w14:paraId="6B2D8C41" w14:textId="09F95D30" w:rsidR="005D25B9" w:rsidRDefault="00A02DCD" w:rsidP="00594C3C">
            <w:pPr>
              <w:pStyle w:val="Nincstrkz"/>
              <w:numPr>
                <w:ilvl w:val="0"/>
                <w:numId w:val="31"/>
              </w:numPr>
              <w:ind w:left="290" w:hanging="284"/>
              <w:jc w:val="both"/>
              <w:rPr>
                <w:rFonts w:ascii="Raleway" w:hAnsi="Raleway"/>
              </w:rPr>
            </w:pPr>
            <w:r>
              <w:rPr>
                <w:rFonts w:ascii="Raleway" w:hAnsi="Raleway"/>
              </w:rPr>
              <w:t xml:space="preserve">a </w:t>
            </w:r>
            <w:r w:rsidR="005D25B9" w:rsidRPr="005D25B9">
              <w:rPr>
                <w:rFonts w:ascii="Raleway" w:hAnsi="Raleway"/>
              </w:rPr>
              <w:t>korábban létrejött művészeti csoportok támogatására,</w:t>
            </w:r>
          </w:p>
          <w:p w14:paraId="01D90863" w14:textId="522BA872" w:rsidR="005D25B9" w:rsidRPr="005D25B9" w:rsidRDefault="00A02DCD" w:rsidP="00594C3C">
            <w:pPr>
              <w:pStyle w:val="Nincstrkz"/>
              <w:numPr>
                <w:ilvl w:val="0"/>
                <w:numId w:val="31"/>
              </w:numPr>
              <w:ind w:left="290" w:hanging="284"/>
              <w:jc w:val="both"/>
              <w:rPr>
                <w:rFonts w:ascii="Raleway" w:hAnsi="Raleway"/>
              </w:rPr>
            </w:pPr>
            <w:r>
              <w:rPr>
                <w:rFonts w:ascii="Raleway" w:hAnsi="Raleway"/>
              </w:rPr>
              <w:t xml:space="preserve">a </w:t>
            </w:r>
            <w:r w:rsidR="005D25B9">
              <w:rPr>
                <w:rFonts w:ascii="Raleway" w:hAnsi="Raleway"/>
              </w:rPr>
              <w:t>kulturális és szabadidős programok – színház- múzeumi látogatás, helytörténeti séták – szervezés</w:t>
            </w:r>
            <w:r>
              <w:rPr>
                <w:rFonts w:ascii="Raleway" w:hAnsi="Raleway"/>
              </w:rPr>
              <w:t>ére</w:t>
            </w:r>
            <w:r w:rsidR="005D25B9">
              <w:rPr>
                <w:rFonts w:ascii="Raleway" w:hAnsi="Raleway"/>
              </w:rPr>
              <w:t>,</w:t>
            </w:r>
          </w:p>
          <w:p w14:paraId="4D6A8EBA" w14:textId="28885A16" w:rsidR="005D25B9" w:rsidRPr="005D25B9" w:rsidRDefault="00A02DCD" w:rsidP="00594C3C">
            <w:pPr>
              <w:pStyle w:val="Nincstrkz"/>
              <w:numPr>
                <w:ilvl w:val="0"/>
                <w:numId w:val="31"/>
              </w:numPr>
              <w:ind w:left="290" w:hanging="284"/>
              <w:jc w:val="both"/>
              <w:rPr>
                <w:rFonts w:ascii="Raleway" w:hAnsi="Raleway"/>
              </w:rPr>
            </w:pPr>
            <w:r>
              <w:rPr>
                <w:rFonts w:ascii="Raleway" w:hAnsi="Raleway"/>
              </w:rPr>
              <w:t xml:space="preserve">a </w:t>
            </w:r>
            <w:r w:rsidR="005D25B9" w:rsidRPr="005D25B9">
              <w:rPr>
                <w:rFonts w:ascii="Raleway" w:hAnsi="Raleway"/>
              </w:rPr>
              <w:t>távegészségügyi rendszer működtetésére, a kerületi egészségügyi szűrőprogramok népszerűsítésére</w:t>
            </w:r>
            <w:r w:rsidR="004C7A19">
              <w:rPr>
                <w:rFonts w:ascii="Raleway" w:hAnsi="Raleway"/>
              </w:rPr>
              <w:t xml:space="preserve">. </w:t>
            </w:r>
          </w:p>
          <w:bookmarkEnd w:id="47"/>
          <w:p w14:paraId="5750B1B4" w14:textId="410E7A3D" w:rsidR="005E7270" w:rsidRPr="00031C7C" w:rsidRDefault="00566551" w:rsidP="00E60263">
            <w:pPr>
              <w:pStyle w:val="Nincstrkz"/>
              <w:jc w:val="both"/>
              <w:rPr>
                <w:rFonts w:ascii="Raleway" w:eastAsia="Times New Roman" w:hAnsi="Raleway"/>
                <w:lang w:eastAsia="hu-HU"/>
              </w:rPr>
            </w:pPr>
            <w:r>
              <w:rPr>
                <w:rFonts w:ascii="Raleway" w:eastAsia="Times New Roman" w:hAnsi="Raleway"/>
                <w:lang w:eastAsia="hu-HU"/>
              </w:rPr>
              <w:t xml:space="preserve">Az új programok között </w:t>
            </w:r>
            <w:r w:rsidR="008A5413">
              <w:rPr>
                <w:rFonts w:ascii="Raleway" w:eastAsia="Times New Roman" w:hAnsi="Raleway"/>
                <w:lang w:eastAsia="hu-HU"/>
              </w:rPr>
              <w:t>kapott állandó helyet és időt</w:t>
            </w:r>
            <w:r>
              <w:rPr>
                <w:rFonts w:ascii="Raleway" w:eastAsia="Times New Roman" w:hAnsi="Raleway"/>
                <w:lang w:eastAsia="hu-HU"/>
              </w:rPr>
              <w:t xml:space="preserve"> egy </w:t>
            </w:r>
            <w:r w:rsidRPr="00566551">
              <w:rPr>
                <w:rFonts w:ascii="Raleway" w:eastAsia="Times New Roman" w:hAnsi="Raleway"/>
                <w:lang w:eastAsia="hu-HU"/>
              </w:rPr>
              <w:t>ősi kínai testgyakorlási rendszer</w:t>
            </w:r>
            <w:r>
              <w:rPr>
                <w:rFonts w:ascii="Raleway" w:eastAsia="Times New Roman" w:hAnsi="Raleway"/>
                <w:lang w:eastAsia="hu-HU"/>
              </w:rPr>
              <w:t xml:space="preserve"> a </w:t>
            </w:r>
            <w:r>
              <w:rPr>
                <w:rFonts w:ascii="Raleway" w:hAnsi="Raleway"/>
                <w:color w:val="000000"/>
                <w:shd w:val="clear" w:color="auto" w:fill="FFFFFF"/>
              </w:rPr>
              <w:t>csikung</w:t>
            </w:r>
            <w:r w:rsidRPr="00566551">
              <w:rPr>
                <w:rFonts w:ascii="Raleway" w:eastAsia="Times New Roman" w:hAnsi="Raleway"/>
                <w:lang w:eastAsia="hu-HU"/>
              </w:rPr>
              <w:t>, amit a hagyományos kínai gyógyászat az egészség megőrzésének és fejlesztésének útjaként ajánl</w:t>
            </w:r>
            <w:r>
              <w:rPr>
                <w:rFonts w:ascii="Raleway" w:eastAsia="Times New Roman" w:hAnsi="Raleway"/>
                <w:lang w:eastAsia="hu-HU"/>
              </w:rPr>
              <w:t xml:space="preserve">.  </w:t>
            </w:r>
            <w:r w:rsidR="00594C3C">
              <w:rPr>
                <w:rFonts w:ascii="Raleway" w:eastAsia="Times New Roman" w:hAnsi="Raleway"/>
                <w:lang w:eastAsia="hu-HU"/>
              </w:rPr>
              <w:t>Az</w:t>
            </w:r>
            <w:r w:rsidR="005E7270">
              <w:rPr>
                <w:rFonts w:ascii="Raleway" w:eastAsia="Times New Roman" w:hAnsi="Raleway"/>
                <w:lang w:eastAsia="hu-HU"/>
              </w:rPr>
              <w:t xml:space="preserve"> önkormányzat által szervezett </w:t>
            </w:r>
            <w:r w:rsidR="004C7A19">
              <w:rPr>
                <w:rFonts w:ascii="Raleway" w:eastAsia="Times New Roman" w:hAnsi="Raleway"/>
                <w:lang w:eastAsia="hu-HU"/>
              </w:rPr>
              <w:t xml:space="preserve">közterületi rendezvények </w:t>
            </w:r>
            <w:r w:rsidR="005E7270">
              <w:rPr>
                <w:rFonts w:ascii="Raleway" w:eastAsia="Times New Roman" w:hAnsi="Raleway"/>
                <w:lang w:eastAsia="hu-HU"/>
              </w:rPr>
              <w:t xml:space="preserve">legaktívabb résztvevői, egyben </w:t>
            </w:r>
            <w:r w:rsidR="004C7A19">
              <w:rPr>
                <w:rFonts w:ascii="Raleway" w:eastAsia="Times New Roman" w:hAnsi="Raleway"/>
                <w:lang w:eastAsia="hu-HU"/>
              </w:rPr>
              <w:t xml:space="preserve">a programok </w:t>
            </w:r>
            <w:r w:rsidR="005E7270">
              <w:rPr>
                <w:rFonts w:ascii="Raleway" w:eastAsia="Times New Roman" w:hAnsi="Raleway"/>
                <w:lang w:eastAsia="hu-HU"/>
              </w:rPr>
              <w:t>legerősebb generátorai</w:t>
            </w:r>
            <w:r w:rsidR="00A02DCD">
              <w:rPr>
                <w:rFonts w:ascii="Raleway" w:eastAsia="Times New Roman" w:hAnsi="Raleway"/>
                <w:lang w:eastAsia="hu-HU"/>
              </w:rPr>
              <w:t xml:space="preserve"> a</w:t>
            </w:r>
            <w:r w:rsidR="004141A6">
              <w:rPr>
                <w:rFonts w:ascii="Raleway" w:eastAsia="Times New Roman" w:hAnsi="Raleway"/>
                <w:lang w:eastAsia="hu-HU"/>
              </w:rPr>
              <w:t xml:space="preserve"> gyerekek mellett </w:t>
            </w:r>
            <w:r>
              <w:rPr>
                <w:rFonts w:ascii="Raleway" w:eastAsia="Times New Roman" w:hAnsi="Raleway"/>
                <w:lang w:eastAsia="hu-HU"/>
              </w:rPr>
              <w:t xml:space="preserve">továbbra is a </w:t>
            </w:r>
            <w:r w:rsidR="00A02DCD">
              <w:rPr>
                <w:rFonts w:ascii="Raleway" w:eastAsia="Times New Roman" w:hAnsi="Raleway"/>
                <w:lang w:eastAsia="hu-HU"/>
              </w:rPr>
              <w:t>kerületi idősek</w:t>
            </w:r>
            <w:r w:rsidR="00E60263">
              <w:rPr>
                <w:rFonts w:ascii="Raleway" w:eastAsia="Times New Roman" w:hAnsi="Raleway"/>
                <w:lang w:eastAsia="hu-HU"/>
              </w:rPr>
              <w:t xml:space="preserve"> voltak.</w:t>
            </w:r>
          </w:p>
        </w:tc>
      </w:tr>
      <w:tr w:rsidR="009B3CA7" w:rsidRPr="003A439E" w14:paraId="165CD35B" w14:textId="77777777" w:rsidTr="00E211A4">
        <w:tblPrEx>
          <w:tblCellMar>
            <w:right w:w="52" w:type="dxa"/>
          </w:tblCellMar>
        </w:tblPrEx>
        <w:trPr>
          <w:trHeight w:val="1275"/>
        </w:trPr>
        <w:tc>
          <w:tcPr>
            <w:tcW w:w="2269" w:type="dxa"/>
            <w:vMerge/>
            <w:tcBorders>
              <w:left w:val="single" w:sz="4" w:space="0" w:color="000000"/>
              <w:right w:val="single" w:sz="4" w:space="0" w:color="000000"/>
            </w:tcBorders>
            <w:shd w:val="clear" w:color="auto" w:fill="DEEAF6" w:themeFill="accent5" w:themeFillTint="33"/>
          </w:tcPr>
          <w:p w14:paraId="11764579" w14:textId="77777777" w:rsidR="009B3CA7" w:rsidRPr="00031C7C" w:rsidRDefault="009B3CA7" w:rsidP="003A439E">
            <w:pPr>
              <w:pStyle w:val="Nincstrkz"/>
              <w:rPr>
                <w:rFonts w:ascii="Raleway" w:eastAsia="Times New Roman" w:hAnsi="Raleway"/>
                <w:lang w:eastAsia="hu-HU"/>
              </w:rPr>
            </w:pPr>
          </w:p>
        </w:tc>
        <w:tc>
          <w:tcPr>
            <w:tcW w:w="2295" w:type="dxa"/>
            <w:tcBorders>
              <w:top w:val="single" w:sz="4" w:space="0" w:color="000000"/>
              <w:left w:val="single" w:sz="4" w:space="0" w:color="000000"/>
              <w:bottom w:val="single" w:sz="4" w:space="0" w:color="000000"/>
              <w:right w:val="single" w:sz="4" w:space="0" w:color="000000"/>
            </w:tcBorders>
          </w:tcPr>
          <w:p w14:paraId="6A8A074D" w14:textId="77777777" w:rsidR="009B3CA7" w:rsidRPr="00031C7C" w:rsidRDefault="009B3CA7" w:rsidP="009B3CA7">
            <w:pPr>
              <w:pStyle w:val="Nincstrkz"/>
              <w:jc w:val="both"/>
              <w:rPr>
                <w:rFonts w:ascii="Raleway" w:eastAsia="Times New Roman" w:hAnsi="Raleway"/>
                <w:lang w:eastAsia="hu-HU"/>
              </w:rPr>
            </w:pPr>
            <w:r w:rsidRPr="00031C7C">
              <w:rPr>
                <w:rFonts w:ascii="Raleway" w:eastAsia="Times New Roman" w:hAnsi="Raleway"/>
                <w:lang w:eastAsia="hu-HU"/>
              </w:rPr>
              <w:t>Képzések igény szerinti bővítése.</w:t>
            </w:r>
          </w:p>
          <w:p w14:paraId="0153FD84" w14:textId="4C42B34E" w:rsidR="009B3CA7" w:rsidRPr="00031C7C" w:rsidRDefault="009B3CA7" w:rsidP="003A439E">
            <w:pPr>
              <w:pStyle w:val="Nincstrkz"/>
              <w:spacing w:line="259" w:lineRule="auto"/>
              <w:rPr>
                <w:rFonts w:ascii="Raleway" w:eastAsia="Times New Roman" w:hAnsi="Raleway"/>
                <w:lang w:eastAsia="hu-HU"/>
              </w:rPr>
            </w:pPr>
          </w:p>
        </w:tc>
        <w:tc>
          <w:tcPr>
            <w:tcW w:w="6210" w:type="dxa"/>
            <w:tcBorders>
              <w:top w:val="single" w:sz="4" w:space="0" w:color="000000"/>
              <w:left w:val="single" w:sz="4" w:space="0" w:color="000000"/>
              <w:bottom w:val="single" w:sz="4" w:space="0" w:color="000000"/>
              <w:right w:val="single" w:sz="4" w:space="0" w:color="000000"/>
            </w:tcBorders>
          </w:tcPr>
          <w:p w14:paraId="3BB4BF5E" w14:textId="4405A287" w:rsidR="00847A9A" w:rsidRDefault="009F56AA" w:rsidP="00C10D88">
            <w:pPr>
              <w:pStyle w:val="Nincstrkz"/>
              <w:spacing w:line="259" w:lineRule="auto"/>
              <w:jc w:val="both"/>
              <w:rPr>
                <w:rFonts w:ascii="Raleway" w:eastAsia="Times New Roman" w:hAnsi="Raleway"/>
                <w:lang w:eastAsia="hu-HU"/>
              </w:rPr>
            </w:pPr>
            <w:r w:rsidRPr="009F56AA">
              <w:rPr>
                <w:rFonts w:ascii="Raleway" w:eastAsia="Times New Roman" w:hAnsi="Raleway"/>
                <w:lang w:eastAsia="hu-HU"/>
              </w:rPr>
              <w:t xml:space="preserve">A képzési igények figyelembevételével a Szociális Szolgáltató Központ szakmai programjába </w:t>
            </w:r>
            <w:r w:rsidR="00847A9A">
              <w:rPr>
                <w:rFonts w:ascii="Raleway" w:eastAsia="Times New Roman" w:hAnsi="Raleway"/>
                <w:lang w:eastAsia="hu-HU"/>
              </w:rPr>
              <w:t xml:space="preserve">szerepel: </w:t>
            </w:r>
          </w:p>
          <w:p w14:paraId="5C47C1B2" w14:textId="2738E777" w:rsidR="00847A9A" w:rsidRPr="00847A9A" w:rsidRDefault="00847A9A" w:rsidP="00C10D88">
            <w:pPr>
              <w:pStyle w:val="Nincstrkz"/>
              <w:jc w:val="both"/>
              <w:rPr>
                <w:rFonts w:ascii="Raleway" w:eastAsia="Times New Roman" w:hAnsi="Raleway"/>
                <w:lang w:eastAsia="hu-HU"/>
              </w:rPr>
            </w:pPr>
            <w:r w:rsidRPr="00847A9A">
              <w:rPr>
                <w:rFonts w:ascii="Raleway" w:eastAsia="Times New Roman" w:hAnsi="Raleway"/>
                <w:lang w:eastAsia="hu-HU"/>
              </w:rPr>
              <w:t xml:space="preserve">-a kerületi nyugdíjasok számára szervezett </w:t>
            </w:r>
            <w:r w:rsidR="008A5413">
              <w:rPr>
                <w:rFonts w:ascii="Raleway" w:eastAsia="Times New Roman" w:hAnsi="Raleway"/>
                <w:lang w:eastAsia="hu-HU"/>
              </w:rPr>
              <w:t xml:space="preserve">rendszeres </w:t>
            </w:r>
            <w:r w:rsidRPr="00847A9A">
              <w:rPr>
                <w:rFonts w:ascii="Raleway" w:eastAsia="Times New Roman" w:hAnsi="Raleway"/>
                <w:lang w:eastAsia="hu-HU"/>
              </w:rPr>
              <w:t xml:space="preserve">informatikai képzés.  </w:t>
            </w:r>
            <w:r>
              <w:rPr>
                <w:rFonts w:ascii="Raleway" w:eastAsia="Times New Roman" w:hAnsi="Raleway"/>
                <w:lang w:eastAsia="hu-HU"/>
              </w:rPr>
              <w:t>(</w:t>
            </w:r>
            <w:r w:rsidR="00C10D88" w:rsidRPr="00C10D88">
              <w:rPr>
                <w:rFonts w:ascii="Raleway" w:eastAsia="Times New Roman" w:hAnsi="Raleway"/>
                <w:lang w:eastAsia="hu-HU"/>
              </w:rPr>
              <w:t xml:space="preserve">A kialakított oktató helyiségben 5 gép, a gyakorló teremben </w:t>
            </w:r>
            <w:r w:rsidR="00C10D88">
              <w:rPr>
                <w:rFonts w:ascii="Raleway" w:eastAsia="Times New Roman" w:hAnsi="Raleway"/>
                <w:lang w:eastAsia="hu-HU"/>
              </w:rPr>
              <w:t>további</w:t>
            </w:r>
            <w:r w:rsidR="00C10D88" w:rsidRPr="00C10D88">
              <w:rPr>
                <w:rFonts w:ascii="Raleway" w:eastAsia="Times New Roman" w:hAnsi="Raleway"/>
                <w:lang w:eastAsia="hu-HU"/>
              </w:rPr>
              <w:t xml:space="preserve"> 5 gép állt az idősek rendelkezésére</w:t>
            </w:r>
            <w:r w:rsidR="00C10D88">
              <w:rPr>
                <w:rFonts w:ascii="Raleway" w:eastAsia="Times New Roman" w:hAnsi="Raleway"/>
                <w:lang w:eastAsia="hu-HU"/>
              </w:rPr>
              <w:t>, míg az</w:t>
            </w:r>
            <w:r w:rsidRPr="00847A9A">
              <w:rPr>
                <w:rFonts w:ascii="Raleway" w:eastAsia="Times New Roman" w:hAnsi="Raleway"/>
                <w:lang w:eastAsia="hu-HU"/>
              </w:rPr>
              <w:t xml:space="preserve"> idősek klubj</w:t>
            </w:r>
            <w:r w:rsidR="00C10D88">
              <w:rPr>
                <w:rFonts w:ascii="Raleway" w:eastAsia="Times New Roman" w:hAnsi="Raleway"/>
                <w:lang w:eastAsia="hu-HU"/>
              </w:rPr>
              <w:t xml:space="preserve">aiban </w:t>
            </w:r>
            <w:r w:rsidRPr="00847A9A">
              <w:rPr>
                <w:rFonts w:ascii="Raleway" w:eastAsia="Times New Roman" w:hAnsi="Raleway"/>
                <w:lang w:eastAsia="hu-HU"/>
              </w:rPr>
              <w:t xml:space="preserve">2 számítógép </w:t>
            </w:r>
            <w:r w:rsidR="00C10D88">
              <w:rPr>
                <w:rFonts w:ascii="Raleway" w:eastAsia="Times New Roman" w:hAnsi="Raleway"/>
                <w:lang w:eastAsia="hu-HU"/>
              </w:rPr>
              <w:t xml:space="preserve">biztosította </w:t>
            </w:r>
            <w:r w:rsidRPr="00847A9A">
              <w:rPr>
                <w:rFonts w:ascii="Raleway" w:eastAsia="Times New Roman" w:hAnsi="Raleway"/>
                <w:lang w:eastAsia="hu-HU"/>
              </w:rPr>
              <w:t xml:space="preserve">a </w:t>
            </w:r>
            <w:r w:rsidR="00C10D88">
              <w:rPr>
                <w:rFonts w:ascii="Raleway" w:eastAsia="Times New Roman" w:hAnsi="Raleway"/>
                <w:lang w:eastAsia="hu-HU"/>
              </w:rPr>
              <w:t>gyakorlási lehetőséget,</w:t>
            </w:r>
            <w:r w:rsidRPr="00847A9A">
              <w:rPr>
                <w:rFonts w:ascii="Raleway" w:eastAsia="Times New Roman" w:hAnsi="Raleway"/>
                <w:lang w:eastAsia="hu-HU"/>
              </w:rPr>
              <w:t xml:space="preserve"> internet hozzáférés</w:t>
            </w:r>
            <w:r w:rsidR="00C10D88">
              <w:rPr>
                <w:rFonts w:ascii="Raleway" w:eastAsia="Times New Roman" w:hAnsi="Raleway"/>
                <w:lang w:eastAsia="hu-HU"/>
              </w:rPr>
              <w:t>t</w:t>
            </w:r>
            <w:r>
              <w:rPr>
                <w:rFonts w:ascii="Raleway" w:eastAsia="Times New Roman" w:hAnsi="Raleway"/>
                <w:lang w:eastAsia="hu-HU"/>
              </w:rPr>
              <w:t>)</w:t>
            </w:r>
            <w:r w:rsidR="00C10D88">
              <w:rPr>
                <w:rFonts w:ascii="Raleway" w:eastAsia="Times New Roman" w:hAnsi="Raleway"/>
                <w:lang w:eastAsia="hu-HU"/>
              </w:rPr>
              <w:t>,</w:t>
            </w:r>
            <w:r w:rsidRPr="00847A9A">
              <w:rPr>
                <w:rFonts w:ascii="Raleway" w:eastAsia="Times New Roman" w:hAnsi="Raleway"/>
                <w:lang w:eastAsia="hu-HU"/>
              </w:rPr>
              <w:t xml:space="preserve"> </w:t>
            </w:r>
          </w:p>
          <w:p w14:paraId="47DEB1D0" w14:textId="147F3E12" w:rsidR="00847A9A" w:rsidRPr="00847A9A" w:rsidRDefault="00847A9A" w:rsidP="00C10D88">
            <w:pPr>
              <w:pStyle w:val="Nincstrkz"/>
              <w:jc w:val="both"/>
              <w:rPr>
                <w:rFonts w:ascii="Raleway" w:eastAsia="Times New Roman" w:hAnsi="Raleway"/>
                <w:lang w:eastAsia="hu-HU"/>
              </w:rPr>
            </w:pPr>
            <w:r w:rsidRPr="00847A9A">
              <w:rPr>
                <w:rFonts w:ascii="Raleway" w:eastAsia="Times New Roman" w:hAnsi="Raleway"/>
                <w:lang w:eastAsia="hu-HU"/>
              </w:rPr>
              <w:t>-</w:t>
            </w:r>
            <w:r w:rsidR="00C10D88">
              <w:rPr>
                <w:rFonts w:ascii="Raleway" w:eastAsia="Times New Roman" w:hAnsi="Raleway"/>
                <w:lang w:eastAsia="hu-HU"/>
              </w:rPr>
              <w:t>az i</w:t>
            </w:r>
            <w:r w:rsidR="00C10D88" w:rsidRPr="00C10D88">
              <w:rPr>
                <w:rFonts w:ascii="Raleway" w:eastAsia="Times New Roman" w:hAnsi="Raleway"/>
                <w:lang w:eastAsia="hu-HU"/>
              </w:rPr>
              <w:t xml:space="preserve">ngyenes nyelvképzés </w:t>
            </w:r>
            <w:r w:rsidR="00C10D88">
              <w:rPr>
                <w:rFonts w:ascii="Raleway" w:eastAsia="Times New Roman" w:hAnsi="Raleway"/>
                <w:lang w:eastAsia="hu-HU"/>
              </w:rPr>
              <w:t>(</w:t>
            </w:r>
            <w:r>
              <w:rPr>
                <w:rFonts w:ascii="Raleway" w:eastAsia="Times New Roman" w:hAnsi="Raleway"/>
                <w:lang w:eastAsia="hu-HU"/>
              </w:rPr>
              <w:t>a</w:t>
            </w:r>
            <w:r w:rsidRPr="00847A9A">
              <w:rPr>
                <w:rFonts w:ascii="Raleway" w:eastAsia="Times New Roman" w:hAnsi="Raleway"/>
                <w:lang w:eastAsia="hu-HU"/>
              </w:rPr>
              <w:t xml:space="preserve"> klubokban foglalkozások keretében ismét biztosítottuk a játékos nyelvtanulás lehetőségét</w:t>
            </w:r>
            <w:r w:rsidR="00C10D88">
              <w:rPr>
                <w:rFonts w:ascii="Raleway" w:eastAsia="Times New Roman" w:hAnsi="Raleway"/>
                <w:lang w:eastAsia="hu-HU"/>
              </w:rPr>
              <w:t xml:space="preserve">, de az igények figyelembevételével megkezdtük egy angol nyelvtanfolyam szervezését is) </w:t>
            </w:r>
          </w:p>
          <w:p w14:paraId="42A270C7" w14:textId="707D0184" w:rsidR="00847A9A" w:rsidRDefault="00847A9A" w:rsidP="00C10D88">
            <w:pPr>
              <w:pStyle w:val="Nincstrkz"/>
              <w:rPr>
                <w:rFonts w:ascii="Raleway" w:eastAsia="Times New Roman" w:hAnsi="Raleway"/>
                <w:lang w:eastAsia="hu-HU"/>
              </w:rPr>
            </w:pPr>
            <w:r w:rsidRPr="00847A9A">
              <w:rPr>
                <w:rFonts w:ascii="Raleway" w:eastAsia="Times New Roman" w:hAnsi="Raleway"/>
                <w:lang w:eastAsia="hu-HU"/>
              </w:rPr>
              <w:t>-az internet, az okostelefon használatának</w:t>
            </w:r>
            <w:r w:rsidR="00D15DBA">
              <w:rPr>
                <w:rFonts w:ascii="Raleway" w:eastAsia="Times New Roman" w:hAnsi="Raleway"/>
                <w:lang w:eastAsia="hu-HU"/>
              </w:rPr>
              <w:t>-</w:t>
            </w:r>
            <w:r w:rsidRPr="00847A9A">
              <w:rPr>
                <w:rFonts w:ascii="Raleway" w:eastAsia="Times New Roman" w:hAnsi="Raleway"/>
                <w:lang w:eastAsia="hu-HU"/>
              </w:rPr>
              <w:t xml:space="preserve">, a digitális írás-tudási készség elsajátításának </w:t>
            </w:r>
            <w:r w:rsidR="00D15DBA">
              <w:rPr>
                <w:rFonts w:ascii="Raleway" w:eastAsia="Times New Roman" w:hAnsi="Raleway"/>
                <w:lang w:eastAsia="hu-HU"/>
              </w:rPr>
              <w:t>oktatása</w:t>
            </w:r>
            <w:r w:rsidRPr="00847A9A">
              <w:rPr>
                <w:rFonts w:ascii="Raleway" w:eastAsia="Times New Roman" w:hAnsi="Raleway"/>
                <w:lang w:eastAsia="hu-HU"/>
              </w:rPr>
              <w:t>.</w:t>
            </w:r>
          </w:p>
          <w:p w14:paraId="0E315A2B" w14:textId="2833F750" w:rsidR="00D158B8" w:rsidRPr="00D158B8" w:rsidRDefault="00776B6A" w:rsidP="0083087C">
            <w:pPr>
              <w:pStyle w:val="Nincstrkz"/>
              <w:jc w:val="both"/>
              <w:rPr>
                <w:rFonts w:ascii="Raleway" w:eastAsia="Times New Roman" w:hAnsi="Raleway"/>
                <w:lang w:eastAsia="hu-HU"/>
              </w:rPr>
            </w:pPr>
            <w:r w:rsidRPr="00776B6A">
              <w:rPr>
                <w:rFonts w:ascii="Raleway" w:eastAsia="Times New Roman" w:hAnsi="Raleway"/>
                <w:lang w:eastAsia="hu-HU"/>
              </w:rPr>
              <w:t>Oktatási Intézmények esetében az ELTE Harmadik Kor Egyetemén közel 250 fő idős ve</w:t>
            </w:r>
            <w:r>
              <w:rPr>
                <w:rFonts w:ascii="Raleway" w:eastAsia="Times New Roman" w:hAnsi="Raleway"/>
                <w:lang w:eastAsia="hu-HU"/>
              </w:rPr>
              <w:t>tt</w:t>
            </w:r>
            <w:r w:rsidRPr="00776B6A">
              <w:rPr>
                <w:rFonts w:ascii="Raleway" w:eastAsia="Times New Roman" w:hAnsi="Raleway"/>
                <w:lang w:eastAsia="hu-HU"/>
              </w:rPr>
              <w:t xml:space="preserve"> részt az előadásokon, több ismeretet szerezve művészettörténet, filozófia vagy éppen vallástörténet tárgyakban. </w:t>
            </w:r>
            <w:r w:rsidR="003A774B">
              <w:rPr>
                <w:rFonts w:ascii="Raleway" w:eastAsia="Times New Roman" w:hAnsi="Raleway"/>
                <w:lang w:eastAsia="hu-HU"/>
              </w:rPr>
              <w:t>Klubtagjaink rendszeresen részt vettek a</w:t>
            </w:r>
            <w:r w:rsidRPr="00776B6A">
              <w:rPr>
                <w:rFonts w:ascii="Raleway" w:eastAsia="Times New Roman" w:hAnsi="Raleway"/>
                <w:lang w:eastAsia="hu-HU"/>
              </w:rPr>
              <w:t xml:space="preserve"> Hilscher Idős Műhely előadásain, szemináriumain, a Zsigmond Király Főiskola kihelyezett képzésein a XIII. kerületi Civilek Házában</w:t>
            </w:r>
            <w:r w:rsidR="003A774B" w:rsidRPr="003A774B">
              <w:rPr>
                <w:rFonts w:ascii="Raleway" w:eastAsia="Times New Roman" w:hAnsi="Raleway"/>
                <w:lang w:eastAsia="hu-HU"/>
              </w:rPr>
              <w:t>, érdeklődtek, nyitottak voltak az új ismeretek iránt</w:t>
            </w:r>
            <w:r w:rsidR="00D158B8">
              <w:rPr>
                <w:rFonts w:ascii="Raleway" w:eastAsia="Times New Roman" w:hAnsi="Raleway"/>
                <w:lang w:eastAsia="hu-HU"/>
              </w:rPr>
              <w:t>.</w:t>
            </w:r>
          </w:p>
        </w:tc>
      </w:tr>
      <w:tr w:rsidR="009B3CA7" w:rsidRPr="003A439E" w14:paraId="3A33C0E7" w14:textId="77777777" w:rsidTr="00603A4C">
        <w:tblPrEx>
          <w:tblCellMar>
            <w:right w:w="52" w:type="dxa"/>
          </w:tblCellMar>
        </w:tblPrEx>
        <w:trPr>
          <w:trHeight w:val="649"/>
        </w:trPr>
        <w:tc>
          <w:tcPr>
            <w:tcW w:w="2269" w:type="dxa"/>
            <w:vMerge/>
            <w:tcBorders>
              <w:left w:val="single" w:sz="4" w:space="0" w:color="000000"/>
              <w:bottom w:val="single" w:sz="4" w:space="0" w:color="auto"/>
              <w:right w:val="single" w:sz="4" w:space="0" w:color="000000"/>
            </w:tcBorders>
            <w:shd w:val="clear" w:color="auto" w:fill="DEEAF6" w:themeFill="accent5" w:themeFillTint="33"/>
          </w:tcPr>
          <w:p w14:paraId="732316BF" w14:textId="77777777" w:rsidR="009B3CA7" w:rsidRPr="00031C7C" w:rsidRDefault="009B3CA7" w:rsidP="003A439E">
            <w:pPr>
              <w:pStyle w:val="Nincstrkz"/>
              <w:rPr>
                <w:rFonts w:ascii="Raleway" w:eastAsia="Times New Roman" w:hAnsi="Raleway"/>
                <w:lang w:eastAsia="hu-HU"/>
              </w:rPr>
            </w:pPr>
          </w:p>
        </w:tc>
        <w:tc>
          <w:tcPr>
            <w:tcW w:w="2295" w:type="dxa"/>
            <w:tcBorders>
              <w:top w:val="single" w:sz="4" w:space="0" w:color="000000"/>
              <w:left w:val="single" w:sz="4" w:space="0" w:color="000000"/>
              <w:bottom w:val="single" w:sz="4" w:space="0" w:color="auto"/>
              <w:right w:val="single" w:sz="4" w:space="0" w:color="000000"/>
            </w:tcBorders>
          </w:tcPr>
          <w:p w14:paraId="6798C4AE" w14:textId="6C537338" w:rsidR="009B3CA7" w:rsidRDefault="009B3CA7" w:rsidP="003A439E">
            <w:pPr>
              <w:pStyle w:val="Nincstrkz"/>
              <w:spacing w:line="259" w:lineRule="auto"/>
              <w:rPr>
                <w:rFonts w:ascii="Raleway" w:eastAsia="Times New Roman" w:hAnsi="Raleway"/>
                <w:lang w:eastAsia="hu-HU"/>
              </w:rPr>
            </w:pPr>
            <w:r w:rsidRPr="00031C7C">
              <w:rPr>
                <w:rFonts w:ascii="Raleway" w:eastAsia="Times New Roman" w:hAnsi="Raleway"/>
                <w:lang w:eastAsia="hu-HU"/>
              </w:rPr>
              <w:t>Partner kártya szolgáltatásainak bővítése</w:t>
            </w:r>
            <w:r w:rsidR="00441C54">
              <w:rPr>
                <w:rFonts w:ascii="Raleway" w:eastAsia="Times New Roman" w:hAnsi="Raleway"/>
                <w:lang w:eastAsia="hu-HU"/>
              </w:rPr>
              <w:t>.</w:t>
            </w:r>
          </w:p>
          <w:p w14:paraId="242C8D55" w14:textId="2BC62A59" w:rsidR="00F25827" w:rsidRPr="00F25827" w:rsidRDefault="00F25827" w:rsidP="003A439E">
            <w:pPr>
              <w:pStyle w:val="Nincstrkz"/>
              <w:spacing w:line="259" w:lineRule="auto"/>
              <w:rPr>
                <w:rFonts w:ascii="Raleway" w:eastAsia="Times New Roman" w:hAnsi="Raleway"/>
                <w:color w:val="EE0000"/>
                <w:lang w:eastAsia="hu-HU"/>
              </w:rPr>
            </w:pPr>
          </w:p>
        </w:tc>
        <w:tc>
          <w:tcPr>
            <w:tcW w:w="6210" w:type="dxa"/>
            <w:tcBorders>
              <w:top w:val="single" w:sz="4" w:space="0" w:color="000000"/>
              <w:left w:val="single" w:sz="4" w:space="0" w:color="000000"/>
              <w:bottom w:val="single" w:sz="4" w:space="0" w:color="auto"/>
              <w:right w:val="single" w:sz="4" w:space="0" w:color="000000"/>
            </w:tcBorders>
          </w:tcPr>
          <w:p w14:paraId="5C36B7BD" w14:textId="115177E5" w:rsidR="009B3CA7" w:rsidRPr="00031C7C" w:rsidRDefault="00100B17" w:rsidP="000E4798">
            <w:pPr>
              <w:pStyle w:val="Nincstrkz"/>
              <w:jc w:val="both"/>
              <w:rPr>
                <w:rFonts w:ascii="Raleway" w:eastAsia="Times New Roman" w:hAnsi="Raleway"/>
                <w:lang w:eastAsia="hu-HU"/>
              </w:rPr>
            </w:pPr>
            <w:r>
              <w:rPr>
                <w:rFonts w:ascii="Raleway" w:eastAsia="Times New Roman" w:hAnsi="Raleway"/>
                <w:lang w:eastAsia="hu-HU"/>
              </w:rPr>
              <w:t>Az elmúlt években e</w:t>
            </w:r>
            <w:r w:rsidRPr="00100B17">
              <w:rPr>
                <w:rFonts w:ascii="Raleway" w:eastAsia="Times New Roman" w:hAnsi="Raleway"/>
                <w:lang w:eastAsia="hu-HU"/>
              </w:rPr>
              <w:t>gyre több</w:t>
            </w:r>
            <w:r>
              <w:rPr>
                <w:rFonts w:ascii="Raleway" w:eastAsia="Times New Roman" w:hAnsi="Raleway"/>
                <w:lang w:eastAsia="hu-HU"/>
              </w:rPr>
              <w:t>,</w:t>
            </w:r>
            <w:r w:rsidRPr="00100B17">
              <w:rPr>
                <w:rFonts w:ascii="Raleway" w:eastAsia="Times New Roman" w:hAnsi="Raleway"/>
                <w:lang w:eastAsia="hu-HU"/>
              </w:rPr>
              <w:t xml:space="preserve"> </w:t>
            </w:r>
            <w:r>
              <w:rPr>
                <w:rFonts w:ascii="Raleway" w:eastAsia="Times New Roman" w:hAnsi="Raleway"/>
                <w:lang w:eastAsia="hu-HU"/>
              </w:rPr>
              <w:t xml:space="preserve">az idősek életét megkönnyítő, segítő </w:t>
            </w:r>
            <w:r w:rsidRPr="00100B17">
              <w:rPr>
                <w:rFonts w:ascii="Raleway" w:eastAsia="Times New Roman" w:hAnsi="Raleway"/>
                <w:lang w:eastAsia="hu-HU"/>
              </w:rPr>
              <w:t>funkciót kapcsol</w:t>
            </w:r>
            <w:r>
              <w:rPr>
                <w:rFonts w:ascii="Raleway" w:eastAsia="Times New Roman" w:hAnsi="Raleway"/>
                <w:lang w:eastAsia="hu-HU"/>
              </w:rPr>
              <w:t>t</w:t>
            </w:r>
            <w:r w:rsidRPr="00100B17">
              <w:rPr>
                <w:rFonts w:ascii="Raleway" w:eastAsia="Times New Roman" w:hAnsi="Raleway"/>
                <w:lang w:eastAsia="hu-HU"/>
              </w:rPr>
              <w:t>unk a kerületi Partner</w:t>
            </w:r>
            <w:r>
              <w:rPr>
                <w:rFonts w:ascii="Raleway" w:eastAsia="Times New Roman" w:hAnsi="Raleway"/>
                <w:lang w:eastAsia="hu-HU"/>
              </w:rPr>
              <w:t xml:space="preserve"> </w:t>
            </w:r>
            <w:r w:rsidRPr="00100B17">
              <w:rPr>
                <w:rFonts w:ascii="Raleway" w:eastAsia="Times New Roman" w:hAnsi="Raleway"/>
                <w:lang w:eastAsia="hu-HU"/>
              </w:rPr>
              <w:t>kártyához.</w:t>
            </w:r>
            <w:r>
              <w:rPr>
                <w:rFonts w:ascii="Raleway" w:eastAsia="Times New Roman" w:hAnsi="Raleway"/>
                <w:lang w:eastAsia="hu-HU"/>
              </w:rPr>
              <w:t xml:space="preserve"> </w:t>
            </w:r>
            <w:r w:rsidR="000E4798" w:rsidRPr="000E4798">
              <w:rPr>
                <w:rFonts w:ascii="Raleway" w:eastAsia="Times New Roman" w:hAnsi="Raleway"/>
                <w:lang w:eastAsia="hu-HU"/>
              </w:rPr>
              <w:t>A szolgáltatások körének bővítésénél, a</w:t>
            </w:r>
            <w:r w:rsidR="000E4798">
              <w:rPr>
                <w:rFonts w:ascii="Raleway" w:eastAsia="Times New Roman" w:hAnsi="Raleway"/>
                <w:lang w:eastAsia="hu-HU"/>
              </w:rPr>
              <w:t xml:space="preserve"> Partner kártya a</w:t>
            </w:r>
            <w:r w:rsidR="000E4798" w:rsidRPr="000E4798">
              <w:rPr>
                <w:rFonts w:ascii="Raleway" w:eastAsia="Times New Roman" w:hAnsi="Raleway"/>
                <w:lang w:eastAsia="hu-HU"/>
              </w:rPr>
              <w:t xml:space="preserve">lkalmazásának kiterjesztésénél figyelembe vettük a Civil- és Szociális Kerekasztal és az Idősügyi Tanács - az idős emberek érdekeit, véleményét képviselő - javaslatait. </w:t>
            </w:r>
            <w:r w:rsidR="000E4798">
              <w:rPr>
                <w:rFonts w:ascii="Raleway" w:eastAsia="Times New Roman" w:hAnsi="Raleway"/>
                <w:lang w:eastAsia="hu-HU"/>
              </w:rPr>
              <w:t>A számszaki adatok</w:t>
            </w:r>
            <w:r w:rsidR="000E4798" w:rsidRPr="000E4798">
              <w:rPr>
                <w:rFonts w:ascii="Raleway" w:eastAsia="Times New Roman" w:hAnsi="Raleway"/>
                <w:lang w:eastAsia="hu-HU"/>
              </w:rPr>
              <w:t xml:space="preserve"> bizonyítják, hogy az idős generáció tagjai között is egyre népszerűbb a Partner</w:t>
            </w:r>
            <w:r w:rsidR="000E4798">
              <w:rPr>
                <w:rFonts w:ascii="Raleway" w:eastAsia="Times New Roman" w:hAnsi="Raleway"/>
                <w:lang w:eastAsia="hu-HU"/>
              </w:rPr>
              <w:t xml:space="preserve"> </w:t>
            </w:r>
            <w:r w:rsidR="000E4798" w:rsidRPr="000E4798">
              <w:rPr>
                <w:rFonts w:ascii="Raleway" w:eastAsia="Times New Roman" w:hAnsi="Raleway"/>
                <w:lang w:eastAsia="hu-HU"/>
              </w:rPr>
              <w:t xml:space="preserve">kártya használata, egyre szélesebb szolgáltatói körben veszik igénybe a kedvezményes szolgáltatásokat. </w:t>
            </w:r>
            <w:r w:rsidR="000E4798">
              <w:rPr>
                <w:rFonts w:ascii="Raleway" w:eastAsia="Times New Roman" w:hAnsi="Raleway"/>
                <w:lang w:eastAsia="hu-HU"/>
              </w:rPr>
              <w:t xml:space="preserve">A célcsoport tagjai közül </w:t>
            </w:r>
            <w:r w:rsidR="000E4798" w:rsidRPr="000E4798">
              <w:rPr>
                <w:rFonts w:ascii="Raleway" w:eastAsia="Times New Roman" w:hAnsi="Raleway"/>
                <w:lang w:eastAsia="hu-HU"/>
              </w:rPr>
              <w:t>202</w:t>
            </w:r>
            <w:r w:rsidR="000E4798">
              <w:rPr>
                <w:rFonts w:ascii="Raleway" w:eastAsia="Times New Roman" w:hAnsi="Raleway"/>
                <w:lang w:eastAsia="hu-HU"/>
              </w:rPr>
              <w:t>5</w:t>
            </w:r>
            <w:r w:rsidR="000E4798" w:rsidRPr="000E4798">
              <w:rPr>
                <w:rFonts w:ascii="Raleway" w:eastAsia="Times New Roman" w:hAnsi="Raleway"/>
                <w:lang w:eastAsia="hu-HU"/>
              </w:rPr>
              <w:t>-ben legtöbb</w:t>
            </w:r>
            <w:r w:rsidR="000E4798">
              <w:rPr>
                <w:rFonts w:ascii="Raleway" w:eastAsia="Times New Roman" w:hAnsi="Raleway"/>
                <w:lang w:eastAsia="hu-HU"/>
              </w:rPr>
              <w:t>en – a biztonságos, kényelmes utalvány igénylés</w:t>
            </w:r>
            <w:r w:rsidR="00441C54">
              <w:rPr>
                <w:rFonts w:ascii="Raleway" w:eastAsia="Times New Roman" w:hAnsi="Raleway"/>
                <w:lang w:eastAsia="hu-HU"/>
              </w:rPr>
              <w:t>en</w:t>
            </w:r>
            <w:r w:rsidR="000E4798">
              <w:rPr>
                <w:rFonts w:ascii="Raleway" w:eastAsia="Times New Roman" w:hAnsi="Raleway"/>
                <w:lang w:eastAsia="hu-HU"/>
              </w:rPr>
              <w:t xml:space="preserve"> és felhasználáson túl - </w:t>
            </w:r>
            <w:r w:rsidR="000E4798" w:rsidRPr="000E4798">
              <w:rPr>
                <w:rFonts w:ascii="Raleway" w:eastAsia="Times New Roman" w:hAnsi="Raleway"/>
                <w:lang w:eastAsia="hu-HU"/>
              </w:rPr>
              <w:t xml:space="preserve"> a Prevenciós Központ, az AJAMK, és az ASK kedvezményeit </w:t>
            </w:r>
            <w:r w:rsidR="000E4798">
              <w:rPr>
                <w:rFonts w:ascii="Raleway" w:eastAsia="Times New Roman" w:hAnsi="Raleway"/>
                <w:lang w:eastAsia="hu-HU"/>
              </w:rPr>
              <w:t>használták ki a Partner kártya segítségével.</w:t>
            </w:r>
          </w:p>
        </w:tc>
      </w:tr>
      <w:tr w:rsidR="009B3CA7" w:rsidRPr="003A439E" w14:paraId="5C039D81" w14:textId="0A945FF0" w:rsidTr="00E211A4">
        <w:trPr>
          <w:trHeight w:val="1275"/>
        </w:trPr>
        <w:tc>
          <w:tcPr>
            <w:tcW w:w="2269" w:type="dxa"/>
            <w:vMerge w:val="restart"/>
            <w:tcBorders>
              <w:top w:val="single" w:sz="4" w:space="0" w:color="auto"/>
              <w:left w:val="single" w:sz="4" w:space="0" w:color="auto"/>
              <w:right w:val="single" w:sz="4" w:space="0" w:color="000000"/>
            </w:tcBorders>
            <w:shd w:val="clear" w:color="auto" w:fill="DEEAF6" w:themeFill="accent5" w:themeFillTint="33"/>
          </w:tcPr>
          <w:p w14:paraId="1603C3EF" w14:textId="77777777" w:rsidR="009B3CA7" w:rsidRPr="00031C7C" w:rsidRDefault="009B3CA7" w:rsidP="003A439E">
            <w:pPr>
              <w:pStyle w:val="Nincstrkz"/>
              <w:rPr>
                <w:rFonts w:ascii="Raleway" w:eastAsia="Times New Roman" w:hAnsi="Raleway"/>
                <w:lang w:eastAsia="hu-HU"/>
              </w:rPr>
            </w:pPr>
            <w:r w:rsidRPr="00031C7C">
              <w:rPr>
                <w:rFonts w:ascii="Raleway" w:eastAsia="Times New Roman" w:hAnsi="Raleway"/>
                <w:lang w:eastAsia="hu-HU"/>
              </w:rPr>
              <w:t>Romló egészségügyi állapot, a demenciával élők arányának növekedése az időskorúak között.</w:t>
            </w:r>
          </w:p>
        </w:tc>
        <w:tc>
          <w:tcPr>
            <w:tcW w:w="2295" w:type="dxa"/>
            <w:tcBorders>
              <w:top w:val="single" w:sz="4" w:space="0" w:color="auto"/>
              <w:left w:val="single" w:sz="4" w:space="0" w:color="000000"/>
              <w:bottom w:val="single" w:sz="4" w:space="0" w:color="000000"/>
              <w:right w:val="single" w:sz="4" w:space="0" w:color="000000"/>
            </w:tcBorders>
          </w:tcPr>
          <w:p w14:paraId="298055E8" w14:textId="77777777" w:rsidR="009B3CA7" w:rsidRPr="00031C7C" w:rsidRDefault="009B3CA7" w:rsidP="003A439E">
            <w:pPr>
              <w:pStyle w:val="Nincstrkz"/>
              <w:jc w:val="both"/>
              <w:rPr>
                <w:rFonts w:ascii="Raleway" w:eastAsia="Times New Roman" w:hAnsi="Raleway"/>
                <w:lang w:eastAsia="hu-HU"/>
              </w:rPr>
            </w:pPr>
            <w:r w:rsidRPr="00031C7C">
              <w:rPr>
                <w:rFonts w:ascii="Raleway" w:eastAsia="Times New Roman" w:hAnsi="Raleway"/>
                <w:lang w:eastAsia="hu-HU"/>
              </w:rPr>
              <w:t>Szűrővizsgálatok biztosítása.</w:t>
            </w:r>
          </w:p>
          <w:p w14:paraId="3B6C73F5" w14:textId="67D53867" w:rsidR="009B3CA7" w:rsidRPr="00031C7C" w:rsidRDefault="009B3CA7" w:rsidP="003A439E">
            <w:pPr>
              <w:pStyle w:val="Nincstrkz"/>
              <w:spacing w:line="259" w:lineRule="auto"/>
              <w:jc w:val="both"/>
              <w:rPr>
                <w:rFonts w:ascii="Raleway" w:eastAsia="Times New Roman" w:hAnsi="Raleway"/>
                <w:lang w:eastAsia="hu-HU"/>
              </w:rPr>
            </w:pPr>
          </w:p>
          <w:p w14:paraId="4AA94D34" w14:textId="6CF53087" w:rsidR="009B3CA7" w:rsidRPr="00031C7C" w:rsidRDefault="009B3CA7" w:rsidP="003A439E">
            <w:pPr>
              <w:pStyle w:val="Nincstrkz"/>
              <w:jc w:val="both"/>
              <w:rPr>
                <w:rFonts w:ascii="Raleway" w:eastAsia="Times New Roman" w:hAnsi="Raleway"/>
                <w:lang w:eastAsia="hu-HU"/>
              </w:rPr>
            </w:pPr>
          </w:p>
        </w:tc>
        <w:tc>
          <w:tcPr>
            <w:tcW w:w="6210" w:type="dxa"/>
            <w:tcBorders>
              <w:top w:val="single" w:sz="4" w:space="0" w:color="auto"/>
              <w:left w:val="single" w:sz="4" w:space="0" w:color="000000"/>
              <w:bottom w:val="single" w:sz="4" w:space="0" w:color="000000"/>
              <w:right w:val="single" w:sz="4" w:space="0" w:color="auto"/>
            </w:tcBorders>
          </w:tcPr>
          <w:p w14:paraId="79313A3F" w14:textId="06B02203" w:rsidR="008E70E0" w:rsidRPr="00031C7C" w:rsidRDefault="008E70E0" w:rsidP="00594C3C">
            <w:pPr>
              <w:pStyle w:val="Nincstrkz"/>
              <w:jc w:val="both"/>
              <w:rPr>
                <w:rFonts w:ascii="Raleway" w:eastAsia="Times New Roman" w:hAnsi="Raleway"/>
                <w:lang w:eastAsia="hu-HU"/>
              </w:rPr>
            </w:pPr>
            <w:r w:rsidRPr="008E70E0">
              <w:rPr>
                <w:rFonts w:ascii="Raleway" w:eastAsia="Times New Roman" w:hAnsi="Raleway"/>
                <w:lang w:eastAsia="hu-HU"/>
              </w:rPr>
              <w:t xml:space="preserve">Az önkormányzat tudatos </w:t>
            </w:r>
            <w:r w:rsidR="00441C54">
              <w:rPr>
                <w:rFonts w:ascii="Raleway" w:eastAsia="Times New Roman" w:hAnsi="Raleway"/>
                <w:lang w:eastAsia="hu-HU"/>
              </w:rPr>
              <w:t xml:space="preserve">és tervszerű </w:t>
            </w:r>
            <w:r w:rsidRPr="008E70E0">
              <w:rPr>
                <w:rFonts w:ascii="Raleway" w:eastAsia="Times New Roman" w:hAnsi="Raleway"/>
                <w:lang w:eastAsia="hu-HU"/>
              </w:rPr>
              <w:t>egészségpolitikájának keretében azt a célt tűzte ki maga elé</w:t>
            </w:r>
            <w:r>
              <w:rPr>
                <w:rFonts w:ascii="Raleway" w:eastAsia="Times New Roman" w:hAnsi="Raleway"/>
                <w:lang w:eastAsia="hu-HU"/>
              </w:rPr>
              <w:t>, hogy folyamatosan</w:t>
            </w:r>
            <w:r w:rsidRPr="008E70E0">
              <w:rPr>
                <w:rFonts w:ascii="Raleway" w:eastAsia="Times New Roman" w:hAnsi="Raleway"/>
                <w:lang w:eastAsia="hu-HU"/>
              </w:rPr>
              <w:t xml:space="preserve"> bővíti a preventív egészségügyi szolgáltatások, a</w:t>
            </w:r>
            <w:r w:rsidR="00811C2F">
              <w:rPr>
                <w:rFonts w:ascii="Raleway" w:eastAsia="Times New Roman" w:hAnsi="Raleway"/>
                <w:lang w:eastAsia="hu-HU"/>
              </w:rPr>
              <w:t xml:space="preserve"> térítésmentes</w:t>
            </w:r>
            <w:r w:rsidRPr="008E70E0">
              <w:rPr>
                <w:rFonts w:ascii="Raleway" w:eastAsia="Times New Roman" w:hAnsi="Raleway"/>
                <w:lang w:eastAsia="hu-HU"/>
              </w:rPr>
              <w:t xml:space="preserve"> egészségügyi szűrések körét.</w:t>
            </w:r>
            <w:r w:rsidR="00031C7C" w:rsidRPr="00031C7C">
              <w:rPr>
                <w:rFonts w:ascii="Raleway" w:eastAsia="Times New Roman" w:hAnsi="Raleway"/>
                <w:lang w:eastAsia="hu-HU"/>
              </w:rPr>
              <w:t xml:space="preserve"> </w:t>
            </w:r>
            <w:r>
              <w:rPr>
                <w:rFonts w:ascii="Raleway" w:eastAsia="Times New Roman" w:hAnsi="Raleway"/>
                <w:lang w:eastAsia="hu-HU"/>
              </w:rPr>
              <w:t>A gyakorlati tapasztalatok az bizonyítják, hogy a célcsoport körében egyre</w:t>
            </w:r>
            <w:r w:rsidR="00EB29E2">
              <w:rPr>
                <w:rFonts w:ascii="Raleway" w:eastAsia="Times New Roman" w:hAnsi="Raleway"/>
                <w:lang w:eastAsia="hu-HU"/>
              </w:rPr>
              <w:t xml:space="preserve"> nagyobb az érdeklődés</w:t>
            </w:r>
            <w:r>
              <w:rPr>
                <w:rFonts w:ascii="Raleway" w:eastAsia="Times New Roman" w:hAnsi="Raleway"/>
                <w:lang w:eastAsia="hu-HU"/>
              </w:rPr>
              <w:t xml:space="preserve"> az önkéntes, térítésmentes szűrővizsgálato</w:t>
            </w:r>
            <w:r w:rsidR="00EB29E2">
              <w:rPr>
                <w:rFonts w:ascii="Raleway" w:eastAsia="Times New Roman" w:hAnsi="Raleway"/>
                <w:lang w:eastAsia="hu-HU"/>
              </w:rPr>
              <w:t xml:space="preserve">k iránt.  </w:t>
            </w:r>
            <w:r w:rsidR="00811C2F">
              <w:rPr>
                <w:rFonts w:ascii="Raleway" w:eastAsia="Times New Roman" w:hAnsi="Raleway"/>
                <w:lang w:eastAsia="hu-HU"/>
              </w:rPr>
              <w:t>Különösen nőtt a</w:t>
            </w:r>
            <w:r w:rsidR="00EB29E2">
              <w:rPr>
                <w:rFonts w:ascii="Raleway" w:eastAsia="Times New Roman" w:hAnsi="Raleway"/>
                <w:lang w:eastAsia="hu-HU"/>
              </w:rPr>
              <w:t xml:space="preserve">z idősek körében az igény </w:t>
            </w:r>
            <w:r w:rsidR="00441C54">
              <w:rPr>
                <w:rFonts w:ascii="Raleway" w:eastAsia="Times New Roman" w:hAnsi="Raleway"/>
                <w:lang w:eastAsia="hu-HU"/>
              </w:rPr>
              <w:t xml:space="preserve">a </w:t>
            </w:r>
            <w:r w:rsidR="00EB29E2">
              <w:rPr>
                <w:rFonts w:ascii="Raleway" w:eastAsia="Times New Roman" w:hAnsi="Raleway"/>
                <w:lang w:eastAsia="hu-HU"/>
              </w:rPr>
              <w:t xml:space="preserve">demencia jeleinek - </w:t>
            </w:r>
            <w:r w:rsidR="00EB29E2" w:rsidRPr="00EB29E2">
              <w:rPr>
                <w:rFonts w:ascii="Raleway" w:eastAsia="Times New Roman" w:hAnsi="Raleway"/>
                <w:lang w:eastAsia="hu-HU"/>
              </w:rPr>
              <w:t>az idegsejtek pusztulása vagy működési zavara miatt a szellemi képességek hanyatl</w:t>
            </w:r>
            <w:r w:rsidR="00EB29E2">
              <w:rPr>
                <w:rFonts w:ascii="Raleway" w:eastAsia="Times New Roman" w:hAnsi="Raleway"/>
                <w:lang w:eastAsia="hu-HU"/>
              </w:rPr>
              <w:t>ásának - vizsgálatára, ezért</w:t>
            </w:r>
            <w:r w:rsidR="00811C2F">
              <w:rPr>
                <w:rFonts w:ascii="Raleway" w:eastAsia="Times New Roman" w:hAnsi="Raleway"/>
                <w:lang w:eastAsia="hu-HU"/>
              </w:rPr>
              <w:t xml:space="preserve"> 2026-ban a</w:t>
            </w:r>
            <w:r w:rsidR="00EB29E2">
              <w:rPr>
                <w:rFonts w:ascii="Raleway" w:eastAsia="Times New Roman" w:hAnsi="Raleway"/>
                <w:lang w:eastAsia="hu-HU"/>
              </w:rPr>
              <w:t xml:space="preserve"> </w:t>
            </w:r>
            <w:r w:rsidR="00811C2F" w:rsidRPr="00811C2F">
              <w:rPr>
                <w:rFonts w:ascii="Raleway" w:eastAsia="Times New Roman" w:hAnsi="Raleway"/>
                <w:lang w:eastAsia="hu-HU"/>
              </w:rPr>
              <w:t xml:space="preserve">szakorvosi szűrőprogram keretében új elemként </w:t>
            </w:r>
            <w:r w:rsidR="00811C2F">
              <w:rPr>
                <w:rFonts w:ascii="Raleway" w:eastAsia="Times New Roman" w:hAnsi="Raleway"/>
                <w:lang w:eastAsia="hu-HU"/>
              </w:rPr>
              <w:t xml:space="preserve">már szerepel </w:t>
            </w:r>
            <w:r w:rsidR="00811C2F" w:rsidRPr="00811C2F">
              <w:rPr>
                <w:rFonts w:ascii="Raleway" w:eastAsia="Times New Roman" w:hAnsi="Raleway"/>
                <w:lang w:eastAsia="hu-HU"/>
              </w:rPr>
              <w:t>a demencia szűrés.</w:t>
            </w:r>
            <w:r w:rsidR="00EB29E2">
              <w:rPr>
                <w:rFonts w:ascii="Raleway" w:eastAsia="Times New Roman" w:hAnsi="Raleway"/>
                <w:lang w:eastAsia="hu-HU"/>
              </w:rPr>
              <w:t xml:space="preserve"> </w:t>
            </w:r>
          </w:p>
        </w:tc>
      </w:tr>
      <w:tr w:rsidR="009B3CA7" w:rsidRPr="003A439E" w14:paraId="0A523465" w14:textId="77777777" w:rsidTr="00A228D1">
        <w:trPr>
          <w:trHeight w:val="933"/>
        </w:trPr>
        <w:tc>
          <w:tcPr>
            <w:tcW w:w="2269" w:type="dxa"/>
            <w:vMerge/>
            <w:tcBorders>
              <w:left w:val="single" w:sz="4" w:space="0" w:color="auto"/>
              <w:bottom w:val="single" w:sz="4" w:space="0" w:color="auto"/>
              <w:right w:val="single" w:sz="4" w:space="0" w:color="000000"/>
            </w:tcBorders>
            <w:shd w:val="clear" w:color="auto" w:fill="DEEAF6" w:themeFill="accent5" w:themeFillTint="33"/>
          </w:tcPr>
          <w:p w14:paraId="5687847B" w14:textId="77777777" w:rsidR="009B3CA7" w:rsidRPr="00031C7C" w:rsidRDefault="009B3CA7" w:rsidP="003A439E">
            <w:pPr>
              <w:pStyle w:val="Nincstrkz"/>
              <w:rPr>
                <w:rFonts w:ascii="Raleway" w:eastAsia="Times New Roman" w:hAnsi="Raleway"/>
                <w:lang w:eastAsia="hu-HU"/>
              </w:rPr>
            </w:pPr>
          </w:p>
        </w:tc>
        <w:tc>
          <w:tcPr>
            <w:tcW w:w="2295" w:type="dxa"/>
            <w:tcBorders>
              <w:top w:val="single" w:sz="4" w:space="0" w:color="000000"/>
              <w:left w:val="single" w:sz="4" w:space="0" w:color="000000"/>
              <w:bottom w:val="single" w:sz="4" w:space="0" w:color="auto"/>
              <w:right w:val="single" w:sz="4" w:space="0" w:color="000000"/>
            </w:tcBorders>
          </w:tcPr>
          <w:p w14:paraId="27F24E22" w14:textId="772C9826" w:rsidR="009B3CA7" w:rsidRPr="00031C7C" w:rsidRDefault="009B3CA7" w:rsidP="003A439E">
            <w:pPr>
              <w:pStyle w:val="Nincstrkz"/>
              <w:jc w:val="both"/>
              <w:rPr>
                <w:rFonts w:ascii="Raleway" w:eastAsia="Times New Roman" w:hAnsi="Raleway"/>
                <w:lang w:eastAsia="hu-HU"/>
              </w:rPr>
            </w:pPr>
            <w:r w:rsidRPr="00031C7C">
              <w:rPr>
                <w:rFonts w:ascii="Raleway" w:eastAsia="Times New Roman" w:hAnsi="Raleway"/>
                <w:lang w:eastAsia="hu-HU"/>
              </w:rPr>
              <w:t>Prevenciós szemlélet erősítése, az egészségtudatos magatartás fejlesztése</w:t>
            </w:r>
            <w:r w:rsidR="00521967" w:rsidRPr="00031C7C">
              <w:rPr>
                <w:rFonts w:ascii="Raleway" w:eastAsia="Times New Roman" w:hAnsi="Raleway"/>
                <w:lang w:eastAsia="hu-HU"/>
              </w:rPr>
              <w:t>.</w:t>
            </w:r>
          </w:p>
        </w:tc>
        <w:tc>
          <w:tcPr>
            <w:tcW w:w="6210" w:type="dxa"/>
            <w:tcBorders>
              <w:top w:val="single" w:sz="4" w:space="0" w:color="000000"/>
              <w:left w:val="single" w:sz="4" w:space="0" w:color="000000"/>
              <w:bottom w:val="single" w:sz="4" w:space="0" w:color="auto"/>
              <w:right w:val="single" w:sz="4" w:space="0" w:color="auto"/>
            </w:tcBorders>
          </w:tcPr>
          <w:p w14:paraId="15AC33F6" w14:textId="2E1586B6" w:rsidR="009B3CA7" w:rsidRPr="00031C7C" w:rsidRDefault="00FE5A24" w:rsidP="003A439E">
            <w:pPr>
              <w:pStyle w:val="Nincstrkz"/>
              <w:jc w:val="both"/>
              <w:rPr>
                <w:rFonts w:ascii="Raleway" w:eastAsia="Times New Roman" w:hAnsi="Raleway"/>
                <w:lang w:eastAsia="hu-HU"/>
              </w:rPr>
            </w:pPr>
            <w:r>
              <w:rPr>
                <w:rFonts w:ascii="Raleway" w:eastAsia="Times New Roman" w:hAnsi="Raleway"/>
                <w:lang w:eastAsia="hu-HU"/>
              </w:rPr>
              <w:t>F</w:t>
            </w:r>
            <w:r w:rsidR="008C478B">
              <w:rPr>
                <w:rFonts w:ascii="Raleway" w:eastAsia="Times New Roman" w:hAnsi="Raleway"/>
                <w:lang w:eastAsia="hu-HU"/>
              </w:rPr>
              <w:t xml:space="preserve">olytattuk </w:t>
            </w:r>
            <w:r w:rsidR="008C478B" w:rsidRPr="008C478B">
              <w:rPr>
                <w:rFonts w:ascii="Raleway" w:eastAsia="Times New Roman" w:hAnsi="Raleway"/>
                <w:lang w:eastAsia="hu-HU"/>
              </w:rPr>
              <w:t>a</w:t>
            </w:r>
            <w:r>
              <w:rPr>
                <w:rFonts w:ascii="Raleway" w:eastAsia="Times New Roman" w:hAnsi="Raleway"/>
                <w:lang w:eastAsia="hu-HU"/>
              </w:rPr>
              <w:t>z</w:t>
            </w:r>
            <w:r w:rsidR="008C478B" w:rsidRPr="008C478B">
              <w:rPr>
                <w:rFonts w:ascii="Raleway" w:eastAsia="Times New Roman" w:hAnsi="Raleway"/>
                <w:lang w:eastAsia="hu-HU"/>
              </w:rPr>
              <w:t xml:space="preserve"> egészségfejlesztéshez szükséges szemlélet és tudatosság erősítését segítő program</w:t>
            </w:r>
            <w:r>
              <w:rPr>
                <w:rFonts w:ascii="Raleway" w:eastAsia="Times New Roman" w:hAnsi="Raleway"/>
                <w:lang w:eastAsia="hu-HU"/>
              </w:rPr>
              <w:t>o</w:t>
            </w:r>
            <w:r w:rsidR="008C478B" w:rsidRPr="008C478B">
              <w:rPr>
                <w:rFonts w:ascii="Raleway" w:eastAsia="Times New Roman" w:hAnsi="Raleway"/>
                <w:lang w:eastAsia="hu-HU"/>
              </w:rPr>
              <w:t>k</w:t>
            </w:r>
            <w:r w:rsidR="008C478B">
              <w:rPr>
                <w:rFonts w:ascii="Raleway" w:eastAsia="Times New Roman" w:hAnsi="Raleway"/>
                <w:lang w:eastAsia="hu-HU"/>
              </w:rPr>
              <w:t xml:space="preserve">at. </w:t>
            </w:r>
            <w:r w:rsidR="00222629">
              <w:rPr>
                <w:rFonts w:ascii="Raleway" w:eastAsia="Times New Roman" w:hAnsi="Raleway"/>
                <w:lang w:eastAsia="hu-HU"/>
              </w:rPr>
              <w:t>A</w:t>
            </w:r>
            <w:r w:rsidR="008C478B">
              <w:rPr>
                <w:rFonts w:ascii="Raleway" w:eastAsia="Times New Roman" w:hAnsi="Raleway"/>
                <w:lang w:eastAsia="hu-HU"/>
              </w:rPr>
              <w:t xml:space="preserve"> nyugdíjas klub</w:t>
            </w:r>
            <w:r>
              <w:rPr>
                <w:rFonts w:ascii="Raleway" w:eastAsia="Times New Roman" w:hAnsi="Raleway"/>
                <w:lang w:eastAsia="hu-HU"/>
              </w:rPr>
              <w:t>o</w:t>
            </w:r>
            <w:r w:rsidR="00222629">
              <w:rPr>
                <w:rFonts w:ascii="Raleway" w:eastAsia="Times New Roman" w:hAnsi="Raleway"/>
                <w:lang w:eastAsia="hu-HU"/>
              </w:rPr>
              <w:t>kban átlagosan 25-30 fő</w:t>
            </w:r>
            <w:r w:rsidR="008C478B">
              <w:rPr>
                <w:rFonts w:ascii="Raleway" w:eastAsia="Times New Roman" w:hAnsi="Raleway"/>
                <w:lang w:eastAsia="hu-HU"/>
              </w:rPr>
              <w:t>, az önkormányzati rendezvényeken szervezett</w:t>
            </w:r>
            <w:r w:rsidR="008C478B" w:rsidRPr="008C478B">
              <w:rPr>
                <w:rFonts w:ascii="Raleway" w:eastAsia="Times New Roman" w:hAnsi="Raleway"/>
                <w:lang w:eastAsia="hu-HU"/>
              </w:rPr>
              <w:t xml:space="preserve"> életmód tanácsadások</w:t>
            </w:r>
            <w:r w:rsidR="00222629">
              <w:rPr>
                <w:rFonts w:ascii="Raleway" w:eastAsia="Times New Roman" w:hAnsi="Raleway"/>
                <w:lang w:eastAsia="hu-HU"/>
              </w:rPr>
              <w:t>on</w:t>
            </w:r>
            <w:r w:rsidR="008C478B">
              <w:rPr>
                <w:rFonts w:ascii="Raleway" w:eastAsia="Times New Roman" w:hAnsi="Raleway"/>
                <w:lang w:eastAsia="hu-HU"/>
              </w:rPr>
              <w:t xml:space="preserve"> </w:t>
            </w:r>
            <w:r w:rsidR="00222629">
              <w:rPr>
                <w:rFonts w:ascii="Raleway" w:eastAsia="Times New Roman" w:hAnsi="Raleway"/>
                <w:lang w:eastAsia="hu-HU"/>
              </w:rPr>
              <w:t>65-80 fő vett részt</w:t>
            </w:r>
            <w:r>
              <w:rPr>
                <w:rFonts w:ascii="Raleway" w:eastAsia="Times New Roman" w:hAnsi="Raleway"/>
                <w:lang w:eastAsia="hu-HU"/>
              </w:rPr>
              <w:t>. N</w:t>
            </w:r>
            <w:r w:rsidR="008C478B">
              <w:rPr>
                <w:rFonts w:ascii="Raleway" w:eastAsia="Times New Roman" w:hAnsi="Raleway"/>
                <w:lang w:eastAsia="hu-HU"/>
              </w:rPr>
              <w:t xml:space="preserve">épszerűek voltak </w:t>
            </w:r>
            <w:r w:rsidR="008C478B" w:rsidRPr="008C478B">
              <w:rPr>
                <w:rFonts w:ascii="Raleway" w:eastAsia="Times New Roman" w:hAnsi="Raleway"/>
                <w:lang w:eastAsia="hu-HU"/>
              </w:rPr>
              <w:t>a</w:t>
            </w:r>
            <w:r w:rsidR="000E4798">
              <w:rPr>
                <w:rFonts w:ascii="Raleway" w:eastAsia="Times New Roman" w:hAnsi="Raleway"/>
                <w:lang w:eastAsia="hu-HU"/>
              </w:rPr>
              <w:t xml:space="preserve"> célzott</w:t>
            </w:r>
            <w:r w:rsidR="008C478B" w:rsidRPr="008C478B">
              <w:rPr>
                <w:rFonts w:ascii="Raleway" w:eastAsia="Times New Roman" w:hAnsi="Raleway"/>
                <w:lang w:eastAsia="hu-HU"/>
              </w:rPr>
              <w:t xml:space="preserve"> egészségfejlesztő közösségi program</w:t>
            </w:r>
            <w:r>
              <w:rPr>
                <w:rFonts w:ascii="Raleway" w:eastAsia="Times New Roman" w:hAnsi="Raleway"/>
                <w:lang w:eastAsia="hu-HU"/>
              </w:rPr>
              <w:t>o</w:t>
            </w:r>
            <w:r w:rsidR="008C478B">
              <w:rPr>
                <w:rFonts w:ascii="Raleway" w:eastAsia="Times New Roman" w:hAnsi="Raleway"/>
                <w:lang w:eastAsia="hu-HU"/>
              </w:rPr>
              <w:t>k, mel</w:t>
            </w:r>
            <w:r w:rsidR="00222629">
              <w:rPr>
                <w:rFonts w:ascii="Raleway" w:eastAsia="Times New Roman" w:hAnsi="Raleway"/>
                <w:lang w:eastAsia="hu-HU"/>
              </w:rPr>
              <w:t>yeken</w:t>
            </w:r>
            <w:r w:rsidR="008C478B" w:rsidRPr="008C478B">
              <w:rPr>
                <w:rFonts w:ascii="Raleway" w:eastAsia="Times New Roman" w:hAnsi="Raleway"/>
                <w:lang w:eastAsia="hu-HU"/>
              </w:rPr>
              <w:t xml:space="preserve"> az elsődleges és másodlagos megelőzéshez, a testi és lelki egészség megőrzéséhez</w:t>
            </w:r>
            <w:r w:rsidR="008C478B">
              <w:rPr>
                <w:rFonts w:ascii="Raleway" w:eastAsia="Times New Roman" w:hAnsi="Raleway"/>
                <w:lang w:eastAsia="hu-HU"/>
              </w:rPr>
              <w:t xml:space="preserve"> nyújtottunk segítséget. Több száz nyugdíjas </w:t>
            </w:r>
            <w:r w:rsidR="00222629">
              <w:rPr>
                <w:rFonts w:ascii="Raleway" w:eastAsia="Times New Roman" w:hAnsi="Raleway"/>
                <w:lang w:eastAsia="hu-HU"/>
              </w:rPr>
              <w:t xml:space="preserve">élt </w:t>
            </w:r>
            <w:r w:rsidR="00222629" w:rsidRPr="00222629">
              <w:rPr>
                <w:rFonts w:ascii="Raleway" w:eastAsia="Times New Roman" w:hAnsi="Raleway"/>
                <w:lang w:eastAsia="hu-HU"/>
              </w:rPr>
              <w:t>a térítésmentes lakossági egészségügyi szűrővizsgálat</w:t>
            </w:r>
            <w:r w:rsidR="00222629">
              <w:rPr>
                <w:rFonts w:ascii="Raleway" w:eastAsia="Times New Roman" w:hAnsi="Raleway"/>
                <w:lang w:eastAsia="hu-HU"/>
              </w:rPr>
              <w:t xml:space="preserve"> lehetőségével, legtöbben a </w:t>
            </w:r>
            <w:r w:rsidR="00222629" w:rsidRPr="00222629">
              <w:rPr>
                <w:rFonts w:ascii="Raleway" w:eastAsia="Times New Roman" w:hAnsi="Raleway"/>
                <w:lang w:eastAsia="hu-HU"/>
              </w:rPr>
              <w:t>podiátriai lábszűrést</w:t>
            </w:r>
            <w:r w:rsidR="00222629">
              <w:rPr>
                <w:rFonts w:ascii="Raleway" w:eastAsia="Times New Roman" w:hAnsi="Raleway"/>
                <w:lang w:eastAsia="hu-HU"/>
              </w:rPr>
              <w:t xml:space="preserve"> vették igénybe, ahol a szakemberek </w:t>
            </w:r>
            <w:r w:rsidR="00222629" w:rsidRPr="00222629">
              <w:rPr>
                <w:rFonts w:ascii="Raleway" w:eastAsia="Times New Roman" w:hAnsi="Raleway"/>
                <w:lang w:eastAsia="hu-HU"/>
              </w:rPr>
              <w:t>az ortopédiai elváltozásokat (lúdtalp, bütyök, kalapácsujj), a bőrgyógyászati elváltozásokat (bőr, köröm gomba, szemölcs, tyúkszem), a láb érzékelési állapotát (zsibbadás, fájdalom, hő) és a lábak keringését ellenőrizték</w:t>
            </w:r>
            <w:r w:rsidR="00222629">
              <w:rPr>
                <w:rFonts w:ascii="Raleway" w:eastAsia="Times New Roman" w:hAnsi="Raleway"/>
                <w:lang w:eastAsia="hu-HU"/>
              </w:rPr>
              <w:t>.</w:t>
            </w:r>
            <w:r w:rsidR="00811C2F">
              <w:rPr>
                <w:rFonts w:ascii="Raleway" w:eastAsia="Times New Roman" w:hAnsi="Raleway"/>
                <w:lang w:eastAsia="hu-HU"/>
              </w:rPr>
              <w:t xml:space="preserve"> Sokan keresték fel a közterületi önkormányzati rendezvényeinken a </w:t>
            </w:r>
            <w:r w:rsidR="00811C2F" w:rsidRPr="00811C2F">
              <w:rPr>
                <w:rFonts w:ascii="Raleway" w:eastAsia="Times New Roman" w:hAnsi="Raleway"/>
                <w:lang w:eastAsia="hu-HU"/>
              </w:rPr>
              <w:tab/>
              <w:t xml:space="preserve">"Tudjon meg minél többet a demenciáról!" </w:t>
            </w:r>
            <w:r w:rsidR="00811C2F">
              <w:rPr>
                <w:rFonts w:ascii="Raleway" w:eastAsia="Times New Roman" w:hAnsi="Raleway"/>
                <w:lang w:eastAsia="hu-HU"/>
              </w:rPr>
              <w:t>– játékos felvilágosító programunkat, jelezve, hogy ezzel a betegséggel járó probléma kerületünkben is sok érintettnek és család</w:t>
            </w:r>
            <w:r w:rsidR="00441C54">
              <w:rPr>
                <w:rFonts w:ascii="Raleway" w:eastAsia="Times New Roman" w:hAnsi="Raleway"/>
                <w:lang w:eastAsia="hu-HU"/>
              </w:rPr>
              <w:t>já</w:t>
            </w:r>
            <w:r w:rsidR="00811C2F">
              <w:rPr>
                <w:rFonts w:ascii="Raleway" w:eastAsia="Times New Roman" w:hAnsi="Raleway"/>
                <w:lang w:eastAsia="hu-HU"/>
              </w:rPr>
              <w:t xml:space="preserve">nak okoz </w:t>
            </w:r>
            <w:r w:rsidR="00441C54">
              <w:rPr>
                <w:rFonts w:ascii="Raleway" w:eastAsia="Times New Roman" w:hAnsi="Raleway"/>
                <w:lang w:eastAsia="hu-HU"/>
              </w:rPr>
              <w:t xml:space="preserve">gyakran szinte megoldhatatlan </w:t>
            </w:r>
            <w:r w:rsidR="00811C2F">
              <w:rPr>
                <w:rFonts w:ascii="Raleway" w:eastAsia="Times New Roman" w:hAnsi="Raleway"/>
                <w:lang w:eastAsia="hu-HU"/>
              </w:rPr>
              <w:t xml:space="preserve">nehézséget. </w:t>
            </w:r>
          </w:p>
        </w:tc>
      </w:tr>
      <w:tr w:rsidR="009B3CA7" w:rsidRPr="003A439E" w14:paraId="425C25D4" w14:textId="77777777" w:rsidTr="00E211A4">
        <w:trPr>
          <w:trHeight w:val="1275"/>
        </w:trPr>
        <w:tc>
          <w:tcPr>
            <w:tcW w:w="2269" w:type="dxa"/>
            <w:vMerge/>
            <w:tcBorders>
              <w:top w:val="single" w:sz="4" w:space="0" w:color="auto"/>
              <w:left w:val="single" w:sz="4" w:space="0" w:color="000000"/>
              <w:bottom w:val="single" w:sz="4" w:space="0" w:color="000000"/>
              <w:right w:val="single" w:sz="4" w:space="0" w:color="000000"/>
            </w:tcBorders>
            <w:shd w:val="clear" w:color="auto" w:fill="DEEAF6" w:themeFill="accent5" w:themeFillTint="33"/>
          </w:tcPr>
          <w:p w14:paraId="195235A2" w14:textId="77777777" w:rsidR="009B3CA7" w:rsidRPr="00031C7C" w:rsidRDefault="009B3CA7" w:rsidP="003A439E">
            <w:pPr>
              <w:pStyle w:val="Nincstrkz"/>
              <w:rPr>
                <w:rFonts w:ascii="Raleway" w:eastAsia="Times New Roman" w:hAnsi="Raleway"/>
                <w:lang w:eastAsia="hu-HU"/>
              </w:rPr>
            </w:pPr>
          </w:p>
        </w:tc>
        <w:tc>
          <w:tcPr>
            <w:tcW w:w="2295" w:type="dxa"/>
            <w:tcBorders>
              <w:top w:val="single" w:sz="4" w:space="0" w:color="auto"/>
              <w:left w:val="single" w:sz="4" w:space="0" w:color="000000"/>
              <w:bottom w:val="single" w:sz="4" w:space="0" w:color="000000"/>
              <w:right w:val="single" w:sz="4" w:space="0" w:color="000000"/>
            </w:tcBorders>
          </w:tcPr>
          <w:p w14:paraId="01E03B55" w14:textId="26D05967" w:rsidR="009B3CA7" w:rsidRPr="00031C7C" w:rsidRDefault="009B3CA7" w:rsidP="003A439E">
            <w:pPr>
              <w:pStyle w:val="Nincstrkz"/>
              <w:jc w:val="both"/>
              <w:rPr>
                <w:rFonts w:ascii="Raleway" w:eastAsia="Times New Roman" w:hAnsi="Raleway"/>
                <w:lang w:eastAsia="hu-HU"/>
              </w:rPr>
            </w:pPr>
            <w:r w:rsidRPr="00031C7C">
              <w:rPr>
                <w:rFonts w:ascii="Raleway" w:eastAsia="Times New Roman" w:hAnsi="Raleway"/>
                <w:lang w:eastAsia="hu-HU"/>
              </w:rPr>
              <w:t>Rendszeres mozgást biztosító szolgáltatások bővítése.</w:t>
            </w:r>
          </w:p>
        </w:tc>
        <w:tc>
          <w:tcPr>
            <w:tcW w:w="6210" w:type="dxa"/>
            <w:tcBorders>
              <w:top w:val="single" w:sz="4" w:space="0" w:color="auto"/>
              <w:left w:val="single" w:sz="4" w:space="0" w:color="000000"/>
              <w:bottom w:val="single" w:sz="4" w:space="0" w:color="000000"/>
              <w:right w:val="single" w:sz="4" w:space="0" w:color="000000"/>
            </w:tcBorders>
          </w:tcPr>
          <w:p w14:paraId="38F67C45" w14:textId="5DF2260E" w:rsidR="00566551" w:rsidRDefault="00474E44" w:rsidP="003A439E">
            <w:pPr>
              <w:pStyle w:val="Nincstrkz"/>
              <w:jc w:val="both"/>
              <w:rPr>
                <w:rFonts w:ascii="Raleway" w:hAnsi="Raleway"/>
              </w:rPr>
            </w:pPr>
            <w:r w:rsidRPr="00474E44">
              <w:rPr>
                <w:rFonts w:ascii="Raleway" w:eastAsia="Times New Roman" w:hAnsi="Raleway"/>
                <w:lang w:eastAsia="hu-HU"/>
              </w:rPr>
              <w:t>Az önkormányzat szabadidős</w:t>
            </w:r>
            <w:r w:rsidR="00441C54">
              <w:rPr>
                <w:rFonts w:ascii="Raleway" w:eastAsia="Times New Roman" w:hAnsi="Raleway"/>
                <w:lang w:eastAsia="hu-HU"/>
              </w:rPr>
              <w:t>,</w:t>
            </w:r>
            <w:r w:rsidRPr="00474E44">
              <w:rPr>
                <w:rFonts w:ascii="Raleway" w:eastAsia="Times New Roman" w:hAnsi="Raleway"/>
                <w:lang w:eastAsia="hu-HU"/>
              </w:rPr>
              <w:t xml:space="preserve"> mozgást biztosító szolgáltatásai rendkívül</w:t>
            </w:r>
            <w:r w:rsidR="00233A8D">
              <w:rPr>
                <w:rFonts w:ascii="Raleway" w:eastAsia="Times New Roman" w:hAnsi="Raleway"/>
                <w:lang w:eastAsia="hu-HU"/>
              </w:rPr>
              <w:t xml:space="preserve"> </w:t>
            </w:r>
            <w:r w:rsidRPr="00474E44">
              <w:rPr>
                <w:rFonts w:ascii="Raleway" w:eastAsia="Times New Roman" w:hAnsi="Raleway"/>
                <w:lang w:eastAsia="hu-HU"/>
              </w:rPr>
              <w:t>sokszínűek</w:t>
            </w:r>
            <w:r>
              <w:rPr>
                <w:rFonts w:ascii="Raleway" w:eastAsia="Times New Roman" w:hAnsi="Raleway"/>
                <w:lang w:eastAsia="hu-HU"/>
              </w:rPr>
              <w:t>.</w:t>
            </w:r>
            <w:r w:rsidRPr="00474E44">
              <w:rPr>
                <w:rFonts w:ascii="Raleway" w:eastAsia="Times New Roman" w:hAnsi="Raleway"/>
                <w:lang w:eastAsia="hu-HU"/>
              </w:rPr>
              <w:t xml:space="preserve"> </w:t>
            </w:r>
            <w:r w:rsidR="00FE5A24">
              <w:rPr>
                <w:rFonts w:ascii="Raleway" w:eastAsia="Times New Roman" w:hAnsi="Raleway"/>
                <w:lang w:eastAsia="hu-HU"/>
              </w:rPr>
              <w:t>F</w:t>
            </w:r>
            <w:r w:rsidR="00B9459F" w:rsidRPr="00B9459F">
              <w:rPr>
                <w:rFonts w:ascii="Raleway" w:eastAsia="Times New Roman" w:hAnsi="Raleway"/>
                <w:lang w:eastAsia="hu-HU"/>
              </w:rPr>
              <w:t>olyamatosan szervez</w:t>
            </w:r>
            <w:r w:rsidR="00B9459F">
              <w:rPr>
                <w:rFonts w:ascii="Raleway" w:eastAsia="Times New Roman" w:hAnsi="Raleway"/>
                <w:lang w:eastAsia="hu-HU"/>
              </w:rPr>
              <w:t>t</w:t>
            </w:r>
            <w:r w:rsidR="00B9459F" w:rsidRPr="00B9459F">
              <w:rPr>
                <w:rFonts w:ascii="Raleway" w:eastAsia="Times New Roman" w:hAnsi="Raleway"/>
                <w:lang w:eastAsia="hu-HU"/>
              </w:rPr>
              <w:t>ük az ingyenes mozgást, sportolást biztosító program</w:t>
            </w:r>
            <w:r w:rsidR="00FE5A24">
              <w:rPr>
                <w:rFonts w:ascii="Raleway" w:eastAsia="Times New Roman" w:hAnsi="Raleway"/>
                <w:lang w:eastAsia="hu-HU"/>
              </w:rPr>
              <w:t>o</w:t>
            </w:r>
            <w:r w:rsidR="00B9459F" w:rsidRPr="00B9459F">
              <w:rPr>
                <w:rFonts w:ascii="Raleway" w:eastAsia="Times New Roman" w:hAnsi="Raleway"/>
                <w:lang w:eastAsia="hu-HU"/>
              </w:rPr>
              <w:t>kat, melyek között a különböző gyógy- és kondicionáló torn</w:t>
            </w:r>
            <w:r w:rsidR="00441C54">
              <w:rPr>
                <w:rFonts w:ascii="Raleway" w:eastAsia="Times New Roman" w:hAnsi="Raleway"/>
                <w:lang w:eastAsia="hu-HU"/>
              </w:rPr>
              <w:t>ák</w:t>
            </w:r>
            <w:r w:rsidR="00B9459F" w:rsidRPr="00B9459F">
              <w:rPr>
                <w:rFonts w:ascii="Raleway" w:eastAsia="Times New Roman" w:hAnsi="Raleway"/>
                <w:lang w:eastAsia="hu-HU"/>
              </w:rPr>
              <w:t xml:space="preserve"> mellett, megtalálhatók</w:t>
            </w:r>
            <w:r w:rsidR="00222629">
              <w:rPr>
                <w:rFonts w:ascii="Raleway" w:eastAsia="Times New Roman" w:hAnsi="Raleway"/>
                <w:lang w:eastAsia="hu-HU"/>
              </w:rPr>
              <w:t xml:space="preserve"> </w:t>
            </w:r>
            <w:r w:rsidR="00B9459F" w:rsidRPr="00B9459F">
              <w:rPr>
                <w:rFonts w:ascii="Raleway" w:eastAsia="Times New Roman" w:hAnsi="Raleway"/>
                <w:lang w:eastAsia="hu-HU"/>
              </w:rPr>
              <w:t>a kedvezményes uszodalátogatás</w:t>
            </w:r>
            <w:r w:rsidR="00222629">
              <w:rPr>
                <w:rFonts w:ascii="Raleway" w:eastAsia="Times New Roman" w:hAnsi="Raleway"/>
                <w:lang w:eastAsia="hu-HU"/>
              </w:rPr>
              <w:t>ok</w:t>
            </w:r>
            <w:r w:rsidR="00B9459F" w:rsidRPr="00B9459F">
              <w:rPr>
                <w:rFonts w:ascii="Raleway" w:eastAsia="Times New Roman" w:hAnsi="Raleway"/>
                <w:lang w:eastAsia="hu-HU"/>
              </w:rPr>
              <w:t>, a szervezett gyalogtúrák, a sét</w:t>
            </w:r>
            <w:r w:rsidR="004A2863">
              <w:rPr>
                <w:rFonts w:ascii="Raleway" w:eastAsia="Times New Roman" w:hAnsi="Raleway"/>
                <w:lang w:eastAsia="hu-HU"/>
              </w:rPr>
              <w:t>ák</w:t>
            </w:r>
            <w:r w:rsidR="00FE5A24">
              <w:rPr>
                <w:rFonts w:ascii="Raleway" w:eastAsia="Times New Roman" w:hAnsi="Raleway"/>
                <w:lang w:eastAsia="hu-HU"/>
              </w:rPr>
              <w:t>,</w:t>
            </w:r>
            <w:r w:rsidR="00B9459F" w:rsidRPr="00B9459F">
              <w:rPr>
                <w:rFonts w:ascii="Raleway" w:eastAsia="Times New Roman" w:hAnsi="Raleway"/>
                <w:lang w:eastAsia="hu-HU"/>
              </w:rPr>
              <w:t xml:space="preserve"> a szakemberek által a fitnesz parkokban vezetett testedzések, </w:t>
            </w:r>
            <w:r w:rsidR="00B9459F">
              <w:rPr>
                <w:rFonts w:ascii="Raleway" w:eastAsia="Times New Roman" w:hAnsi="Raleway"/>
                <w:lang w:eastAsia="hu-HU"/>
              </w:rPr>
              <w:t xml:space="preserve">a </w:t>
            </w:r>
            <w:r w:rsidR="00B9459F" w:rsidRPr="00B9459F">
              <w:rPr>
                <w:rFonts w:ascii="Raleway" w:eastAsia="Times New Roman" w:hAnsi="Raleway"/>
                <w:lang w:eastAsia="hu-HU"/>
              </w:rPr>
              <w:t xml:space="preserve">helyi sportversenyek és a testvérvárosi </w:t>
            </w:r>
            <w:r w:rsidR="00441C54">
              <w:rPr>
                <w:rFonts w:ascii="Raleway" w:eastAsia="Times New Roman" w:hAnsi="Raleway"/>
                <w:lang w:eastAsia="hu-HU"/>
              </w:rPr>
              <w:t>Sz</w:t>
            </w:r>
            <w:r w:rsidR="00B9459F" w:rsidRPr="00B9459F">
              <w:rPr>
                <w:rFonts w:ascii="Raleway" w:eastAsia="Times New Roman" w:hAnsi="Raleway"/>
                <w:lang w:eastAsia="hu-HU"/>
              </w:rPr>
              <w:t xml:space="preserve">enior </w:t>
            </w:r>
            <w:r w:rsidR="00441C54">
              <w:rPr>
                <w:rFonts w:ascii="Raleway" w:eastAsia="Times New Roman" w:hAnsi="Raleway"/>
                <w:lang w:eastAsia="hu-HU"/>
              </w:rPr>
              <w:t>O</w:t>
            </w:r>
            <w:r w:rsidR="00B9459F" w:rsidRPr="00B9459F">
              <w:rPr>
                <w:rFonts w:ascii="Raleway" w:eastAsia="Times New Roman" w:hAnsi="Raleway"/>
                <w:lang w:eastAsia="hu-HU"/>
              </w:rPr>
              <w:t>limpia.</w:t>
            </w:r>
            <w:r w:rsidR="00847A9A">
              <w:t xml:space="preserve"> </w:t>
            </w:r>
            <w:r w:rsidR="00566551" w:rsidRPr="00566551">
              <w:rPr>
                <w:rFonts w:ascii="Raleway" w:hAnsi="Raleway"/>
              </w:rPr>
              <w:t>A</w:t>
            </w:r>
            <w:r w:rsidR="00566551">
              <w:rPr>
                <w:rFonts w:ascii="Raleway" w:hAnsi="Raleway"/>
              </w:rPr>
              <w:t xml:space="preserve"> sportoláshoz kedv csináló programok </w:t>
            </w:r>
            <w:r w:rsidR="0075439B">
              <w:rPr>
                <w:rFonts w:ascii="Raleway" w:hAnsi="Raleway"/>
              </w:rPr>
              <w:t xml:space="preserve">száma </w:t>
            </w:r>
            <w:r w:rsidR="00D81E92">
              <w:rPr>
                <w:rFonts w:ascii="Raleway" w:hAnsi="Raleway"/>
              </w:rPr>
              <w:t>bőv</w:t>
            </w:r>
            <w:r w:rsidR="00FE5A24">
              <w:rPr>
                <w:rFonts w:ascii="Raleway" w:hAnsi="Raleway"/>
              </w:rPr>
              <w:t>ült</w:t>
            </w:r>
            <w:r w:rsidR="00566551">
              <w:rPr>
                <w:rFonts w:ascii="Raleway" w:hAnsi="Raleway"/>
              </w:rPr>
              <w:t xml:space="preserve"> a</w:t>
            </w:r>
            <w:r w:rsidR="00D81E92">
              <w:rPr>
                <w:rFonts w:ascii="Raleway" w:hAnsi="Raleway"/>
              </w:rPr>
              <w:t>z asztalitenisz</w:t>
            </w:r>
            <w:r w:rsidR="00566551">
              <w:rPr>
                <w:rFonts w:ascii="Raleway" w:hAnsi="Raleway"/>
              </w:rPr>
              <w:t xml:space="preserve"> világbajnok Klampár</w:t>
            </w:r>
            <w:r w:rsidR="00E60263">
              <w:rPr>
                <w:rFonts w:ascii="Raleway" w:hAnsi="Raleway"/>
              </w:rPr>
              <w:t xml:space="preserve"> Tibor</w:t>
            </w:r>
            <w:r w:rsidR="00566551">
              <w:rPr>
                <w:rFonts w:ascii="Raleway" w:hAnsi="Raleway"/>
              </w:rPr>
              <w:t xml:space="preserve"> által irányított </w:t>
            </w:r>
            <w:r w:rsidR="00D81E92">
              <w:rPr>
                <w:rFonts w:ascii="Raleway" w:hAnsi="Raleway"/>
              </w:rPr>
              <w:t>rendszeres ping-pong</w:t>
            </w:r>
            <w:r w:rsidR="00566551">
              <w:rPr>
                <w:rFonts w:ascii="Raleway" w:hAnsi="Raleway"/>
              </w:rPr>
              <w:t xml:space="preserve"> edzés</w:t>
            </w:r>
            <w:r w:rsidR="0075439B">
              <w:rPr>
                <w:rFonts w:ascii="Raleway" w:hAnsi="Raleway"/>
              </w:rPr>
              <w:t>sel</w:t>
            </w:r>
            <w:r w:rsidR="00233A8D">
              <w:rPr>
                <w:rFonts w:ascii="Raleway" w:hAnsi="Raleway"/>
              </w:rPr>
              <w:t>.</w:t>
            </w:r>
          </w:p>
          <w:p w14:paraId="1250D731" w14:textId="14E15F51" w:rsidR="00B9459F" w:rsidRPr="00031C7C" w:rsidRDefault="00847A9A" w:rsidP="00FE5A24">
            <w:pPr>
              <w:pStyle w:val="Nincstrkz"/>
              <w:jc w:val="both"/>
              <w:rPr>
                <w:rFonts w:ascii="Raleway" w:eastAsia="Times New Roman" w:hAnsi="Raleway"/>
                <w:lang w:eastAsia="hu-HU"/>
              </w:rPr>
            </w:pPr>
            <w:r w:rsidRPr="00847A9A">
              <w:rPr>
                <w:rFonts w:ascii="Raleway" w:eastAsia="Times New Roman" w:hAnsi="Raleway"/>
                <w:lang w:eastAsia="hu-HU"/>
              </w:rPr>
              <w:t>A fitnesz-parkok</w:t>
            </w:r>
            <w:r w:rsidR="00233A8D">
              <w:rPr>
                <w:rFonts w:ascii="Raleway" w:eastAsia="Times New Roman" w:hAnsi="Raleway"/>
                <w:lang w:eastAsia="hu-HU"/>
              </w:rPr>
              <w:t>, több funkciós szabadtéri sportpályák</w:t>
            </w:r>
            <w:r w:rsidRPr="00847A9A">
              <w:rPr>
                <w:rFonts w:ascii="Raleway" w:eastAsia="Times New Roman" w:hAnsi="Raleway"/>
                <w:lang w:eastAsia="hu-HU"/>
              </w:rPr>
              <w:t xml:space="preserve"> bővítésénél olyan mozgásképességet fejlesztő eszközök, berendezések kihelyezésére törekedtünk, </w:t>
            </w:r>
            <w:r w:rsidR="00FE5A24">
              <w:rPr>
                <w:rFonts w:ascii="Raleway" w:eastAsia="Times New Roman" w:hAnsi="Raleway"/>
                <w:lang w:eastAsia="hu-HU"/>
              </w:rPr>
              <w:t>a</w:t>
            </w:r>
            <w:r w:rsidRPr="00847A9A">
              <w:rPr>
                <w:rFonts w:ascii="Raleway" w:eastAsia="Times New Roman" w:hAnsi="Raleway"/>
                <w:lang w:eastAsia="hu-HU"/>
              </w:rPr>
              <w:t>melyek az idősek számára is biztosítják a rendszeres mozgás lehetőségét, könnyen használhatóak. Népszerűsítésük érdekében a célcsoport körében szervezett foglalkozásokat tartottunk</w:t>
            </w:r>
            <w:r w:rsidR="00FE5A24">
              <w:rPr>
                <w:rFonts w:ascii="Raleway" w:eastAsia="Times New Roman" w:hAnsi="Raleway"/>
                <w:lang w:eastAsia="hu-HU"/>
              </w:rPr>
              <w:t>. Me</w:t>
            </w:r>
            <w:r w:rsidRPr="00847A9A">
              <w:rPr>
                <w:rFonts w:ascii="Raleway" w:eastAsia="Times New Roman" w:hAnsi="Raleway"/>
                <w:lang w:eastAsia="hu-HU"/>
              </w:rPr>
              <w:t>gerősítést nyert, hogy az idősebbek számára is szükség van olyan közterület</w:t>
            </w:r>
            <w:r w:rsidR="00D26626">
              <w:rPr>
                <w:rFonts w:ascii="Raleway" w:eastAsia="Times New Roman" w:hAnsi="Raleway"/>
                <w:lang w:eastAsia="hu-HU"/>
              </w:rPr>
              <w:t>ek</w:t>
            </w:r>
            <w:r w:rsidRPr="00847A9A">
              <w:rPr>
                <w:rFonts w:ascii="Raleway" w:eastAsia="Times New Roman" w:hAnsi="Raleway"/>
                <w:lang w:eastAsia="hu-HU"/>
              </w:rPr>
              <w:t>re, park</w:t>
            </w:r>
            <w:r w:rsidR="00D26626">
              <w:rPr>
                <w:rFonts w:ascii="Raleway" w:eastAsia="Times New Roman" w:hAnsi="Raleway"/>
                <w:lang w:eastAsia="hu-HU"/>
              </w:rPr>
              <w:t>ok</w:t>
            </w:r>
            <w:r w:rsidRPr="00847A9A">
              <w:rPr>
                <w:rFonts w:ascii="Raleway" w:eastAsia="Times New Roman" w:hAnsi="Raleway"/>
                <w:lang w:eastAsia="hu-HU"/>
              </w:rPr>
              <w:t xml:space="preserve">ra, </w:t>
            </w:r>
            <w:r w:rsidR="00D26626">
              <w:rPr>
                <w:rFonts w:ascii="Raleway" w:eastAsia="Times New Roman" w:hAnsi="Raleway"/>
                <w:lang w:eastAsia="hu-HU"/>
              </w:rPr>
              <w:t xml:space="preserve">sportpályákra, </w:t>
            </w:r>
            <w:r w:rsidRPr="00847A9A">
              <w:rPr>
                <w:rFonts w:ascii="Raleway" w:eastAsia="Times New Roman" w:hAnsi="Raleway"/>
                <w:lang w:eastAsia="hu-HU"/>
              </w:rPr>
              <w:t xml:space="preserve">ahol rendszeresen mozoghatnak.  </w:t>
            </w:r>
          </w:p>
        </w:tc>
      </w:tr>
      <w:tr w:rsidR="009B3CA7" w:rsidRPr="003A439E" w14:paraId="3CBBCB42" w14:textId="70948EB3" w:rsidTr="00E211A4">
        <w:trPr>
          <w:trHeight w:val="649"/>
        </w:trPr>
        <w:tc>
          <w:tcPr>
            <w:tcW w:w="22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AD03607" w14:textId="77777777" w:rsidR="009B3CA7" w:rsidRPr="00031C7C" w:rsidRDefault="009B3CA7" w:rsidP="003A439E">
            <w:pPr>
              <w:pStyle w:val="Nincstrkz"/>
              <w:jc w:val="both"/>
              <w:rPr>
                <w:rFonts w:ascii="Raleway" w:eastAsia="Times New Roman" w:hAnsi="Raleway"/>
                <w:lang w:eastAsia="hu-HU"/>
              </w:rPr>
            </w:pPr>
            <w:r w:rsidRPr="00031C7C">
              <w:rPr>
                <w:rFonts w:ascii="Raleway" w:eastAsia="Times New Roman" w:hAnsi="Raleway"/>
                <w:lang w:eastAsia="hu-HU"/>
              </w:rPr>
              <w:t>Áldozattá válás veszélye.</w:t>
            </w:r>
          </w:p>
        </w:tc>
        <w:tc>
          <w:tcPr>
            <w:tcW w:w="2295" w:type="dxa"/>
            <w:tcBorders>
              <w:top w:val="single" w:sz="4" w:space="0" w:color="000000"/>
              <w:left w:val="single" w:sz="4" w:space="0" w:color="000000"/>
              <w:bottom w:val="single" w:sz="4" w:space="0" w:color="000000"/>
              <w:right w:val="single" w:sz="4" w:space="0" w:color="000000"/>
            </w:tcBorders>
          </w:tcPr>
          <w:p w14:paraId="30B577A5" w14:textId="36961352" w:rsidR="009B3CA7" w:rsidRPr="00031C7C" w:rsidRDefault="00D26626" w:rsidP="003A439E">
            <w:pPr>
              <w:pStyle w:val="Nincstrkz"/>
              <w:rPr>
                <w:rFonts w:ascii="Raleway" w:eastAsia="Times New Roman" w:hAnsi="Raleway"/>
                <w:lang w:eastAsia="hu-HU"/>
              </w:rPr>
            </w:pPr>
            <w:r>
              <w:rPr>
                <w:rFonts w:ascii="Raleway" w:eastAsia="Times New Roman" w:hAnsi="Raleway"/>
                <w:lang w:eastAsia="hu-HU"/>
              </w:rPr>
              <w:t>Az i</w:t>
            </w:r>
            <w:r w:rsidR="009B3CA7" w:rsidRPr="00031C7C">
              <w:rPr>
                <w:rFonts w:ascii="Raleway" w:eastAsia="Times New Roman" w:hAnsi="Raleway"/>
                <w:lang w:eastAsia="hu-HU"/>
              </w:rPr>
              <w:t>dősek személyes környezetének, otthonának védelmét szolgáló intézkedések bővítése, felvilágosítás a megelőzés érdekében és a látencia visszaszorítása céljából.</w:t>
            </w:r>
          </w:p>
        </w:tc>
        <w:tc>
          <w:tcPr>
            <w:tcW w:w="6210" w:type="dxa"/>
            <w:tcBorders>
              <w:top w:val="single" w:sz="4" w:space="0" w:color="000000"/>
              <w:left w:val="single" w:sz="4" w:space="0" w:color="000000"/>
              <w:bottom w:val="single" w:sz="4" w:space="0" w:color="000000"/>
              <w:right w:val="single" w:sz="4" w:space="0" w:color="000000"/>
            </w:tcBorders>
          </w:tcPr>
          <w:p w14:paraId="670009BD" w14:textId="1F0FAA5E" w:rsidR="00201199" w:rsidRDefault="00FE5A24" w:rsidP="00125655">
            <w:pPr>
              <w:pStyle w:val="Nincstrkz"/>
              <w:jc w:val="both"/>
              <w:rPr>
                <w:rFonts w:ascii="Raleway" w:eastAsia="Times New Roman" w:hAnsi="Raleway"/>
                <w:lang w:eastAsia="hu-HU"/>
              </w:rPr>
            </w:pPr>
            <w:r>
              <w:rPr>
                <w:rFonts w:ascii="Raleway" w:eastAsia="Times New Roman" w:hAnsi="Raleway"/>
                <w:lang w:eastAsia="hu-HU"/>
              </w:rPr>
              <w:t>F</w:t>
            </w:r>
            <w:r w:rsidR="00201199">
              <w:rPr>
                <w:rFonts w:ascii="Raleway" w:eastAsia="Times New Roman" w:hAnsi="Raleway"/>
                <w:lang w:eastAsia="hu-HU"/>
              </w:rPr>
              <w:t xml:space="preserve">eladat </w:t>
            </w:r>
            <w:r w:rsidR="00201199" w:rsidRPr="00201199">
              <w:rPr>
                <w:rFonts w:ascii="Raleway" w:eastAsia="Times New Roman" w:hAnsi="Raleway"/>
                <w:lang w:eastAsia="hu-HU"/>
              </w:rPr>
              <w:t>az időskorú</w:t>
            </w:r>
            <w:r>
              <w:rPr>
                <w:rFonts w:ascii="Raleway" w:eastAsia="Times New Roman" w:hAnsi="Raleway"/>
                <w:lang w:eastAsia="hu-HU"/>
              </w:rPr>
              <w:t>ak</w:t>
            </w:r>
            <w:r w:rsidR="00201199" w:rsidRPr="00201199">
              <w:rPr>
                <w:rFonts w:ascii="Raleway" w:eastAsia="Times New Roman" w:hAnsi="Raleway"/>
                <w:lang w:eastAsia="hu-HU"/>
              </w:rPr>
              <w:t>, különösen az egyedül élő állampolgárok „megszólítás</w:t>
            </w:r>
            <w:r w:rsidR="00E61643">
              <w:rPr>
                <w:rFonts w:ascii="Raleway" w:eastAsia="Times New Roman" w:hAnsi="Raleway"/>
                <w:lang w:eastAsia="hu-HU"/>
              </w:rPr>
              <w:t>a</w:t>
            </w:r>
            <w:r w:rsidR="00201199" w:rsidRPr="00201199">
              <w:rPr>
                <w:rFonts w:ascii="Raleway" w:eastAsia="Times New Roman" w:hAnsi="Raleway"/>
                <w:lang w:eastAsia="hu-HU"/>
              </w:rPr>
              <w:t>”, a körükben végzett felvilágosító, meggyőző munk</w:t>
            </w:r>
            <w:r w:rsidR="00E61643">
              <w:rPr>
                <w:rFonts w:ascii="Raleway" w:eastAsia="Times New Roman" w:hAnsi="Raleway"/>
                <w:lang w:eastAsia="hu-HU"/>
              </w:rPr>
              <w:t>a</w:t>
            </w:r>
            <w:r w:rsidR="00201199" w:rsidRPr="00201199">
              <w:rPr>
                <w:rFonts w:ascii="Raleway" w:eastAsia="Times New Roman" w:hAnsi="Raleway"/>
                <w:lang w:eastAsia="hu-HU"/>
              </w:rPr>
              <w:t xml:space="preserve"> az áldozattá válásuk megelőzése érdekében.</w:t>
            </w:r>
            <w:r w:rsidR="00EB5E44">
              <w:t xml:space="preserve"> </w:t>
            </w:r>
          </w:p>
          <w:p w14:paraId="70E0F5EA" w14:textId="2DAAC93F" w:rsidR="00201199" w:rsidRDefault="00E61643" w:rsidP="00125655">
            <w:pPr>
              <w:pStyle w:val="Nincstrkz"/>
              <w:jc w:val="both"/>
              <w:rPr>
                <w:rFonts w:ascii="Raleway" w:eastAsia="Times New Roman" w:hAnsi="Raleway"/>
                <w:lang w:eastAsia="hu-HU"/>
              </w:rPr>
            </w:pPr>
            <w:r>
              <w:rPr>
                <w:rFonts w:ascii="Raleway" w:eastAsia="Times New Roman" w:hAnsi="Raleway"/>
                <w:lang w:eastAsia="hu-HU"/>
              </w:rPr>
              <w:t>F</w:t>
            </w:r>
            <w:r w:rsidR="00201199">
              <w:rPr>
                <w:rFonts w:ascii="Raleway" w:eastAsia="Times New Roman" w:hAnsi="Raleway"/>
                <w:lang w:eastAsia="hu-HU"/>
              </w:rPr>
              <w:t>olytattuk az önkormányzat</w:t>
            </w:r>
            <w:r w:rsidR="0075439B">
              <w:rPr>
                <w:rFonts w:ascii="Raleway" w:eastAsia="Times New Roman" w:hAnsi="Raleway"/>
                <w:lang w:eastAsia="hu-HU"/>
              </w:rPr>
              <w:t>i</w:t>
            </w:r>
            <w:r w:rsidR="00201199">
              <w:rPr>
                <w:rFonts w:ascii="Raleway" w:eastAsia="Times New Roman" w:hAnsi="Raleway"/>
                <w:lang w:eastAsia="hu-HU"/>
              </w:rPr>
              <w:t xml:space="preserve"> közterületi rendezvénye</w:t>
            </w:r>
            <w:r>
              <w:rPr>
                <w:rFonts w:ascii="Raleway" w:eastAsia="Times New Roman" w:hAnsi="Raleway"/>
                <w:lang w:eastAsia="hu-HU"/>
              </w:rPr>
              <w:t>ke</w:t>
            </w:r>
            <w:r w:rsidR="00201199">
              <w:rPr>
                <w:rFonts w:ascii="Raleway" w:eastAsia="Times New Roman" w:hAnsi="Raleway"/>
                <w:lang w:eastAsia="hu-HU"/>
              </w:rPr>
              <w:t xml:space="preserve">n a </w:t>
            </w:r>
            <w:r w:rsidR="00201199" w:rsidRPr="00201199">
              <w:rPr>
                <w:rFonts w:ascii="Raleway" w:eastAsia="Times New Roman" w:hAnsi="Raleway"/>
                <w:lang w:eastAsia="hu-HU"/>
              </w:rPr>
              <w:t xml:space="preserve">"Randevú a biztonsággal - </w:t>
            </w:r>
            <w:r w:rsidR="00EB5E44" w:rsidRPr="00EB5E44">
              <w:rPr>
                <w:rFonts w:ascii="Raleway" w:eastAsia="Times New Roman" w:hAnsi="Raleway"/>
                <w:lang w:eastAsia="hu-HU"/>
              </w:rPr>
              <w:t>Legyen óvatos! Ne hagyja magát becsapni!</w:t>
            </w:r>
            <w:r w:rsidR="00D26626">
              <w:rPr>
                <w:rFonts w:ascii="Raleway" w:eastAsia="Times New Roman" w:hAnsi="Raleway"/>
                <w:lang w:eastAsia="hu-HU"/>
              </w:rPr>
              <w:t>”</w:t>
            </w:r>
            <w:r w:rsidR="00EB5E44" w:rsidRPr="00EB5E44">
              <w:rPr>
                <w:rFonts w:ascii="Raleway" w:eastAsia="Times New Roman" w:hAnsi="Raleway"/>
                <w:lang w:eastAsia="hu-HU"/>
              </w:rPr>
              <w:t xml:space="preserve"> </w:t>
            </w:r>
            <w:r w:rsidR="00201199" w:rsidRPr="00201199">
              <w:rPr>
                <w:rFonts w:ascii="Raleway" w:eastAsia="Times New Roman" w:hAnsi="Raleway"/>
                <w:lang w:eastAsia="hu-HU"/>
              </w:rPr>
              <w:t xml:space="preserve"> </w:t>
            </w:r>
            <w:r w:rsidR="00201199">
              <w:rPr>
                <w:rFonts w:ascii="Raleway" w:eastAsia="Times New Roman" w:hAnsi="Raleway"/>
                <w:lang w:eastAsia="hu-HU"/>
              </w:rPr>
              <w:t>–</w:t>
            </w:r>
            <w:r w:rsidR="00201199">
              <w:t xml:space="preserve"> </w:t>
            </w:r>
            <w:r w:rsidR="00201199" w:rsidRPr="00201199">
              <w:rPr>
                <w:rFonts w:ascii="Raleway" w:eastAsia="Times New Roman" w:hAnsi="Raleway"/>
                <w:lang w:eastAsia="hu-HU"/>
              </w:rPr>
              <w:t>közbiztonsági program</w:t>
            </w:r>
            <w:r>
              <w:rPr>
                <w:rFonts w:ascii="Raleway" w:eastAsia="Times New Roman" w:hAnsi="Raleway"/>
                <w:lang w:eastAsia="hu-HU"/>
              </w:rPr>
              <w:t>o</w:t>
            </w:r>
            <w:r w:rsidR="00201199" w:rsidRPr="00201199">
              <w:rPr>
                <w:rFonts w:ascii="Raleway" w:eastAsia="Times New Roman" w:hAnsi="Raleway"/>
                <w:lang w:eastAsia="hu-HU"/>
              </w:rPr>
              <w:t>t</w:t>
            </w:r>
            <w:r>
              <w:rPr>
                <w:rFonts w:ascii="Raleway" w:eastAsia="Times New Roman" w:hAnsi="Raleway"/>
                <w:lang w:eastAsia="hu-HU"/>
              </w:rPr>
              <w:t xml:space="preserve">. </w:t>
            </w:r>
            <w:r w:rsidR="00201199">
              <w:rPr>
                <w:rFonts w:ascii="Raleway" w:eastAsia="Times New Roman" w:hAnsi="Raleway"/>
                <w:lang w:eastAsia="hu-HU"/>
              </w:rPr>
              <w:t xml:space="preserve"> </w:t>
            </w:r>
            <w:r>
              <w:rPr>
                <w:rFonts w:ascii="Raleway" w:eastAsia="Times New Roman" w:hAnsi="Raleway"/>
                <w:lang w:eastAsia="hu-HU"/>
              </w:rPr>
              <w:t>A</w:t>
            </w:r>
            <w:r w:rsidR="00201199">
              <w:rPr>
                <w:rFonts w:ascii="Raleway" w:eastAsia="Times New Roman" w:hAnsi="Raleway"/>
                <w:lang w:eastAsia="hu-HU"/>
              </w:rPr>
              <w:t xml:space="preserve"> </w:t>
            </w:r>
            <w:r w:rsidR="00201199" w:rsidRPr="00201199">
              <w:rPr>
                <w:rFonts w:ascii="Raleway" w:eastAsia="Times New Roman" w:hAnsi="Raleway"/>
                <w:lang w:eastAsia="hu-HU"/>
              </w:rPr>
              <w:t>kötetlen közbiztonsági és bűnmegelőzési beszélgetés</w:t>
            </w:r>
            <w:r w:rsidR="00201199">
              <w:rPr>
                <w:rFonts w:ascii="Raleway" w:eastAsia="Times New Roman" w:hAnsi="Raleway"/>
                <w:lang w:eastAsia="hu-HU"/>
              </w:rPr>
              <w:t>ek mellett tájékoztatók, szórólapok segítségével hívtuk fel az érdeklődők figyelmét a rájuk leselkedő veszélyekre,</w:t>
            </w:r>
            <w:r w:rsidR="00201199" w:rsidRPr="00201199">
              <w:rPr>
                <w:rFonts w:ascii="Raleway" w:eastAsia="Times New Roman" w:hAnsi="Raleway"/>
                <w:lang w:eastAsia="hu-HU"/>
              </w:rPr>
              <w:t xml:space="preserve"> leggyakoribb bűncselekményekre</w:t>
            </w:r>
            <w:r w:rsidR="00201199">
              <w:rPr>
                <w:rFonts w:ascii="Raleway" w:eastAsia="Times New Roman" w:hAnsi="Raleway"/>
                <w:lang w:eastAsia="hu-HU"/>
              </w:rPr>
              <w:t xml:space="preserve">, </w:t>
            </w:r>
            <w:r w:rsidR="00201199" w:rsidRPr="00201199">
              <w:rPr>
                <w:rFonts w:ascii="Raleway" w:eastAsia="Times New Roman" w:hAnsi="Raleway"/>
                <w:lang w:eastAsia="hu-HU"/>
              </w:rPr>
              <w:t>az áldozattá válás elkerülésének módszereir</w:t>
            </w:r>
            <w:r w:rsidR="00201199">
              <w:rPr>
                <w:rFonts w:ascii="Raleway" w:eastAsia="Times New Roman" w:hAnsi="Raleway"/>
                <w:lang w:eastAsia="hu-HU"/>
              </w:rPr>
              <w:t xml:space="preserve">e, </w:t>
            </w:r>
            <w:r w:rsidR="00201199" w:rsidRPr="00201199">
              <w:rPr>
                <w:rFonts w:ascii="Raleway" w:eastAsia="Times New Roman" w:hAnsi="Raleway"/>
                <w:lang w:eastAsia="hu-HU"/>
              </w:rPr>
              <w:t>lehetősége</w:t>
            </w:r>
            <w:r w:rsidR="00201199">
              <w:rPr>
                <w:rFonts w:ascii="Raleway" w:eastAsia="Times New Roman" w:hAnsi="Raleway"/>
                <w:lang w:eastAsia="hu-HU"/>
              </w:rPr>
              <w:t xml:space="preserve">ire. </w:t>
            </w:r>
            <w:r>
              <w:rPr>
                <w:rFonts w:ascii="Raleway" w:eastAsia="Times New Roman" w:hAnsi="Raleway"/>
                <w:lang w:eastAsia="hu-HU"/>
              </w:rPr>
              <w:t>(résztvevők száma: 1313 fő)</w:t>
            </w:r>
          </w:p>
          <w:p w14:paraId="6485AF09" w14:textId="0ADDC1BF" w:rsidR="00997874" w:rsidRDefault="00125655" w:rsidP="00997874">
            <w:pPr>
              <w:pStyle w:val="Nincstrkz"/>
              <w:jc w:val="both"/>
              <w:rPr>
                <w:rFonts w:ascii="Raleway" w:eastAsia="Times New Roman" w:hAnsi="Raleway"/>
                <w:lang w:eastAsia="hu-HU"/>
              </w:rPr>
            </w:pPr>
            <w:r>
              <w:rPr>
                <w:rFonts w:ascii="Raleway" w:eastAsia="Times New Roman" w:hAnsi="Raleway"/>
                <w:lang w:eastAsia="hu-HU"/>
              </w:rPr>
              <w:t xml:space="preserve">A </w:t>
            </w:r>
            <w:r w:rsidRPr="00125655">
              <w:rPr>
                <w:rFonts w:ascii="Raleway" w:eastAsia="Times New Roman" w:hAnsi="Raleway"/>
                <w:lang w:eastAsia="hu-HU"/>
              </w:rPr>
              <w:t xml:space="preserve">Szociális Szolgáltató Központ együttműködve a kerületi rendészeti szervek munkatársaival </w:t>
            </w:r>
            <w:r w:rsidR="00201199">
              <w:rPr>
                <w:rFonts w:ascii="Raleway" w:eastAsia="Times New Roman" w:hAnsi="Raleway"/>
                <w:lang w:eastAsia="hu-HU"/>
              </w:rPr>
              <w:t>megszervezte</w:t>
            </w:r>
            <w:r w:rsidRPr="00125655">
              <w:rPr>
                <w:rFonts w:ascii="Raleway" w:eastAsia="Times New Roman" w:hAnsi="Raleway"/>
                <w:lang w:eastAsia="hu-HU"/>
              </w:rPr>
              <w:t xml:space="preserve"> az idősek számára</w:t>
            </w:r>
            <w:r w:rsidR="00201199">
              <w:rPr>
                <w:rFonts w:ascii="Raleway" w:eastAsia="Times New Roman" w:hAnsi="Raleway"/>
                <w:lang w:eastAsia="hu-HU"/>
              </w:rPr>
              <w:t xml:space="preserve"> a </w:t>
            </w:r>
            <w:r w:rsidRPr="00125655">
              <w:rPr>
                <w:rFonts w:ascii="Raleway" w:eastAsia="Times New Roman" w:hAnsi="Raleway"/>
                <w:lang w:eastAsia="hu-HU"/>
              </w:rPr>
              <w:t>közbiztonsági, bűnmegelőzési,</w:t>
            </w:r>
            <w:r w:rsidR="00D26626">
              <w:rPr>
                <w:rFonts w:ascii="Raleway" w:eastAsia="Times New Roman" w:hAnsi="Raleway"/>
                <w:lang w:eastAsia="hu-HU"/>
              </w:rPr>
              <w:t xml:space="preserve"> </w:t>
            </w:r>
            <w:r w:rsidRPr="00125655">
              <w:rPr>
                <w:rFonts w:ascii="Raleway" w:eastAsia="Times New Roman" w:hAnsi="Raleway"/>
                <w:lang w:eastAsia="hu-HU"/>
              </w:rPr>
              <w:t xml:space="preserve">-vagyonvédelmi </w:t>
            </w:r>
            <w:r w:rsidR="00201199">
              <w:rPr>
                <w:rFonts w:ascii="Raleway" w:eastAsia="Times New Roman" w:hAnsi="Raleway"/>
                <w:lang w:eastAsia="hu-HU"/>
              </w:rPr>
              <w:t>előadássorozatát.</w:t>
            </w:r>
            <w:r>
              <w:rPr>
                <w:rFonts w:ascii="Raleway" w:eastAsia="Times New Roman" w:hAnsi="Raleway"/>
                <w:lang w:eastAsia="hu-HU"/>
              </w:rPr>
              <w:t xml:space="preserve"> Az idősek klubjaiban megrendezett találkozókon a szakemberek </w:t>
            </w:r>
            <w:r w:rsidRPr="00125655">
              <w:rPr>
                <w:rFonts w:ascii="Raleway" w:eastAsia="Times New Roman" w:hAnsi="Raleway"/>
                <w:lang w:eastAsia="hu-HU"/>
              </w:rPr>
              <w:t>arra hívták fel a résztvevők figyelmét, hogy a szépkorúak milyen könnyen válhatnak áldozattá kellő körültekintés, óvatosság hiányában</w:t>
            </w:r>
            <w:r>
              <w:rPr>
                <w:rFonts w:ascii="Raleway" w:eastAsia="Times New Roman" w:hAnsi="Raleway"/>
                <w:lang w:eastAsia="hu-HU"/>
              </w:rPr>
              <w:t>, milyen könnyen veszíthetik el pénzüket, lakásukat, biztonságukat.</w:t>
            </w:r>
            <w:r w:rsidR="00997874">
              <w:rPr>
                <w:rFonts w:ascii="Raleway" w:eastAsia="Times New Roman" w:hAnsi="Raleway"/>
                <w:lang w:eastAsia="hu-HU"/>
              </w:rPr>
              <w:t xml:space="preserve"> Az előadók felhívták az idősek figyelmét arra, hogy mennyire fontos beszélni a környezetükben tapasztalt csalásokról </w:t>
            </w:r>
            <w:r w:rsidR="00997874" w:rsidRPr="00997874">
              <w:rPr>
                <w:rFonts w:ascii="Raleway" w:eastAsia="Times New Roman" w:hAnsi="Raleway"/>
                <w:lang w:eastAsia="hu-HU"/>
              </w:rPr>
              <w:t xml:space="preserve">és a hallgatás </w:t>
            </w:r>
            <w:r w:rsidR="00997874">
              <w:rPr>
                <w:rFonts w:ascii="Raleway" w:eastAsia="Times New Roman" w:hAnsi="Raleway"/>
                <w:lang w:eastAsia="hu-HU"/>
              </w:rPr>
              <w:t xml:space="preserve">miért kedvez </w:t>
            </w:r>
            <w:r w:rsidR="00997874" w:rsidRPr="00997874">
              <w:rPr>
                <w:rFonts w:ascii="Raleway" w:eastAsia="Times New Roman" w:hAnsi="Raleway"/>
                <w:lang w:eastAsia="hu-HU"/>
              </w:rPr>
              <w:t>a bűnözőkn</w:t>
            </w:r>
            <w:r w:rsidR="00997874">
              <w:rPr>
                <w:rFonts w:ascii="Raleway" w:eastAsia="Times New Roman" w:hAnsi="Raleway"/>
                <w:lang w:eastAsia="hu-HU"/>
              </w:rPr>
              <w:t>ek.</w:t>
            </w:r>
          </w:p>
          <w:p w14:paraId="0E336723" w14:textId="4A86CA6C" w:rsidR="00847A9A" w:rsidRPr="00031C7C" w:rsidRDefault="00201199" w:rsidP="00997874">
            <w:pPr>
              <w:pStyle w:val="Nincstrkz"/>
              <w:jc w:val="both"/>
              <w:rPr>
                <w:rFonts w:ascii="Raleway" w:eastAsia="Times New Roman" w:hAnsi="Raleway"/>
                <w:lang w:eastAsia="hu-HU"/>
              </w:rPr>
            </w:pPr>
            <w:r w:rsidRPr="00BE055F">
              <w:rPr>
                <w:rFonts w:ascii="Raleway" w:eastAsia="Times New Roman" w:hAnsi="Raleway"/>
                <w:lang w:eastAsia="hu-HU"/>
              </w:rPr>
              <w:t>A hagyományossá vált</w:t>
            </w:r>
            <w:r>
              <w:rPr>
                <w:rFonts w:ascii="Raleway" w:eastAsia="Times New Roman" w:hAnsi="Raleway"/>
                <w:lang w:eastAsia="hu-HU"/>
              </w:rPr>
              <w:t xml:space="preserve"> </w:t>
            </w:r>
            <w:r w:rsidRPr="00BE055F">
              <w:rPr>
                <w:rFonts w:ascii="Raleway" w:eastAsia="Times New Roman" w:hAnsi="Raleway"/>
                <w:lang w:eastAsia="hu-HU"/>
              </w:rPr>
              <w:t>rendezvénysorozat</w:t>
            </w:r>
            <w:r>
              <w:rPr>
                <w:rFonts w:ascii="Raleway" w:eastAsia="Times New Roman" w:hAnsi="Raleway"/>
                <w:lang w:eastAsia="hu-HU"/>
              </w:rPr>
              <w:t>ot – 2025-ben kiegészítettük a</w:t>
            </w:r>
            <w:r w:rsidRPr="00BE055F">
              <w:rPr>
                <w:rFonts w:ascii="Raleway" w:eastAsia="Times New Roman" w:hAnsi="Raleway"/>
                <w:lang w:eastAsia="hu-HU"/>
              </w:rPr>
              <w:t xml:space="preserve"> </w:t>
            </w:r>
            <w:r>
              <w:rPr>
                <w:rFonts w:ascii="Raleway" w:eastAsia="Times New Roman" w:hAnsi="Raleway"/>
                <w:lang w:eastAsia="hu-HU"/>
              </w:rPr>
              <w:t>l</w:t>
            </w:r>
            <w:r w:rsidRPr="00BE055F">
              <w:rPr>
                <w:rFonts w:ascii="Raleway" w:eastAsia="Times New Roman" w:hAnsi="Raleway"/>
                <w:lang w:eastAsia="hu-HU"/>
              </w:rPr>
              <w:t>akástüzek, kéménytüzek, káresetek, szén-monoxid</w:t>
            </w:r>
            <w:r>
              <w:rPr>
                <w:rFonts w:ascii="Raleway" w:eastAsia="Times New Roman" w:hAnsi="Raleway"/>
                <w:lang w:eastAsia="hu-HU"/>
              </w:rPr>
              <w:t xml:space="preserve"> </w:t>
            </w:r>
            <w:r w:rsidRPr="00BE055F">
              <w:rPr>
                <w:rFonts w:ascii="Raleway" w:eastAsia="Times New Roman" w:hAnsi="Raleway"/>
                <w:lang w:eastAsia="hu-HU"/>
              </w:rPr>
              <w:t>mérgezések megelőzése</w:t>
            </w:r>
            <w:r>
              <w:rPr>
                <w:rFonts w:ascii="Raleway" w:eastAsia="Times New Roman" w:hAnsi="Raleway"/>
                <w:lang w:eastAsia="hu-HU"/>
              </w:rPr>
              <w:t xml:space="preserve"> érdekében összeállított előadással is. </w:t>
            </w:r>
            <w:r w:rsidRPr="00201199">
              <w:rPr>
                <w:rFonts w:ascii="Raleway" w:eastAsia="Times New Roman" w:hAnsi="Raleway"/>
                <w:lang w:eastAsia="hu-HU"/>
              </w:rPr>
              <w:t xml:space="preserve">A résztvevők tájékoztatást kaptak arról, hogy tűz esetén milyen fontos a korai észlelés, milyen </w:t>
            </w:r>
            <w:r w:rsidR="00D26626">
              <w:rPr>
                <w:rFonts w:ascii="Raleway" w:eastAsia="Times New Roman" w:hAnsi="Raleway"/>
                <w:lang w:eastAsia="hu-HU"/>
              </w:rPr>
              <w:t>nagy</w:t>
            </w:r>
            <w:r w:rsidRPr="00201199">
              <w:rPr>
                <w:rFonts w:ascii="Raleway" w:eastAsia="Times New Roman" w:hAnsi="Raleway"/>
                <w:lang w:eastAsia="hu-HU"/>
              </w:rPr>
              <w:t xml:space="preserve"> szerepet játszhat</w:t>
            </w:r>
            <w:r w:rsidR="00997874">
              <w:rPr>
                <w:rFonts w:ascii="Raleway" w:eastAsia="Times New Roman" w:hAnsi="Raleway"/>
                <w:lang w:eastAsia="hu-HU"/>
              </w:rPr>
              <w:t xml:space="preserve"> otthonunk, személyes</w:t>
            </w:r>
            <w:r w:rsidR="00D26626">
              <w:rPr>
                <w:rFonts w:ascii="Raleway" w:eastAsia="Times New Roman" w:hAnsi="Raleway"/>
                <w:lang w:eastAsia="hu-HU"/>
              </w:rPr>
              <w:t xml:space="preserve"> </w:t>
            </w:r>
            <w:r w:rsidR="00997874">
              <w:rPr>
                <w:rFonts w:ascii="Raleway" w:eastAsia="Times New Roman" w:hAnsi="Raleway"/>
                <w:lang w:eastAsia="hu-HU"/>
              </w:rPr>
              <w:t>biztonságunk védelmében</w:t>
            </w:r>
            <w:r w:rsidRPr="00201199">
              <w:rPr>
                <w:rFonts w:ascii="Raleway" w:eastAsia="Times New Roman" w:hAnsi="Raleway"/>
                <w:lang w:eastAsia="hu-HU"/>
              </w:rPr>
              <w:t xml:space="preserve"> egy kisebb beruházást igénylő </w:t>
            </w:r>
            <w:r>
              <w:rPr>
                <w:rFonts w:ascii="Raleway" w:eastAsia="Times New Roman" w:hAnsi="Raleway"/>
                <w:lang w:eastAsia="hu-HU"/>
              </w:rPr>
              <w:t>tűz</w:t>
            </w:r>
            <w:r w:rsidR="00997874">
              <w:rPr>
                <w:rFonts w:ascii="Raleway" w:eastAsia="Times New Roman" w:hAnsi="Raleway"/>
                <w:lang w:eastAsia="hu-HU"/>
              </w:rPr>
              <w:t>- és füst</w:t>
            </w:r>
            <w:r>
              <w:rPr>
                <w:rFonts w:ascii="Raleway" w:eastAsia="Times New Roman" w:hAnsi="Raleway"/>
                <w:lang w:eastAsia="hu-HU"/>
              </w:rPr>
              <w:t>jelző</w:t>
            </w:r>
            <w:r w:rsidR="00D26626">
              <w:rPr>
                <w:rFonts w:ascii="Raleway" w:eastAsia="Times New Roman" w:hAnsi="Raleway"/>
                <w:lang w:eastAsia="hu-HU"/>
              </w:rPr>
              <w:t>,</w:t>
            </w:r>
            <w:r>
              <w:rPr>
                <w:rFonts w:ascii="Raleway" w:eastAsia="Times New Roman" w:hAnsi="Raleway"/>
                <w:lang w:eastAsia="hu-HU"/>
              </w:rPr>
              <w:t xml:space="preserve"> illetve </w:t>
            </w:r>
            <w:r w:rsidRPr="00201199">
              <w:rPr>
                <w:rFonts w:ascii="Raleway" w:eastAsia="Times New Roman" w:hAnsi="Raleway"/>
                <w:lang w:eastAsia="hu-HU"/>
              </w:rPr>
              <w:t>poroltó</w:t>
            </w:r>
            <w:r>
              <w:rPr>
                <w:rFonts w:ascii="Raleway" w:eastAsia="Times New Roman" w:hAnsi="Raleway"/>
                <w:lang w:eastAsia="hu-HU"/>
              </w:rPr>
              <w:t>.</w:t>
            </w:r>
            <w:r w:rsidR="00E61643">
              <w:rPr>
                <w:rFonts w:ascii="Raleway" w:eastAsia="Times New Roman" w:hAnsi="Raleway"/>
                <w:lang w:eastAsia="hu-HU"/>
              </w:rPr>
              <w:t xml:space="preserve"> (résztvevők száma: 989 fő)</w:t>
            </w:r>
          </w:p>
        </w:tc>
      </w:tr>
      <w:tr w:rsidR="009B3CA7" w:rsidRPr="003A439E" w14:paraId="0B530DA4" w14:textId="650851CD" w:rsidTr="00E211A4">
        <w:trPr>
          <w:trHeight w:val="769"/>
        </w:trPr>
        <w:tc>
          <w:tcPr>
            <w:tcW w:w="22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3E1F0C" w14:textId="77777777" w:rsidR="009B3CA7" w:rsidRPr="00031C7C" w:rsidRDefault="009B3CA7" w:rsidP="003A439E">
            <w:pPr>
              <w:pStyle w:val="Nincstrkz"/>
              <w:jc w:val="both"/>
              <w:rPr>
                <w:rFonts w:ascii="Raleway" w:eastAsia="Times New Roman" w:hAnsi="Raleway"/>
                <w:lang w:eastAsia="hu-HU"/>
              </w:rPr>
            </w:pPr>
            <w:r w:rsidRPr="00E211A4">
              <w:rPr>
                <w:rFonts w:ascii="Raleway" w:eastAsia="Times New Roman" w:hAnsi="Raleway"/>
                <w:shd w:val="clear" w:color="auto" w:fill="DEEAF6" w:themeFill="accent5" w:themeFillTint="33"/>
                <w:lang w:eastAsia="hu-HU"/>
              </w:rPr>
              <w:t>A technikai fejlődéssel való lépéstartás nehézségei</w:t>
            </w:r>
            <w:r w:rsidRPr="00031C7C">
              <w:rPr>
                <w:rFonts w:ascii="Raleway" w:eastAsia="Times New Roman" w:hAnsi="Raleway"/>
                <w:lang w:eastAsia="hu-HU"/>
              </w:rPr>
              <w:t>.</w:t>
            </w:r>
          </w:p>
        </w:tc>
        <w:tc>
          <w:tcPr>
            <w:tcW w:w="2295" w:type="dxa"/>
            <w:tcBorders>
              <w:top w:val="single" w:sz="4" w:space="0" w:color="000000"/>
              <w:left w:val="single" w:sz="4" w:space="0" w:color="000000"/>
              <w:bottom w:val="single" w:sz="4" w:space="0" w:color="000000"/>
              <w:right w:val="single" w:sz="4" w:space="0" w:color="000000"/>
            </w:tcBorders>
          </w:tcPr>
          <w:p w14:paraId="7339CBF9" w14:textId="4B103206" w:rsidR="009B3CA7" w:rsidRPr="00031C7C" w:rsidRDefault="009B3CA7" w:rsidP="003A439E">
            <w:pPr>
              <w:pStyle w:val="Nincstrkz"/>
              <w:rPr>
                <w:rFonts w:ascii="Raleway" w:eastAsia="Times New Roman" w:hAnsi="Raleway"/>
                <w:lang w:eastAsia="hu-HU"/>
              </w:rPr>
            </w:pPr>
            <w:r w:rsidRPr="00031C7C">
              <w:rPr>
                <w:rFonts w:ascii="Raleway" w:eastAsia="Times New Roman" w:hAnsi="Raleway"/>
                <w:lang w:eastAsia="hu-HU"/>
              </w:rPr>
              <w:t>Élethosszig tartó tanulás, az infokommunikációs technológiai jártasság, a kulturális életben való részvétel</w:t>
            </w:r>
            <w:r w:rsidR="0083572D" w:rsidRPr="00031C7C">
              <w:rPr>
                <w:rFonts w:ascii="Raleway" w:eastAsia="Times New Roman" w:hAnsi="Raleway"/>
                <w:lang w:eastAsia="hu-HU"/>
              </w:rPr>
              <w:t xml:space="preserve"> szervezése.</w:t>
            </w:r>
          </w:p>
        </w:tc>
        <w:tc>
          <w:tcPr>
            <w:tcW w:w="6210" w:type="dxa"/>
            <w:tcBorders>
              <w:top w:val="single" w:sz="4" w:space="0" w:color="000000"/>
              <w:left w:val="single" w:sz="4" w:space="0" w:color="000000"/>
              <w:bottom w:val="single" w:sz="4" w:space="0" w:color="000000"/>
              <w:right w:val="single" w:sz="4" w:space="0" w:color="000000"/>
            </w:tcBorders>
          </w:tcPr>
          <w:p w14:paraId="2188F153" w14:textId="785E76C1" w:rsidR="00D642C0" w:rsidRPr="00EB5E44" w:rsidRDefault="00E61643" w:rsidP="00EB5E44">
            <w:pPr>
              <w:pStyle w:val="Nincstrkz"/>
              <w:jc w:val="both"/>
              <w:rPr>
                <w:rFonts w:ascii="Raleway" w:eastAsia="Times New Roman" w:hAnsi="Raleway"/>
                <w:lang w:eastAsia="hu-HU"/>
              </w:rPr>
            </w:pPr>
            <w:r>
              <w:rPr>
                <w:rFonts w:ascii="Raleway" w:eastAsia="Times New Roman" w:hAnsi="Raleway"/>
                <w:lang w:eastAsia="hu-HU"/>
              </w:rPr>
              <w:t>A</w:t>
            </w:r>
            <w:r w:rsidR="008C41D1" w:rsidRPr="00EB5E44">
              <w:rPr>
                <w:rFonts w:ascii="Raleway" w:eastAsia="Times New Roman" w:hAnsi="Raleway"/>
                <w:lang w:eastAsia="hu-HU"/>
              </w:rPr>
              <w:t xml:space="preserve">z </w:t>
            </w:r>
            <w:r w:rsidR="009F56AA" w:rsidRPr="00EB5E44">
              <w:rPr>
                <w:rFonts w:ascii="Raleway" w:eastAsia="Times New Roman" w:hAnsi="Raleway"/>
                <w:lang w:eastAsia="hu-HU"/>
              </w:rPr>
              <w:t>egyik legfontosabb terül</w:t>
            </w:r>
            <w:r w:rsidR="008C41D1" w:rsidRPr="00EB5E44">
              <w:rPr>
                <w:rFonts w:ascii="Raleway" w:eastAsia="Times New Roman" w:hAnsi="Raleway"/>
                <w:lang w:eastAsia="hu-HU"/>
              </w:rPr>
              <w:t>ete</w:t>
            </w:r>
            <w:r w:rsidR="009F56AA" w:rsidRPr="00EB5E44">
              <w:rPr>
                <w:rFonts w:ascii="Raleway" w:eastAsia="Times New Roman" w:hAnsi="Raleway"/>
                <w:lang w:eastAsia="hu-HU"/>
              </w:rPr>
              <w:t xml:space="preserve"> a digitális világgal való lépéstartáshoz elengedhetetlen </w:t>
            </w:r>
            <w:r w:rsidR="002A39BB">
              <w:rPr>
                <w:rFonts w:ascii="Raleway" w:eastAsia="Times New Roman" w:hAnsi="Raleway"/>
                <w:lang w:eastAsia="hu-HU"/>
              </w:rPr>
              <w:t xml:space="preserve">tudás- és </w:t>
            </w:r>
            <w:r w:rsidR="009F56AA" w:rsidRPr="00EB5E44">
              <w:rPr>
                <w:rFonts w:ascii="Raleway" w:eastAsia="Times New Roman" w:hAnsi="Raleway"/>
                <w:lang w:eastAsia="hu-HU"/>
              </w:rPr>
              <w:t>készségfejlesztés.</w:t>
            </w:r>
            <w:r w:rsidR="008C41D1" w:rsidRPr="00EB5E44">
              <w:rPr>
                <w:rFonts w:ascii="Raleway" w:eastAsia="Times New Roman" w:hAnsi="Raleway"/>
                <w:lang w:eastAsia="hu-HU"/>
              </w:rPr>
              <w:t xml:space="preserve"> </w:t>
            </w:r>
            <w:r>
              <w:rPr>
                <w:rFonts w:ascii="Raleway" w:eastAsia="Times New Roman" w:hAnsi="Raleway"/>
                <w:lang w:eastAsia="hu-HU"/>
              </w:rPr>
              <w:t>A</w:t>
            </w:r>
            <w:r w:rsidR="008C41D1" w:rsidRPr="00EB5E44">
              <w:rPr>
                <w:rFonts w:ascii="Raleway" w:eastAsia="Times New Roman" w:hAnsi="Raleway"/>
                <w:lang w:eastAsia="hu-HU"/>
              </w:rPr>
              <w:t xml:space="preserve"> </w:t>
            </w:r>
            <w:r w:rsidR="008C478B" w:rsidRPr="00EB5E44">
              <w:rPr>
                <w:rFonts w:ascii="Raleway" w:eastAsia="Times New Roman" w:hAnsi="Raleway"/>
                <w:lang w:eastAsia="hu-HU"/>
              </w:rPr>
              <w:t xml:space="preserve">  Szociális Szolgáltató Központ szakmai programjába</w:t>
            </w:r>
            <w:r w:rsidR="00D26626">
              <w:rPr>
                <w:rFonts w:ascii="Raleway" w:eastAsia="Times New Roman" w:hAnsi="Raleway"/>
                <w:lang w:eastAsia="hu-HU"/>
              </w:rPr>
              <w:t>n</w:t>
            </w:r>
            <w:r w:rsidR="007600A0" w:rsidRPr="00EB5E44">
              <w:rPr>
                <w:rFonts w:ascii="Raleway" w:eastAsia="Times New Roman" w:hAnsi="Raleway"/>
                <w:lang w:eastAsia="hu-HU"/>
              </w:rPr>
              <w:t xml:space="preserve"> </w:t>
            </w:r>
            <w:r w:rsidR="008C41D1" w:rsidRPr="00EB5E44">
              <w:rPr>
                <w:rFonts w:ascii="Raleway" w:eastAsia="Times New Roman" w:hAnsi="Raleway"/>
                <w:lang w:eastAsia="hu-HU"/>
              </w:rPr>
              <w:t>hangsúlyt kapott</w:t>
            </w:r>
            <w:r w:rsidR="008C478B" w:rsidRPr="00EB5E44">
              <w:rPr>
                <w:rFonts w:ascii="Raleway" w:eastAsia="Times New Roman" w:hAnsi="Raleway"/>
                <w:lang w:eastAsia="hu-HU"/>
              </w:rPr>
              <w:t xml:space="preserve"> </w:t>
            </w:r>
            <w:r w:rsidR="008C41D1" w:rsidRPr="00EB5E44">
              <w:rPr>
                <w:rFonts w:ascii="Raleway" w:eastAsia="Times New Roman" w:hAnsi="Raleway"/>
                <w:lang w:eastAsia="hu-HU"/>
              </w:rPr>
              <w:t>a</w:t>
            </w:r>
            <w:r w:rsidR="007600A0" w:rsidRPr="00EB5E44">
              <w:rPr>
                <w:rFonts w:ascii="Raleway" w:eastAsia="Times New Roman" w:hAnsi="Raleway"/>
                <w:lang w:eastAsia="hu-HU"/>
              </w:rPr>
              <w:t xml:space="preserve"> digitális kompetenciák fejlesztése</w:t>
            </w:r>
            <w:r w:rsidR="00D642C0" w:rsidRPr="00EB5E44">
              <w:rPr>
                <w:rFonts w:ascii="Raleway" w:eastAsia="Times New Roman" w:hAnsi="Raleway"/>
                <w:lang w:eastAsia="hu-HU"/>
              </w:rPr>
              <w:t xml:space="preserve">: </w:t>
            </w:r>
            <w:r w:rsidR="008C478B" w:rsidRPr="00EB5E44">
              <w:rPr>
                <w:rFonts w:ascii="Raleway" w:eastAsia="Times New Roman" w:hAnsi="Raleway"/>
                <w:lang w:eastAsia="hu-HU"/>
              </w:rPr>
              <w:t xml:space="preserve">az internet, az okostelefon használatának </w:t>
            </w:r>
            <w:r w:rsidR="00D642C0" w:rsidRPr="00EB5E44">
              <w:rPr>
                <w:rFonts w:ascii="Raleway" w:eastAsia="Times New Roman" w:hAnsi="Raleway"/>
                <w:lang w:eastAsia="hu-HU"/>
              </w:rPr>
              <w:t xml:space="preserve">gyakorlati </w:t>
            </w:r>
            <w:r w:rsidR="008C478B" w:rsidRPr="00EB5E44">
              <w:rPr>
                <w:rFonts w:ascii="Raleway" w:eastAsia="Times New Roman" w:hAnsi="Raleway"/>
                <w:lang w:eastAsia="hu-HU"/>
              </w:rPr>
              <w:t>oktatás</w:t>
            </w:r>
            <w:r w:rsidR="00D642C0" w:rsidRPr="00EB5E44">
              <w:rPr>
                <w:rFonts w:ascii="Raleway" w:eastAsia="Times New Roman" w:hAnsi="Raleway"/>
                <w:lang w:eastAsia="hu-HU"/>
              </w:rPr>
              <w:t>a,</w:t>
            </w:r>
            <w:r w:rsidR="008C478B" w:rsidRPr="00EB5E44">
              <w:rPr>
                <w:rFonts w:ascii="Raleway" w:eastAsia="Times New Roman" w:hAnsi="Raleway"/>
                <w:lang w:eastAsia="hu-HU"/>
              </w:rPr>
              <w:t xml:space="preserve"> a digitális írás-tudási készség elsajátításának segítés</w:t>
            </w:r>
            <w:r w:rsidR="00D642C0" w:rsidRPr="00EB5E44">
              <w:rPr>
                <w:rFonts w:ascii="Raleway" w:eastAsia="Times New Roman" w:hAnsi="Raleway"/>
                <w:lang w:eastAsia="hu-HU"/>
              </w:rPr>
              <w:t>e</w:t>
            </w:r>
            <w:r w:rsidR="008C41D1" w:rsidRPr="00EB5E44">
              <w:rPr>
                <w:rFonts w:ascii="Raleway" w:eastAsia="Times New Roman" w:hAnsi="Raleway"/>
                <w:lang w:eastAsia="hu-HU"/>
              </w:rPr>
              <w:t xml:space="preserve">. </w:t>
            </w:r>
            <w:r w:rsidR="00100B17" w:rsidRPr="00EB5E44">
              <w:rPr>
                <w:rFonts w:ascii="Raleway" w:eastAsia="Times New Roman" w:hAnsi="Raleway"/>
                <w:lang w:eastAsia="hu-HU"/>
              </w:rPr>
              <w:t>A</w:t>
            </w:r>
            <w:r w:rsidR="007600A0" w:rsidRPr="00EB5E44">
              <w:rPr>
                <w:rFonts w:ascii="Raleway" w:eastAsia="Times New Roman" w:hAnsi="Raleway"/>
                <w:lang w:eastAsia="hu-HU"/>
              </w:rPr>
              <w:t xml:space="preserve"> Smart bemutató-terem vagy másnéven okos műhely</w:t>
            </w:r>
            <w:r w:rsidR="00100B17" w:rsidRPr="00EB5E44">
              <w:rPr>
                <w:rFonts w:ascii="Raleway" w:eastAsia="Times New Roman" w:hAnsi="Raleway"/>
                <w:lang w:eastAsia="hu-HU"/>
              </w:rPr>
              <w:t xml:space="preserve"> tevékenysége folytatódott. </w:t>
            </w:r>
            <w:r w:rsidR="007600A0" w:rsidRPr="00EB5E44">
              <w:rPr>
                <w:rFonts w:ascii="Raleway" w:eastAsia="Times New Roman" w:hAnsi="Raleway"/>
                <w:lang w:eastAsia="hu-HU"/>
              </w:rPr>
              <w:t xml:space="preserve">Az eszközök bemutatása mellett ismét elindítottuk az „Okosan az okos eszközökről” foglalkozás sorozatot. </w:t>
            </w:r>
            <w:r w:rsidR="00CE3CD7" w:rsidRPr="00EB5E44">
              <w:rPr>
                <w:rFonts w:ascii="Raleway" w:eastAsia="Times New Roman" w:hAnsi="Raleway"/>
                <w:lang w:eastAsia="hu-HU"/>
              </w:rPr>
              <w:t xml:space="preserve">A </w:t>
            </w:r>
            <w:r w:rsidR="00D642C0" w:rsidRPr="00EB5E44">
              <w:rPr>
                <w:rFonts w:ascii="Raleway" w:eastAsia="Times New Roman" w:hAnsi="Raleway"/>
                <w:lang w:eastAsia="hu-HU"/>
              </w:rPr>
              <w:t>legnagyobb érdeklődé</w:t>
            </w:r>
            <w:r w:rsidR="007600A0" w:rsidRPr="00EB5E44">
              <w:rPr>
                <w:rFonts w:ascii="Raleway" w:eastAsia="Times New Roman" w:hAnsi="Raleway"/>
                <w:lang w:eastAsia="hu-HU"/>
              </w:rPr>
              <w:t xml:space="preserve">s </w:t>
            </w:r>
            <w:r w:rsidR="00D642C0" w:rsidRPr="00EB5E44">
              <w:rPr>
                <w:rFonts w:ascii="Raleway" w:eastAsia="Times New Roman" w:hAnsi="Raleway"/>
                <w:lang w:eastAsia="hu-HU"/>
              </w:rPr>
              <w:t>az okos</w:t>
            </w:r>
            <w:r w:rsidR="003250C2" w:rsidRPr="00EB5E44">
              <w:rPr>
                <w:rFonts w:ascii="Raleway" w:eastAsia="Times New Roman" w:hAnsi="Raleway"/>
                <w:lang w:eastAsia="hu-HU"/>
              </w:rPr>
              <w:t xml:space="preserve"> telefonok</w:t>
            </w:r>
            <w:r w:rsidR="00D26626">
              <w:rPr>
                <w:rFonts w:ascii="Raleway" w:eastAsia="Times New Roman" w:hAnsi="Raleway"/>
                <w:lang w:eastAsia="hu-HU"/>
              </w:rPr>
              <w:t>, laptopok, tabletek és a</w:t>
            </w:r>
            <w:r w:rsidR="003250C2" w:rsidRPr="00EB5E44">
              <w:rPr>
                <w:rFonts w:ascii="Raleway" w:eastAsia="Times New Roman" w:hAnsi="Raleway"/>
                <w:lang w:eastAsia="hu-HU"/>
              </w:rPr>
              <w:t xml:space="preserve"> smart</w:t>
            </w:r>
            <w:r w:rsidR="00D642C0" w:rsidRPr="00EB5E44">
              <w:rPr>
                <w:rFonts w:ascii="Raleway" w:eastAsia="Times New Roman" w:hAnsi="Raleway"/>
                <w:lang w:eastAsia="hu-HU"/>
              </w:rPr>
              <w:t xml:space="preserve"> televízió</w:t>
            </w:r>
            <w:r w:rsidR="003250C2" w:rsidRPr="00EB5E44">
              <w:rPr>
                <w:rFonts w:ascii="Raleway" w:eastAsia="Times New Roman" w:hAnsi="Raleway"/>
                <w:lang w:eastAsia="hu-HU"/>
              </w:rPr>
              <w:t>k</w:t>
            </w:r>
            <w:r w:rsidR="00CE3CD7" w:rsidRPr="00EB5E44">
              <w:rPr>
                <w:rFonts w:ascii="Raleway" w:eastAsia="Times New Roman" w:hAnsi="Raleway"/>
                <w:lang w:eastAsia="hu-HU"/>
              </w:rPr>
              <w:t xml:space="preserve"> </w:t>
            </w:r>
            <w:r w:rsidR="00D642C0" w:rsidRPr="00EB5E44">
              <w:rPr>
                <w:rFonts w:ascii="Raleway" w:eastAsia="Times New Roman" w:hAnsi="Raleway"/>
                <w:lang w:eastAsia="hu-HU"/>
              </w:rPr>
              <w:t>használatá</w:t>
            </w:r>
            <w:r w:rsidR="00CE3CD7" w:rsidRPr="00EB5E44">
              <w:rPr>
                <w:rFonts w:ascii="Raleway" w:eastAsia="Times New Roman" w:hAnsi="Raleway"/>
                <w:lang w:eastAsia="hu-HU"/>
              </w:rPr>
              <w:t>ra, új funkcióinak</w:t>
            </w:r>
            <w:r w:rsidR="00D642C0" w:rsidRPr="00EB5E44">
              <w:rPr>
                <w:rFonts w:ascii="Raleway" w:eastAsia="Times New Roman" w:hAnsi="Raleway"/>
                <w:lang w:eastAsia="hu-HU"/>
              </w:rPr>
              <w:t xml:space="preserve"> megismer</w:t>
            </w:r>
            <w:r w:rsidR="00CE3CD7" w:rsidRPr="00EB5E44">
              <w:rPr>
                <w:rFonts w:ascii="Raleway" w:eastAsia="Times New Roman" w:hAnsi="Raleway"/>
                <w:lang w:eastAsia="hu-HU"/>
              </w:rPr>
              <w:t>ésére</w:t>
            </w:r>
            <w:r w:rsidR="003250C2" w:rsidRPr="00EB5E44">
              <w:rPr>
                <w:rFonts w:ascii="Raleway" w:eastAsia="Times New Roman" w:hAnsi="Raleway"/>
                <w:lang w:eastAsia="hu-HU"/>
              </w:rPr>
              <w:t xml:space="preserve"> irányult, bizonyítva, hogy milyen fontos szerepet játszik a 65 év felettiek életében a telefon, a </w:t>
            </w:r>
            <w:r w:rsidR="00D26626">
              <w:rPr>
                <w:rFonts w:ascii="Raleway" w:eastAsia="Times New Roman" w:hAnsi="Raleway"/>
                <w:lang w:eastAsia="hu-HU"/>
              </w:rPr>
              <w:t xml:space="preserve">számítógépes alkalmazások, a </w:t>
            </w:r>
            <w:r w:rsidR="003250C2" w:rsidRPr="00EB5E44">
              <w:rPr>
                <w:rFonts w:ascii="Raleway" w:eastAsia="Times New Roman" w:hAnsi="Raleway"/>
                <w:lang w:eastAsia="hu-HU"/>
              </w:rPr>
              <w:t>minőségi tévé, és mennyire nem ismert</w:t>
            </w:r>
            <w:r w:rsidR="00100B17" w:rsidRPr="00EB5E44">
              <w:rPr>
                <w:rFonts w:ascii="Raleway" w:eastAsia="Times New Roman" w:hAnsi="Raleway"/>
                <w:lang w:eastAsia="hu-HU"/>
              </w:rPr>
              <w:t>ek</w:t>
            </w:r>
            <w:r w:rsidR="00CE3CD7" w:rsidRPr="00EB5E44">
              <w:rPr>
                <w:rFonts w:ascii="Raleway" w:eastAsia="Times New Roman" w:hAnsi="Raleway"/>
                <w:lang w:eastAsia="hu-HU"/>
              </w:rPr>
              <w:t xml:space="preserve"> </w:t>
            </w:r>
            <w:r w:rsidR="00100B17" w:rsidRPr="00EB5E44">
              <w:rPr>
                <w:rFonts w:ascii="Raleway" w:eastAsia="Times New Roman" w:hAnsi="Raleway"/>
                <w:lang w:eastAsia="hu-HU"/>
              </w:rPr>
              <w:t>az adott</w:t>
            </w:r>
            <w:r w:rsidR="00CE3CD7" w:rsidRPr="00EB5E44">
              <w:rPr>
                <w:rFonts w:ascii="Raleway" w:eastAsia="Times New Roman" w:hAnsi="Raleway"/>
                <w:lang w:eastAsia="hu-HU"/>
              </w:rPr>
              <w:t xml:space="preserve"> eszközök</w:t>
            </w:r>
            <w:r w:rsidR="00100B17" w:rsidRPr="00EB5E44">
              <w:rPr>
                <w:rFonts w:ascii="Raleway" w:eastAsia="Times New Roman" w:hAnsi="Raleway"/>
                <w:lang w:eastAsia="hu-HU"/>
              </w:rPr>
              <w:t xml:space="preserve"> által biztosított </w:t>
            </w:r>
            <w:r w:rsidR="003250C2" w:rsidRPr="00EB5E44">
              <w:rPr>
                <w:rFonts w:ascii="Raleway" w:eastAsia="Times New Roman" w:hAnsi="Raleway"/>
                <w:lang w:eastAsia="hu-HU"/>
              </w:rPr>
              <w:t>modern funkció</w:t>
            </w:r>
            <w:r w:rsidR="00100B17" w:rsidRPr="00EB5E44">
              <w:rPr>
                <w:rFonts w:ascii="Raleway" w:eastAsia="Times New Roman" w:hAnsi="Raleway"/>
                <w:lang w:eastAsia="hu-HU"/>
              </w:rPr>
              <w:t>k és azok</w:t>
            </w:r>
            <w:r w:rsidR="003250C2" w:rsidRPr="00EB5E44">
              <w:rPr>
                <w:rFonts w:ascii="Raleway" w:eastAsia="Times New Roman" w:hAnsi="Raleway"/>
                <w:lang w:eastAsia="hu-HU"/>
              </w:rPr>
              <w:t xml:space="preserve"> elérés</w:t>
            </w:r>
            <w:r w:rsidR="00CE3CD7" w:rsidRPr="00EB5E44">
              <w:rPr>
                <w:rFonts w:ascii="Raleway" w:eastAsia="Times New Roman" w:hAnsi="Raleway"/>
                <w:lang w:eastAsia="hu-HU"/>
              </w:rPr>
              <w:t>i</w:t>
            </w:r>
            <w:r w:rsidR="003250C2" w:rsidRPr="00EB5E44">
              <w:rPr>
                <w:rFonts w:ascii="Raleway" w:eastAsia="Times New Roman" w:hAnsi="Raleway"/>
                <w:lang w:eastAsia="hu-HU"/>
              </w:rPr>
              <w:t xml:space="preserve"> lehetősége</w:t>
            </w:r>
            <w:r w:rsidR="00D26626">
              <w:rPr>
                <w:rFonts w:ascii="Raleway" w:eastAsia="Times New Roman" w:hAnsi="Raleway"/>
                <w:lang w:eastAsia="hu-HU"/>
              </w:rPr>
              <w:t>i</w:t>
            </w:r>
            <w:r w:rsidR="00E1424E" w:rsidRPr="00EB5E44">
              <w:rPr>
                <w:rFonts w:ascii="Raleway" w:eastAsia="Times New Roman" w:hAnsi="Raleway"/>
                <w:lang w:eastAsia="hu-HU"/>
              </w:rPr>
              <w:t xml:space="preserve">. </w:t>
            </w:r>
            <w:r w:rsidR="00EB5951" w:rsidRPr="00EB5E44">
              <w:rPr>
                <w:rFonts w:ascii="Raleway" w:hAnsi="Raleway"/>
              </w:rPr>
              <w:t>Az elmúlt egy évben</w:t>
            </w:r>
            <w:r w:rsidR="00EB5951" w:rsidRPr="00EB5E44">
              <w:t xml:space="preserve"> </w:t>
            </w:r>
            <w:r w:rsidR="00EB5951" w:rsidRPr="00EB5E44">
              <w:rPr>
                <w:rFonts w:ascii="Raleway" w:eastAsia="Times New Roman" w:hAnsi="Raleway"/>
                <w:lang w:eastAsia="hu-HU"/>
              </w:rPr>
              <w:t xml:space="preserve">635 (kerületi szépkorú és aktív korú állampolgár, civil szervezetek tagjai, kerületi és nem kerületi szakember, érdeklődő) látogatónak mutattuk be </w:t>
            </w:r>
            <w:r w:rsidR="0075439B">
              <w:rPr>
                <w:rFonts w:ascii="Raleway" w:eastAsia="Times New Roman" w:hAnsi="Raleway"/>
                <w:lang w:eastAsia="hu-HU"/>
              </w:rPr>
              <w:t xml:space="preserve">a </w:t>
            </w:r>
            <w:r w:rsidR="00EB5951" w:rsidRPr="00EB5E44">
              <w:rPr>
                <w:rFonts w:ascii="Raleway" w:eastAsia="Times New Roman" w:hAnsi="Raleway"/>
                <w:lang w:eastAsia="hu-HU"/>
              </w:rPr>
              <w:t>szakmai műhelyt, ahol a kiállított eszközök típusairól, használatukról adtunk tájékoztatást, tartottunk gyakorlati bemutatót, foglalkozást.</w:t>
            </w:r>
          </w:p>
          <w:p w14:paraId="0B370622" w14:textId="2BDED49F" w:rsidR="00EB5951" w:rsidRPr="00031C7C" w:rsidRDefault="00E61643" w:rsidP="00E1424E">
            <w:pPr>
              <w:pStyle w:val="Nincstrkz"/>
              <w:jc w:val="both"/>
              <w:rPr>
                <w:rFonts w:ascii="Raleway" w:eastAsia="Times New Roman" w:hAnsi="Raleway"/>
                <w:lang w:eastAsia="hu-HU"/>
              </w:rPr>
            </w:pPr>
            <w:r>
              <w:rPr>
                <w:rFonts w:ascii="Raleway" w:eastAsia="Times New Roman" w:hAnsi="Raleway"/>
                <w:lang w:eastAsia="hu-HU"/>
              </w:rPr>
              <w:t>F</w:t>
            </w:r>
            <w:r w:rsidR="00EB5E44" w:rsidRPr="00EB5E44">
              <w:rPr>
                <w:rFonts w:ascii="Raleway" w:eastAsia="Times New Roman" w:hAnsi="Raleway"/>
                <w:lang w:eastAsia="hu-HU"/>
              </w:rPr>
              <w:t>olytattuk</w:t>
            </w:r>
            <w:r w:rsidR="00EB5E44">
              <w:rPr>
                <w:rFonts w:ascii="Raleway" w:eastAsia="Times New Roman" w:hAnsi="Raleway"/>
                <w:lang w:eastAsia="hu-HU"/>
              </w:rPr>
              <w:t xml:space="preserve"> </w:t>
            </w:r>
            <w:r>
              <w:rPr>
                <w:rFonts w:ascii="Raleway" w:eastAsia="Times New Roman" w:hAnsi="Raleway"/>
                <w:lang w:eastAsia="hu-HU"/>
              </w:rPr>
              <w:t xml:space="preserve">a </w:t>
            </w:r>
            <w:r w:rsidR="00EB5E44">
              <w:rPr>
                <w:rFonts w:ascii="Raleway" w:eastAsia="Times New Roman" w:hAnsi="Raleway"/>
                <w:lang w:eastAsia="hu-HU"/>
              </w:rPr>
              <w:t>kiscsoportos</w:t>
            </w:r>
            <w:r w:rsidR="00EB5E44" w:rsidRPr="00EB5E44">
              <w:rPr>
                <w:rFonts w:ascii="Raleway" w:eastAsia="Times New Roman" w:hAnsi="Raleway"/>
                <w:lang w:eastAsia="hu-HU"/>
              </w:rPr>
              <w:t xml:space="preserve"> NagyiNet program</w:t>
            </w:r>
            <w:r>
              <w:rPr>
                <w:rFonts w:ascii="Raleway" w:eastAsia="Times New Roman" w:hAnsi="Raleway"/>
                <w:lang w:eastAsia="hu-HU"/>
              </w:rPr>
              <w:t>o</w:t>
            </w:r>
            <w:r w:rsidR="00EB5E44" w:rsidRPr="00EB5E44">
              <w:rPr>
                <w:rFonts w:ascii="Raleway" w:eastAsia="Times New Roman" w:hAnsi="Raleway"/>
                <w:lang w:eastAsia="hu-HU"/>
              </w:rPr>
              <w:t>t</w:t>
            </w:r>
            <w:r>
              <w:rPr>
                <w:rFonts w:ascii="Raleway" w:eastAsia="Times New Roman" w:hAnsi="Raleway"/>
                <w:lang w:eastAsia="hu-HU"/>
              </w:rPr>
              <w:t>. A</w:t>
            </w:r>
            <w:r w:rsidR="00EB5E44">
              <w:rPr>
                <w:rFonts w:ascii="Raleway" w:eastAsia="Times New Roman" w:hAnsi="Raleway"/>
                <w:lang w:eastAsia="hu-HU"/>
              </w:rPr>
              <w:t xml:space="preserve"> résztvevők információkat kaptak</w:t>
            </w:r>
            <w:r w:rsidR="00847A9A">
              <w:rPr>
                <w:rFonts w:ascii="Raleway" w:eastAsia="Times New Roman" w:hAnsi="Raleway"/>
                <w:lang w:eastAsia="hu-HU"/>
              </w:rPr>
              <w:t xml:space="preserve">: az </w:t>
            </w:r>
            <w:r w:rsidR="00EB5E44" w:rsidRPr="00EB5E44">
              <w:rPr>
                <w:rFonts w:ascii="Raleway" w:eastAsia="Times New Roman" w:hAnsi="Raleway"/>
                <w:lang w:eastAsia="hu-HU"/>
              </w:rPr>
              <w:t>okoseszközök használatának alapjai</w:t>
            </w:r>
            <w:r w:rsidR="00847A9A">
              <w:rPr>
                <w:rFonts w:ascii="Raleway" w:eastAsia="Times New Roman" w:hAnsi="Raleway"/>
                <w:lang w:eastAsia="hu-HU"/>
              </w:rPr>
              <w:t>ról,</w:t>
            </w:r>
            <w:r w:rsidR="00EB5E44" w:rsidRPr="00EB5E44">
              <w:rPr>
                <w:rFonts w:ascii="Raleway" w:eastAsia="Times New Roman" w:hAnsi="Raleway"/>
                <w:lang w:eastAsia="hu-HU"/>
              </w:rPr>
              <w:t xml:space="preserve"> a közösségi média oldalak kezelés</w:t>
            </w:r>
            <w:r w:rsidR="00847A9A">
              <w:rPr>
                <w:rFonts w:ascii="Raleway" w:eastAsia="Times New Roman" w:hAnsi="Raleway"/>
                <w:lang w:eastAsia="hu-HU"/>
              </w:rPr>
              <w:t>éről</w:t>
            </w:r>
            <w:r w:rsidR="00EB5E44" w:rsidRPr="00EB5E44">
              <w:rPr>
                <w:rFonts w:ascii="Raleway" w:eastAsia="Times New Roman" w:hAnsi="Raleway"/>
                <w:lang w:eastAsia="hu-HU"/>
              </w:rPr>
              <w:t>, az e-ügyintézés</w:t>
            </w:r>
            <w:r w:rsidR="00847A9A">
              <w:rPr>
                <w:rFonts w:ascii="Raleway" w:eastAsia="Times New Roman" w:hAnsi="Raleway"/>
                <w:lang w:eastAsia="hu-HU"/>
              </w:rPr>
              <w:t>ről</w:t>
            </w:r>
            <w:r w:rsidR="00EB5E44" w:rsidRPr="00EB5E44">
              <w:rPr>
                <w:rFonts w:ascii="Raleway" w:eastAsia="Times New Roman" w:hAnsi="Raleway"/>
                <w:lang w:eastAsia="hu-HU"/>
              </w:rPr>
              <w:t>, e-vásárlás alapjai</w:t>
            </w:r>
            <w:r w:rsidR="00847A9A">
              <w:rPr>
                <w:rFonts w:ascii="Raleway" w:eastAsia="Times New Roman" w:hAnsi="Raleway"/>
                <w:lang w:eastAsia="hu-HU"/>
              </w:rPr>
              <w:t>ról</w:t>
            </w:r>
            <w:r w:rsidR="00EB5E44" w:rsidRPr="00EB5E44">
              <w:rPr>
                <w:rFonts w:ascii="Raleway" w:eastAsia="Times New Roman" w:hAnsi="Raleway"/>
                <w:lang w:eastAsia="hu-HU"/>
              </w:rPr>
              <w:t>, a www.smartcity13.hu, a BKK Futár, az EESZT, az Ügyfélkapu+ applikáci</w:t>
            </w:r>
            <w:r w:rsidR="00847A9A">
              <w:rPr>
                <w:rFonts w:ascii="Raleway" w:eastAsia="Times New Roman" w:hAnsi="Raleway"/>
                <w:lang w:eastAsia="hu-HU"/>
              </w:rPr>
              <w:t>ókról</w:t>
            </w:r>
            <w:r w:rsidR="00EB5E44" w:rsidRPr="00EB5E44">
              <w:rPr>
                <w:rFonts w:ascii="Raleway" w:eastAsia="Times New Roman" w:hAnsi="Raleway"/>
                <w:lang w:eastAsia="hu-HU"/>
              </w:rPr>
              <w:t>, a biztonságos internetezés</w:t>
            </w:r>
            <w:r w:rsidR="00847A9A">
              <w:rPr>
                <w:rFonts w:ascii="Raleway" w:eastAsia="Times New Roman" w:hAnsi="Raleway"/>
                <w:lang w:eastAsia="hu-HU"/>
              </w:rPr>
              <w:t>ről</w:t>
            </w:r>
            <w:r w:rsidR="00EB5E44" w:rsidRPr="00EB5E44">
              <w:rPr>
                <w:rFonts w:ascii="Raleway" w:eastAsia="Times New Roman" w:hAnsi="Raleway"/>
                <w:lang w:eastAsia="hu-HU"/>
              </w:rPr>
              <w:t>.</w:t>
            </w:r>
            <w:r w:rsidR="00EB5E44">
              <w:rPr>
                <w:rFonts w:ascii="Raleway" w:eastAsia="Times New Roman" w:hAnsi="Raleway"/>
                <w:lang w:eastAsia="hu-HU"/>
              </w:rPr>
              <w:t xml:space="preserve"> </w:t>
            </w:r>
            <w:r w:rsidR="00D26626">
              <w:rPr>
                <w:rFonts w:ascii="Raleway" w:eastAsia="Times New Roman" w:hAnsi="Raleway"/>
                <w:lang w:eastAsia="hu-HU"/>
              </w:rPr>
              <w:t>Az idősek klubhálózata két intézményében folytatódtak a számítástechnika felhasználói szintű oktatására, gyakorlására irányuló oktatások.</w:t>
            </w:r>
          </w:p>
        </w:tc>
      </w:tr>
      <w:tr w:rsidR="009B3CA7" w:rsidRPr="003A439E" w14:paraId="17459B95" w14:textId="58F305F7" w:rsidTr="00E211A4">
        <w:trPr>
          <w:trHeight w:val="1075"/>
        </w:trPr>
        <w:tc>
          <w:tcPr>
            <w:tcW w:w="22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7457284" w14:textId="08D61BD3" w:rsidR="009B3CA7" w:rsidRPr="00031C7C" w:rsidRDefault="009B3CA7" w:rsidP="003A439E">
            <w:pPr>
              <w:pStyle w:val="Nincstrkz"/>
              <w:jc w:val="both"/>
              <w:rPr>
                <w:rFonts w:ascii="Raleway" w:eastAsia="Times New Roman" w:hAnsi="Raleway"/>
                <w:lang w:eastAsia="hu-HU"/>
              </w:rPr>
            </w:pPr>
            <w:r w:rsidRPr="00031C7C">
              <w:rPr>
                <w:rFonts w:ascii="Raleway" w:eastAsia="Times New Roman" w:hAnsi="Raleway"/>
                <w:lang w:eastAsia="hu-HU"/>
              </w:rPr>
              <w:t xml:space="preserve">A </w:t>
            </w:r>
            <w:r w:rsidRPr="00031C7C">
              <w:rPr>
                <w:rFonts w:ascii="Raleway" w:eastAsia="Times New Roman" w:hAnsi="Raleway"/>
                <w:lang w:eastAsia="hu-HU"/>
              </w:rPr>
              <w:tab/>
              <w:t>célcsoport energiatudatos szemléletmódjának hiánya.</w:t>
            </w:r>
          </w:p>
        </w:tc>
        <w:tc>
          <w:tcPr>
            <w:tcW w:w="2295" w:type="dxa"/>
            <w:tcBorders>
              <w:top w:val="single" w:sz="4" w:space="0" w:color="000000"/>
              <w:left w:val="single" w:sz="4" w:space="0" w:color="000000"/>
              <w:bottom w:val="single" w:sz="4" w:space="0" w:color="000000"/>
              <w:right w:val="single" w:sz="4" w:space="0" w:color="000000"/>
            </w:tcBorders>
          </w:tcPr>
          <w:p w14:paraId="6E471C6C" w14:textId="2F0D7262" w:rsidR="009B3CA7" w:rsidRPr="00031C7C" w:rsidRDefault="009B3CA7" w:rsidP="003A439E">
            <w:pPr>
              <w:pStyle w:val="Nincstrkz"/>
              <w:spacing w:line="259" w:lineRule="auto"/>
              <w:jc w:val="both"/>
              <w:rPr>
                <w:rFonts w:ascii="Raleway" w:eastAsia="Times New Roman" w:hAnsi="Raleway"/>
                <w:lang w:eastAsia="hu-HU"/>
              </w:rPr>
            </w:pPr>
            <w:r w:rsidRPr="00031C7C">
              <w:rPr>
                <w:rFonts w:ascii="Raleway" w:eastAsia="Times New Roman" w:hAnsi="Raleway"/>
                <w:lang w:eastAsia="hu-HU"/>
              </w:rPr>
              <w:t xml:space="preserve">Helyi </w:t>
            </w:r>
            <w:r w:rsidRPr="00031C7C">
              <w:rPr>
                <w:rFonts w:ascii="Raleway" w:eastAsia="Times New Roman" w:hAnsi="Raleway"/>
                <w:lang w:eastAsia="hu-HU"/>
              </w:rPr>
              <w:tab/>
              <w:t>szereplők szemléletformálását célzó programok</w:t>
            </w:r>
            <w:r w:rsidR="0083572D" w:rsidRPr="00031C7C">
              <w:rPr>
                <w:rFonts w:ascii="Raleway" w:eastAsia="Times New Roman" w:hAnsi="Raleway"/>
                <w:lang w:eastAsia="hu-HU"/>
              </w:rPr>
              <w:t>,</w:t>
            </w:r>
          </w:p>
          <w:p w14:paraId="43D681FD" w14:textId="6A0A515D" w:rsidR="009B3CA7" w:rsidRPr="00031C7C" w:rsidRDefault="0083572D" w:rsidP="003A439E">
            <w:pPr>
              <w:pStyle w:val="Nincstrkz"/>
              <w:jc w:val="both"/>
              <w:rPr>
                <w:rFonts w:ascii="Raleway" w:eastAsia="Times New Roman" w:hAnsi="Raleway"/>
                <w:lang w:eastAsia="hu-HU"/>
              </w:rPr>
            </w:pPr>
            <w:r w:rsidRPr="00031C7C">
              <w:rPr>
                <w:rFonts w:ascii="Raleway" w:eastAsia="Times New Roman" w:hAnsi="Raleway"/>
                <w:lang w:eastAsia="hu-HU"/>
              </w:rPr>
              <w:t>f</w:t>
            </w:r>
            <w:r w:rsidR="009B3CA7" w:rsidRPr="00031C7C">
              <w:rPr>
                <w:rFonts w:ascii="Raleway" w:eastAsia="Times New Roman" w:hAnsi="Raleway"/>
                <w:lang w:eastAsia="hu-HU"/>
              </w:rPr>
              <w:t>igyelemfelhívó akciók megvalósítása</w:t>
            </w:r>
            <w:r w:rsidRPr="00031C7C">
              <w:rPr>
                <w:rFonts w:ascii="Raleway" w:eastAsia="Times New Roman" w:hAnsi="Raleway"/>
                <w:lang w:eastAsia="hu-HU"/>
              </w:rPr>
              <w:t>, l</w:t>
            </w:r>
            <w:r w:rsidR="009B3CA7" w:rsidRPr="00031C7C">
              <w:rPr>
                <w:rFonts w:ascii="Raleway" w:eastAsia="Times New Roman" w:hAnsi="Raleway"/>
                <w:lang w:eastAsia="hu-HU"/>
              </w:rPr>
              <w:t>akossági és intézményi szemléletformáló programok</w:t>
            </w:r>
            <w:r w:rsidRPr="00031C7C">
              <w:rPr>
                <w:rFonts w:ascii="Raleway" w:eastAsia="Times New Roman" w:hAnsi="Raleway"/>
                <w:lang w:eastAsia="hu-HU"/>
              </w:rPr>
              <w:t xml:space="preserve"> szervezése.</w:t>
            </w:r>
          </w:p>
        </w:tc>
        <w:tc>
          <w:tcPr>
            <w:tcW w:w="6210" w:type="dxa"/>
            <w:tcBorders>
              <w:top w:val="single" w:sz="4" w:space="0" w:color="000000"/>
              <w:left w:val="single" w:sz="4" w:space="0" w:color="000000"/>
              <w:bottom w:val="single" w:sz="4" w:space="0" w:color="000000"/>
              <w:right w:val="single" w:sz="4" w:space="0" w:color="000000"/>
            </w:tcBorders>
          </w:tcPr>
          <w:p w14:paraId="075BF7DE" w14:textId="3603A550" w:rsidR="00101B9B" w:rsidRDefault="00E61643" w:rsidP="008C41D1">
            <w:pPr>
              <w:pStyle w:val="Nincstrkz"/>
              <w:jc w:val="both"/>
              <w:rPr>
                <w:rFonts w:ascii="Raleway" w:eastAsia="Times New Roman" w:hAnsi="Raleway"/>
                <w:lang w:eastAsia="hu-HU"/>
              </w:rPr>
            </w:pPr>
            <w:r>
              <w:rPr>
                <w:rFonts w:ascii="Raleway" w:eastAsia="Times New Roman" w:hAnsi="Raleway"/>
                <w:lang w:eastAsia="hu-HU"/>
              </w:rPr>
              <w:t>Ú</w:t>
            </w:r>
            <w:r w:rsidR="00101B9B">
              <w:rPr>
                <w:rFonts w:ascii="Raleway" w:eastAsia="Times New Roman" w:hAnsi="Raleway"/>
                <w:lang w:eastAsia="hu-HU"/>
              </w:rPr>
              <w:t>j formában</w:t>
            </w:r>
            <w:r>
              <w:rPr>
                <w:rFonts w:ascii="Raleway" w:eastAsia="Times New Roman" w:hAnsi="Raleway"/>
                <w:lang w:eastAsia="hu-HU"/>
              </w:rPr>
              <w:t xml:space="preserve"> </w:t>
            </w:r>
            <w:r w:rsidR="00101B9B">
              <w:rPr>
                <w:rFonts w:ascii="Raleway" w:eastAsia="Times New Roman" w:hAnsi="Raleway"/>
                <w:lang w:eastAsia="hu-HU"/>
              </w:rPr>
              <w:t xml:space="preserve">vezettük be az </w:t>
            </w:r>
            <w:r w:rsidR="00101B9B" w:rsidRPr="00101B9B">
              <w:rPr>
                <w:rFonts w:ascii="Raleway" w:eastAsia="Times New Roman" w:hAnsi="Raleway"/>
                <w:lang w:eastAsia="hu-HU"/>
              </w:rPr>
              <w:t>energiahatékonyság növelését elősegítő fogyasztási szokások kialakítás</w:t>
            </w:r>
            <w:r w:rsidR="00101B9B">
              <w:rPr>
                <w:rFonts w:ascii="Raleway" w:eastAsia="Times New Roman" w:hAnsi="Raleway"/>
                <w:lang w:eastAsia="hu-HU"/>
              </w:rPr>
              <w:t>át</w:t>
            </w:r>
            <w:r w:rsidR="00100B17">
              <w:rPr>
                <w:rFonts w:ascii="Raleway" w:eastAsia="Times New Roman" w:hAnsi="Raleway"/>
                <w:lang w:eastAsia="hu-HU"/>
              </w:rPr>
              <w:t>-,</w:t>
            </w:r>
            <w:r w:rsidR="00101B9B">
              <w:rPr>
                <w:rFonts w:ascii="Raleway" w:eastAsia="Times New Roman" w:hAnsi="Raleway"/>
                <w:lang w:eastAsia="hu-HU"/>
              </w:rPr>
              <w:t xml:space="preserve"> az otthoni víz-, gáz-, ára</w:t>
            </w:r>
            <w:r w:rsidR="00A06E38">
              <w:rPr>
                <w:rFonts w:ascii="Raleway" w:eastAsia="Times New Roman" w:hAnsi="Raleway"/>
                <w:lang w:eastAsia="hu-HU"/>
              </w:rPr>
              <w:t>m</w:t>
            </w:r>
            <w:r w:rsidR="00101B9B">
              <w:rPr>
                <w:rFonts w:ascii="Raleway" w:eastAsia="Times New Roman" w:hAnsi="Raleway"/>
                <w:lang w:eastAsia="hu-HU"/>
              </w:rPr>
              <w:t xml:space="preserve">fogyasztás csökkenését </w:t>
            </w:r>
            <w:r w:rsidR="00100B17">
              <w:rPr>
                <w:rFonts w:ascii="Raleway" w:eastAsia="Times New Roman" w:hAnsi="Raleway"/>
                <w:lang w:eastAsia="hu-HU"/>
              </w:rPr>
              <w:t>eredményező</w:t>
            </w:r>
            <w:r w:rsidR="00101B9B">
              <w:rPr>
                <w:rFonts w:ascii="Raleway" w:eastAsia="Times New Roman" w:hAnsi="Raleway"/>
                <w:lang w:eastAsia="hu-HU"/>
              </w:rPr>
              <w:t xml:space="preserve"> eszközök, módszerek megismerését segítő </w:t>
            </w:r>
            <w:r w:rsidR="00894862">
              <w:rPr>
                <w:rFonts w:ascii="Raleway" w:eastAsia="Times New Roman" w:hAnsi="Raleway"/>
                <w:lang w:eastAsia="hu-HU"/>
              </w:rPr>
              <w:t>„beszélgető-tanácsadás” foglalkozást, mely az időskori k</w:t>
            </w:r>
            <w:r w:rsidR="00101B9B" w:rsidRPr="00101B9B">
              <w:rPr>
                <w:rFonts w:ascii="Raleway" w:eastAsia="Times New Roman" w:hAnsi="Raleway"/>
                <w:lang w:eastAsia="hu-HU"/>
              </w:rPr>
              <w:t>örnyezettudatossággal kapcsolatos szemléletmód erősítés</w:t>
            </w:r>
            <w:r w:rsidR="00894862">
              <w:rPr>
                <w:rFonts w:ascii="Raleway" w:eastAsia="Times New Roman" w:hAnsi="Raleway"/>
                <w:lang w:eastAsia="hu-HU"/>
              </w:rPr>
              <w:t>ében fontos szerepet játszott</w:t>
            </w:r>
            <w:r w:rsidR="00100B17">
              <w:rPr>
                <w:rFonts w:ascii="Raleway" w:eastAsia="Times New Roman" w:hAnsi="Raleway"/>
                <w:lang w:eastAsia="hu-HU"/>
              </w:rPr>
              <w:t xml:space="preserve"> és játszik. </w:t>
            </w:r>
          </w:p>
          <w:p w14:paraId="7E38B6BC" w14:textId="50B97B8F" w:rsidR="009B3CA7" w:rsidRPr="00031C7C" w:rsidRDefault="00894862" w:rsidP="00E61643">
            <w:pPr>
              <w:pStyle w:val="Nincstrkz"/>
              <w:jc w:val="both"/>
              <w:rPr>
                <w:rFonts w:ascii="Raleway" w:eastAsia="Times New Roman" w:hAnsi="Raleway"/>
                <w:lang w:eastAsia="hu-HU"/>
              </w:rPr>
            </w:pPr>
            <w:r>
              <w:rPr>
                <w:rFonts w:ascii="Raleway" w:eastAsia="Times New Roman" w:hAnsi="Raleway"/>
                <w:lang w:eastAsia="hu-HU"/>
              </w:rPr>
              <w:t xml:space="preserve">Folytattuk az önkormányzat közterületi rendezvényein a </w:t>
            </w:r>
            <w:r w:rsidR="008C41D1">
              <w:rPr>
                <w:rFonts w:ascii="Raleway" w:eastAsia="Times New Roman" w:hAnsi="Raleway"/>
                <w:lang w:eastAsia="hu-HU"/>
              </w:rPr>
              <w:t>célcsoport tagjait</w:t>
            </w:r>
            <w:r>
              <w:rPr>
                <w:rFonts w:ascii="Raleway" w:eastAsia="Times New Roman" w:hAnsi="Raleway"/>
                <w:lang w:eastAsia="hu-HU"/>
              </w:rPr>
              <w:t xml:space="preserve"> vonzó, nyereményekkel kecsegtető </w:t>
            </w:r>
            <w:r w:rsidR="00D26626">
              <w:rPr>
                <w:rFonts w:ascii="Raleway" w:eastAsia="Times New Roman" w:hAnsi="Raleway"/>
                <w:lang w:eastAsia="hu-HU"/>
              </w:rPr>
              <w:t>„</w:t>
            </w:r>
            <w:r w:rsidRPr="00894862">
              <w:rPr>
                <w:rFonts w:ascii="Raleway" w:eastAsia="Times New Roman" w:hAnsi="Raleway"/>
                <w:lang w:eastAsia="hu-HU"/>
              </w:rPr>
              <w:t>Központban az energiatakarékosság!" - energetikai tanácsadás</w:t>
            </w:r>
            <w:r>
              <w:rPr>
                <w:rFonts w:ascii="Raleway" w:eastAsia="Times New Roman" w:hAnsi="Raleway"/>
                <w:lang w:eastAsia="hu-HU"/>
              </w:rPr>
              <w:t>unkat is</w:t>
            </w:r>
            <w:r w:rsidR="00100B17">
              <w:rPr>
                <w:rFonts w:ascii="Raleway" w:eastAsia="Times New Roman" w:hAnsi="Raleway"/>
                <w:lang w:eastAsia="hu-HU"/>
              </w:rPr>
              <w:t>, ahol kérdőívek kitöltésével bizonyíthatták a résztvevők e témában a jártasságukat</w:t>
            </w:r>
            <w:r w:rsidR="00D26626">
              <w:rPr>
                <w:rFonts w:ascii="Raleway" w:eastAsia="Times New Roman" w:hAnsi="Raleway"/>
                <w:lang w:eastAsia="hu-HU"/>
              </w:rPr>
              <w:t>, választ kaphattak kérdéseikre és tanácsadásban részesülhettek az őket foglalkoztató energetikai ügyekben (lakás fűtése, áramhasználata, megtakarítási lehetőségek)</w:t>
            </w:r>
            <w:r w:rsidR="00100B17">
              <w:rPr>
                <w:rFonts w:ascii="Raleway" w:eastAsia="Times New Roman" w:hAnsi="Raleway"/>
                <w:lang w:eastAsia="hu-HU"/>
              </w:rPr>
              <w:t xml:space="preserve">. </w:t>
            </w:r>
          </w:p>
        </w:tc>
      </w:tr>
      <w:tr w:rsidR="009B3CA7" w:rsidRPr="003A439E" w14:paraId="527FBF10" w14:textId="60C73A9D" w:rsidTr="00E211A4">
        <w:trPr>
          <w:trHeight w:val="516"/>
        </w:trPr>
        <w:tc>
          <w:tcPr>
            <w:tcW w:w="22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72F92A" w14:textId="7F081ABF" w:rsidR="009B3CA7" w:rsidRPr="00031C7C" w:rsidRDefault="009B3CA7" w:rsidP="003A439E">
            <w:pPr>
              <w:pStyle w:val="Nincstrkz"/>
              <w:jc w:val="both"/>
              <w:rPr>
                <w:rFonts w:ascii="Raleway" w:eastAsia="Times New Roman" w:hAnsi="Raleway"/>
                <w:lang w:eastAsia="hu-HU"/>
              </w:rPr>
            </w:pPr>
            <w:r w:rsidRPr="00031C7C">
              <w:rPr>
                <w:rFonts w:ascii="Raleway" w:eastAsia="Times New Roman" w:hAnsi="Raleway"/>
                <w:lang w:eastAsia="hu-HU"/>
              </w:rPr>
              <w:t>Nemzedékek közötti kapcsolat, kapcsolattartás nehézsége.</w:t>
            </w:r>
          </w:p>
        </w:tc>
        <w:tc>
          <w:tcPr>
            <w:tcW w:w="2295" w:type="dxa"/>
            <w:tcBorders>
              <w:top w:val="single" w:sz="4" w:space="0" w:color="000000"/>
              <w:left w:val="single" w:sz="4" w:space="0" w:color="000000"/>
              <w:bottom w:val="single" w:sz="4" w:space="0" w:color="000000"/>
              <w:right w:val="single" w:sz="4" w:space="0" w:color="000000"/>
            </w:tcBorders>
          </w:tcPr>
          <w:p w14:paraId="4ACDC15C" w14:textId="77777777" w:rsidR="009B3CA7" w:rsidRPr="00031C7C" w:rsidRDefault="009B3CA7" w:rsidP="003A439E">
            <w:pPr>
              <w:pStyle w:val="Nincstrkz"/>
              <w:jc w:val="both"/>
              <w:rPr>
                <w:rFonts w:ascii="Raleway" w:eastAsia="Times New Roman" w:hAnsi="Raleway"/>
                <w:lang w:eastAsia="hu-HU"/>
              </w:rPr>
            </w:pPr>
            <w:r w:rsidRPr="00031C7C">
              <w:rPr>
                <w:rFonts w:ascii="Raleway" w:eastAsia="Times New Roman" w:hAnsi="Raleway"/>
                <w:lang w:eastAsia="hu-HU"/>
              </w:rPr>
              <w:t>Generációs programok szervezése.</w:t>
            </w:r>
          </w:p>
        </w:tc>
        <w:tc>
          <w:tcPr>
            <w:tcW w:w="6210" w:type="dxa"/>
            <w:tcBorders>
              <w:top w:val="single" w:sz="4" w:space="0" w:color="000000"/>
              <w:left w:val="single" w:sz="4" w:space="0" w:color="000000"/>
              <w:bottom w:val="single" w:sz="4" w:space="0" w:color="000000"/>
              <w:right w:val="single" w:sz="4" w:space="0" w:color="000000"/>
            </w:tcBorders>
          </w:tcPr>
          <w:p w14:paraId="62955D63" w14:textId="13315756" w:rsidR="009B3CA7" w:rsidRPr="007F283B" w:rsidRDefault="00E1424E" w:rsidP="003A439E">
            <w:pPr>
              <w:pStyle w:val="Nincstrkz"/>
              <w:jc w:val="both"/>
              <w:rPr>
                <w:rFonts w:ascii="Raleway" w:eastAsia="Times New Roman" w:hAnsi="Raleway"/>
                <w:lang w:eastAsia="hu-HU"/>
              </w:rPr>
            </w:pPr>
            <w:r w:rsidRPr="007F283B">
              <w:rPr>
                <w:rFonts w:ascii="Raleway" w:eastAsia="Times New Roman" w:hAnsi="Raleway"/>
                <w:lang w:eastAsia="hu-HU"/>
              </w:rPr>
              <w:t>A generációk közötti kapcsolatok erősítésével, a generációs programok szervezésével egymás megértését, tiszteletét erősít</w:t>
            </w:r>
            <w:r w:rsidR="00E61643">
              <w:rPr>
                <w:rFonts w:ascii="Raleway" w:eastAsia="Times New Roman" w:hAnsi="Raleway"/>
                <w:lang w:eastAsia="hu-HU"/>
              </w:rPr>
              <w:t>jük</w:t>
            </w:r>
            <w:r w:rsidRPr="007F283B">
              <w:rPr>
                <w:rFonts w:ascii="Raleway" w:eastAsia="Times New Roman" w:hAnsi="Raleway"/>
                <w:lang w:eastAsia="hu-HU"/>
              </w:rPr>
              <w:t xml:space="preserve">. </w:t>
            </w:r>
          </w:p>
          <w:p w14:paraId="10971327" w14:textId="07041590" w:rsidR="007F283B" w:rsidRDefault="008C41D1" w:rsidP="007F283B">
            <w:pPr>
              <w:pStyle w:val="Nincstrkz"/>
              <w:jc w:val="both"/>
              <w:rPr>
                <w:rFonts w:ascii="Raleway" w:eastAsia="Times New Roman" w:hAnsi="Raleway"/>
                <w:lang w:eastAsia="hu-HU"/>
              </w:rPr>
            </w:pPr>
            <w:r w:rsidRPr="007F283B">
              <w:rPr>
                <w:rFonts w:ascii="Raleway" w:eastAsia="Times New Roman" w:hAnsi="Raleway"/>
                <w:lang w:eastAsia="hu-HU"/>
              </w:rPr>
              <w:t>A „Generációk egymás közt, egymásért” program keretében minden nyugdíjas klub kapcsolatba</w:t>
            </w:r>
            <w:r w:rsidR="00D3469D">
              <w:rPr>
                <w:rFonts w:ascii="Raleway" w:eastAsia="Times New Roman" w:hAnsi="Raleway"/>
                <w:lang w:eastAsia="hu-HU"/>
              </w:rPr>
              <w:t>n</w:t>
            </w:r>
            <w:r w:rsidRPr="007F283B">
              <w:rPr>
                <w:rFonts w:ascii="Raleway" w:eastAsia="Times New Roman" w:hAnsi="Raleway"/>
                <w:lang w:eastAsia="hu-HU"/>
              </w:rPr>
              <w:t xml:space="preserve"> áll a közösség által kiválasztott kerületi óvodával.</w:t>
            </w:r>
            <w:r w:rsidRPr="007F283B">
              <w:rPr>
                <w:rFonts w:ascii="Raleway" w:hAnsi="Raleway"/>
              </w:rPr>
              <w:t xml:space="preserve"> </w:t>
            </w:r>
            <w:r w:rsidR="007F283B" w:rsidRPr="007F283B">
              <w:rPr>
                <w:rFonts w:ascii="Raleway" w:hAnsi="Raleway"/>
              </w:rPr>
              <w:t xml:space="preserve"> A </w:t>
            </w:r>
            <w:r w:rsidRPr="007F283B">
              <w:rPr>
                <w:rFonts w:ascii="Raleway" w:eastAsia="Times New Roman" w:hAnsi="Raleway"/>
                <w:lang w:eastAsia="hu-HU"/>
              </w:rPr>
              <w:t>tradicionális</w:t>
            </w:r>
            <w:r w:rsidR="00A06E38">
              <w:rPr>
                <w:rFonts w:ascii="Raleway" w:eastAsia="Times New Roman" w:hAnsi="Raleway"/>
                <w:lang w:eastAsia="hu-HU"/>
              </w:rPr>
              <w:t xml:space="preserve"> </w:t>
            </w:r>
            <w:r w:rsidRPr="007F283B">
              <w:rPr>
                <w:rFonts w:ascii="Raleway" w:eastAsia="Times New Roman" w:hAnsi="Raleway"/>
                <w:lang w:eastAsia="hu-HU"/>
              </w:rPr>
              <w:t xml:space="preserve">ünnepek közös megtartása, </w:t>
            </w:r>
            <w:r w:rsidR="007F283B" w:rsidRPr="007F283B">
              <w:rPr>
                <w:rFonts w:ascii="Raleway" w:eastAsia="Times New Roman" w:hAnsi="Raleway"/>
                <w:lang w:eastAsia="hu-HU"/>
              </w:rPr>
              <w:t xml:space="preserve">a </w:t>
            </w:r>
            <w:r w:rsidRPr="007F283B">
              <w:rPr>
                <w:rFonts w:ascii="Raleway" w:eastAsia="Times New Roman" w:hAnsi="Raleway"/>
                <w:lang w:eastAsia="hu-HU"/>
              </w:rPr>
              <w:t>közös kézműves foglalkozások, a sütemény készítés segít</w:t>
            </w:r>
            <w:r w:rsidR="007F283B">
              <w:rPr>
                <w:rFonts w:ascii="Raleway" w:eastAsia="Times New Roman" w:hAnsi="Raleway"/>
                <w:lang w:eastAsia="hu-HU"/>
              </w:rPr>
              <w:t xml:space="preserve">ették és segítik </w:t>
            </w:r>
            <w:r w:rsidRPr="007F283B">
              <w:rPr>
                <w:rFonts w:ascii="Raleway" w:eastAsia="Times New Roman" w:hAnsi="Raleway"/>
                <w:lang w:eastAsia="hu-HU"/>
              </w:rPr>
              <w:t xml:space="preserve">a múlt értékeinek, hagyományainak átörökítését. </w:t>
            </w:r>
          </w:p>
          <w:p w14:paraId="317B08D8" w14:textId="7F21DBD7" w:rsidR="00894862" w:rsidRDefault="007F283B" w:rsidP="007F283B">
            <w:pPr>
              <w:pStyle w:val="Nincstrkz"/>
              <w:jc w:val="both"/>
              <w:rPr>
                <w:rFonts w:ascii="Raleway" w:eastAsia="Times New Roman" w:hAnsi="Raleway"/>
                <w:lang w:eastAsia="hu-HU"/>
              </w:rPr>
            </w:pPr>
            <w:r w:rsidRPr="007F283B">
              <w:rPr>
                <w:rFonts w:ascii="Raleway" w:eastAsia="Times New Roman" w:hAnsi="Raleway"/>
                <w:lang w:eastAsia="hu-HU"/>
              </w:rPr>
              <w:t xml:space="preserve">Négy középiskola </w:t>
            </w:r>
            <w:r w:rsidR="00E61643">
              <w:rPr>
                <w:rFonts w:ascii="Raleway" w:eastAsia="Times New Roman" w:hAnsi="Raleway"/>
                <w:lang w:eastAsia="hu-HU"/>
              </w:rPr>
              <w:t xml:space="preserve">diákjai </w:t>
            </w:r>
            <w:r w:rsidRPr="007F283B">
              <w:rPr>
                <w:rFonts w:ascii="Raleway" w:eastAsia="Times New Roman" w:hAnsi="Raleway"/>
                <w:lang w:eastAsia="hu-HU"/>
              </w:rPr>
              <w:t>– közösségi szolgálat keretében –bevonás</w:t>
            </w:r>
            <w:r w:rsidR="00F93E98">
              <w:rPr>
                <w:rFonts w:ascii="Raleway" w:eastAsia="Times New Roman" w:hAnsi="Raleway"/>
                <w:lang w:eastAsia="hu-HU"/>
              </w:rPr>
              <w:t>r</w:t>
            </w:r>
            <w:r w:rsidRPr="007F283B">
              <w:rPr>
                <w:rFonts w:ascii="Raleway" w:eastAsia="Times New Roman" w:hAnsi="Raleway"/>
                <w:lang w:eastAsia="hu-HU"/>
              </w:rPr>
              <w:t xml:space="preserve">a </w:t>
            </w:r>
            <w:r w:rsidR="00F93E98">
              <w:rPr>
                <w:rFonts w:ascii="Raleway" w:eastAsia="Times New Roman" w:hAnsi="Raleway"/>
                <w:lang w:eastAsia="hu-HU"/>
              </w:rPr>
              <w:t xml:space="preserve">kerültek </w:t>
            </w:r>
            <w:r w:rsidRPr="007F283B">
              <w:rPr>
                <w:rFonts w:ascii="Raleway" w:eastAsia="Times New Roman" w:hAnsi="Raleway"/>
                <w:lang w:eastAsia="hu-HU"/>
              </w:rPr>
              <w:t>a nyugdíjas klubok foglalkozásaiba, az okos eszközök, az internet használatát segítő programokban.</w:t>
            </w:r>
            <w:r>
              <w:rPr>
                <w:rFonts w:ascii="Raleway" w:eastAsia="Times New Roman" w:hAnsi="Raleway"/>
                <w:lang w:eastAsia="hu-HU"/>
              </w:rPr>
              <w:t xml:space="preserve"> </w:t>
            </w:r>
            <w:r w:rsidR="00894862" w:rsidRPr="007F283B">
              <w:rPr>
                <w:rFonts w:ascii="Raleway" w:eastAsia="Times New Roman" w:hAnsi="Raleway"/>
                <w:lang w:eastAsia="hu-HU"/>
              </w:rPr>
              <w:t xml:space="preserve">Az ismeret és a tudás átadása mellett, jó volt </w:t>
            </w:r>
            <w:r w:rsidR="00D3469D">
              <w:rPr>
                <w:rFonts w:ascii="Raleway" w:eastAsia="Times New Roman" w:hAnsi="Raleway"/>
                <w:lang w:eastAsia="hu-HU"/>
              </w:rPr>
              <w:t>megtapasztalni</w:t>
            </w:r>
            <w:r w:rsidR="00894862" w:rsidRPr="007F283B">
              <w:rPr>
                <w:rFonts w:ascii="Raleway" w:eastAsia="Times New Roman" w:hAnsi="Raleway"/>
                <w:lang w:eastAsia="hu-HU"/>
              </w:rPr>
              <w:t xml:space="preserve"> </w:t>
            </w:r>
            <w:r w:rsidR="008C478B" w:rsidRPr="007F283B">
              <w:rPr>
                <w:rFonts w:ascii="Raleway" w:eastAsia="Times New Roman" w:hAnsi="Raleway"/>
                <w:lang w:eastAsia="hu-HU"/>
              </w:rPr>
              <w:t>a kötetlen, olykor „baráti” hangulatú beszélgetés</w:t>
            </w:r>
            <w:r w:rsidR="00D3469D">
              <w:rPr>
                <w:rFonts w:ascii="Raleway" w:eastAsia="Times New Roman" w:hAnsi="Raleway"/>
                <w:lang w:eastAsia="hu-HU"/>
              </w:rPr>
              <w:t>eke</w:t>
            </w:r>
            <w:r w:rsidR="008C478B" w:rsidRPr="007F283B">
              <w:rPr>
                <w:rFonts w:ascii="Raleway" w:eastAsia="Times New Roman" w:hAnsi="Raleway"/>
                <w:lang w:eastAsia="hu-HU"/>
              </w:rPr>
              <w:t xml:space="preserve">t a két generáció között. </w:t>
            </w:r>
          </w:p>
          <w:p w14:paraId="227ED350" w14:textId="1C66CBBB" w:rsidR="002A39BB" w:rsidRDefault="00F93E98" w:rsidP="007F283B">
            <w:pPr>
              <w:pStyle w:val="Nincstrkz"/>
              <w:jc w:val="both"/>
              <w:rPr>
                <w:rFonts w:ascii="Raleway" w:eastAsia="Times New Roman" w:hAnsi="Raleway"/>
                <w:lang w:eastAsia="hu-HU"/>
              </w:rPr>
            </w:pPr>
            <w:r>
              <w:rPr>
                <w:rFonts w:ascii="Raleway" w:eastAsia="Times New Roman" w:hAnsi="Raleway"/>
                <w:lang w:eastAsia="hu-HU"/>
              </w:rPr>
              <w:t>F</w:t>
            </w:r>
            <w:r w:rsidR="003A774B">
              <w:rPr>
                <w:rFonts w:ascii="Raleway" w:eastAsia="Times New Roman" w:hAnsi="Raleway"/>
                <w:lang w:eastAsia="hu-HU"/>
              </w:rPr>
              <w:t>olytattuk a Gondozóházban a generációs találkozások megszervezését</w:t>
            </w:r>
            <w:r w:rsidR="009367B4">
              <w:rPr>
                <w:rFonts w:ascii="Raleway" w:eastAsia="Times New Roman" w:hAnsi="Raleway"/>
                <w:lang w:eastAsia="hu-HU"/>
              </w:rPr>
              <w:t xml:space="preserve">, segítve ezzel a korosztályok közötti kapcsolódást, </w:t>
            </w:r>
          </w:p>
          <w:p w14:paraId="56207DAA" w14:textId="3B745ADC" w:rsidR="003A774B" w:rsidRPr="007F283B" w:rsidRDefault="002A39BB" w:rsidP="007F283B">
            <w:pPr>
              <w:pStyle w:val="Nincstrkz"/>
              <w:jc w:val="both"/>
              <w:rPr>
                <w:rFonts w:ascii="Raleway" w:eastAsia="Times New Roman" w:hAnsi="Raleway"/>
                <w:lang w:eastAsia="hu-HU"/>
              </w:rPr>
            </w:pPr>
            <w:r w:rsidRPr="002A39BB">
              <w:rPr>
                <w:rFonts w:ascii="Raleway" w:eastAsia="Times New Roman" w:hAnsi="Raleway"/>
                <w:lang w:eastAsia="hu-HU"/>
              </w:rPr>
              <w:t xml:space="preserve">Az elmúlt években </w:t>
            </w:r>
            <w:r>
              <w:rPr>
                <w:rFonts w:ascii="Raleway" w:eastAsia="Times New Roman" w:hAnsi="Raleway"/>
                <w:lang w:eastAsia="hu-HU"/>
              </w:rPr>
              <w:t xml:space="preserve">bővült </w:t>
            </w:r>
            <w:r w:rsidRPr="002A39BB">
              <w:rPr>
                <w:rFonts w:ascii="Raleway" w:eastAsia="Times New Roman" w:hAnsi="Raleway"/>
                <w:lang w:eastAsia="hu-HU"/>
              </w:rPr>
              <w:t xml:space="preserve">az önkormányzatnak a felsőfokú oktatási intézményekkel való kapcsolata. </w:t>
            </w:r>
            <w:r>
              <w:rPr>
                <w:rFonts w:ascii="Raleway" w:eastAsia="Times New Roman" w:hAnsi="Raleway"/>
                <w:lang w:eastAsia="hu-HU"/>
              </w:rPr>
              <w:t xml:space="preserve">Az </w:t>
            </w:r>
            <w:r w:rsidRPr="002A39BB">
              <w:rPr>
                <w:rFonts w:ascii="Raleway" w:eastAsia="Times New Roman" w:hAnsi="Raleway"/>
                <w:lang w:eastAsia="hu-HU"/>
              </w:rPr>
              <w:t>egyetemi, főiskolai hallgató</w:t>
            </w:r>
            <w:r>
              <w:rPr>
                <w:rFonts w:ascii="Raleway" w:eastAsia="Times New Roman" w:hAnsi="Raleway"/>
                <w:lang w:eastAsia="hu-HU"/>
              </w:rPr>
              <w:t xml:space="preserve">k és az </w:t>
            </w:r>
            <w:r w:rsidRPr="002A39BB">
              <w:rPr>
                <w:rFonts w:ascii="Raleway" w:eastAsia="Times New Roman" w:hAnsi="Raleway"/>
                <w:lang w:eastAsia="hu-HU"/>
              </w:rPr>
              <w:t>idősek nyitottak</w:t>
            </w:r>
            <w:r>
              <w:rPr>
                <w:rFonts w:ascii="Raleway" w:eastAsia="Times New Roman" w:hAnsi="Raleway"/>
                <w:lang w:eastAsia="hu-HU"/>
              </w:rPr>
              <w:t xml:space="preserve"> voltak a közös „munkára”, a gyakorlati képzés során az idősek</w:t>
            </w:r>
            <w:r w:rsidRPr="002A39BB">
              <w:rPr>
                <w:rFonts w:ascii="Raleway" w:eastAsia="Times New Roman" w:hAnsi="Raleway"/>
                <w:lang w:eastAsia="hu-HU"/>
              </w:rPr>
              <w:t xml:space="preserve"> szíve</w:t>
            </w:r>
            <w:r w:rsidR="00D3469D">
              <w:rPr>
                <w:rFonts w:ascii="Raleway" w:eastAsia="Times New Roman" w:hAnsi="Raleway"/>
                <w:lang w:eastAsia="hu-HU"/>
              </w:rPr>
              <w:t>se</w:t>
            </w:r>
            <w:r w:rsidRPr="002A39BB">
              <w:rPr>
                <w:rFonts w:ascii="Raleway" w:eastAsia="Times New Roman" w:hAnsi="Raleway"/>
                <w:lang w:eastAsia="hu-HU"/>
              </w:rPr>
              <w:t xml:space="preserve">n hallgatták a fiatalokat és meséltek nekik az ifjúkorukról.  </w:t>
            </w:r>
          </w:p>
        </w:tc>
      </w:tr>
      <w:tr w:rsidR="009B3CA7" w:rsidRPr="003A439E" w14:paraId="68CDC47E" w14:textId="3781BA6D" w:rsidTr="00F93E98">
        <w:trPr>
          <w:trHeight w:val="507"/>
        </w:trPr>
        <w:tc>
          <w:tcPr>
            <w:tcW w:w="22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AA5A3A" w14:textId="18F6294C" w:rsidR="009B3CA7" w:rsidRPr="00031C7C" w:rsidRDefault="009B3CA7" w:rsidP="003A439E">
            <w:pPr>
              <w:pStyle w:val="Nincstrkz"/>
              <w:rPr>
                <w:rFonts w:ascii="Raleway" w:eastAsia="Times New Roman" w:hAnsi="Raleway"/>
                <w:lang w:eastAsia="hu-HU"/>
              </w:rPr>
            </w:pPr>
            <w:r w:rsidRPr="00031C7C">
              <w:rPr>
                <w:rFonts w:ascii="Raleway" w:eastAsia="Times New Roman" w:hAnsi="Raleway"/>
                <w:lang w:eastAsia="hu-HU"/>
              </w:rPr>
              <w:t>Idős korral összefüggő társadalmi sztereotípiák jelenléte, olykor erősödése.</w:t>
            </w:r>
          </w:p>
        </w:tc>
        <w:tc>
          <w:tcPr>
            <w:tcW w:w="2295" w:type="dxa"/>
            <w:tcBorders>
              <w:top w:val="single" w:sz="4" w:space="0" w:color="000000"/>
              <w:left w:val="single" w:sz="4" w:space="0" w:color="000000"/>
              <w:bottom w:val="single" w:sz="4" w:space="0" w:color="000000"/>
              <w:right w:val="single" w:sz="4" w:space="0" w:color="000000"/>
            </w:tcBorders>
          </w:tcPr>
          <w:p w14:paraId="275451AB" w14:textId="211E98E3" w:rsidR="009B3CA7" w:rsidRPr="00031C7C" w:rsidRDefault="009B3CA7" w:rsidP="003A439E">
            <w:pPr>
              <w:pStyle w:val="Nincstrkz"/>
              <w:rPr>
                <w:rFonts w:ascii="Raleway" w:eastAsia="Times New Roman" w:hAnsi="Raleway"/>
                <w:lang w:eastAsia="hu-HU"/>
              </w:rPr>
            </w:pPr>
            <w:r w:rsidRPr="00031C7C">
              <w:rPr>
                <w:rFonts w:ascii="Raleway" w:eastAsia="Times New Roman" w:hAnsi="Raleway"/>
                <w:lang w:eastAsia="hu-HU"/>
              </w:rPr>
              <w:t>Helyi média bevonásával, a nyilvánosság eszközeinek bővítése</w:t>
            </w:r>
            <w:r w:rsidR="00D3469D">
              <w:rPr>
                <w:rFonts w:ascii="Raleway" w:eastAsia="Times New Roman" w:hAnsi="Raleway"/>
                <w:lang w:eastAsia="hu-HU"/>
              </w:rPr>
              <w:t>, a</w:t>
            </w:r>
            <w:r w:rsidRPr="00031C7C">
              <w:rPr>
                <w:rFonts w:ascii="Raleway" w:eastAsia="Times New Roman" w:hAnsi="Raleway"/>
                <w:lang w:eastAsia="hu-HU"/>
              </w:rPr>
              <w:t xml:space="preserve"> helyi közösségben való részvétel erősítését szolgáló rendezvények.</w:t>
            </w:r>
          </w:p>
        </w:tc>
        <w:tc>
          <w:tcPr>
            <w:tcW w:w="6210" w:type="dxa"/>
            <w:tcBorders>
              <w:top w:val="single" w:sz="4" w:space="0" w:color="000000"/>
              <w:left w:val="single" w:sz="4" w:space="0" w:color="000000"/>
              <w:bottom w:val="single" w:sz="4" w:space="0" w:color="000000"/>
              <w:right w:val="single" w:sz="4" w:space="0" w:color="000000"/>
            </w:tcBorders>
          </w:tcPr>
          <w:p w14:paraId="73A5A99F" w14:textId="40D47C2B" w:rsidR="00D15DBA" w:rsidRDefault="00E60263" w:rsidP="00D15DBA">
            <w:pPr>
              <w:pStyle w:val="Nincstrkz"/>
              <w:jc w:val="both"/>
              <w:rPr>
                <w:rFonts w:ascii="Raleway" w:eastAsia="Times New Roman" w:hAnsi="Raleway"/>
                <w:lang w:eastAsia="hu-HU"/>
              </w:rPr>
            </w:pPr>
            <w:r w:rsidRPr="00E60263">
              <w:rPr>
                <w:rFonts w:ascii="Raleway" w:eastAsia="Times New Roman" w:hAnsi="Raleway"/>
                <w:lang w:eastAsia="hu-HU"/>
              </w:rPr>
              <w:t>Az önkormányzat</w:t>
            </w:r>
            <w:r w:rsidR="00E2754B">
              <w:rPr>
                <w:rFonts w:ascii="Raleway" w:eastAsia="Times New Roman" w:hAnsi="Raleway"/>
                <w:lang w:eastAsia="hu-HU"/>
              </w:rPr>
              <w:t>nak</w:t>
            </w:r>
            <w:r w:rsidRPr="00E60263">
              <w:rPr>
                <w:rFonts w:ascii="Raleway" w:eastAsia="Times New Roman" w:hAnsi="Raleway"/>
                <w:lang w:eastAsia="hu-HU"/>
              </w:rPr>
              <w:t xml:space="preserve"> fontos, hogy a szépkorúak minél nagyobb számban vegyenek részt a közösségi életben, hasznosuljon tudásuk és tapasztalatuk a kerület fejlődése érdekébe</w:t>
            </w:r>
            <w:r w:rsidR="0075439B">
              <w:rPr>
                <w:rFonts w:ascii="Raleway" w:eastAsia="Times New Roman" w:hAnsi="Raleway"/>
                <w:lang w:eastAsia="hu-HU"/>
              </w:rPr>
              <w:t>n</w:t>
            </w:r>
            <w:r w:rsidRPr="00E60263">
              <w:rPr>
                <w:rFonts w:ascii="Raleway" w:eastAsia="Times New Roman" w:hAnsi="Raleway"/>
                <w:lang w:eastAsia="hu-HU"/>
              </w:rPr>
              <w:t>.</w:t>
            </w:r>
            <w:r w:rsidR="00E2754B">
              <w:rPr>
                <w:rFonts w:ascii="Raleway" w:eastAsia="Times New Roman" w:hAnsi="Raleway"/>
                <w:lang w:eastAsia="hu-HU"/>
              </w:rPr>
              <w:t xml:space="preserve"> </w:t>
            </w:r>
            <w:r>
              <w:rPr>
                <w:rFonts w:ascii="Raleway" w:eastAsia="Times New Roman" w:hAnsi="Raleway"/>
                <w:lang w:eastAsia="hu-HU"/>
              </w:rPr>
              <w:t xml:space="preserve"> </w:t>
            </w:r>
            <w:r w:rsidR="00D15DBA" w:rsidRPr="00D15DBA">
              <w:rPr>
                <w:rFonts w:ascii="Raleway" w:eastAsia="Times New Roman" w:hAnsi="Raleway"/>
                <w:lang w:eastAsia="hu-HU"/>
              </w:rPr>
              <w:t>202</w:t>
            </w:r>
            <w:r w:rsidR="00D15DBA">
              <w:rPr>
                <w:rFonts w:ascii="Raleway" w:eastAsia="Times New Roman" w:hAnsi="Raleway"/>
                <w:lang w:eastAsia="hu-HU"/>
              </w:rPr>
              <w:t>5</w:t>
            </w:r>
            <w:r w:rsidR="00D15DBA" w:rsidRPr="00D15DBA">
              <w:rPr>
                <w:rFonts w:ascii="Raleway" w:eastAsia="Times New Roman" w:hAnsi="Raleway"/>
                <w:lang w:eastAsia="hu-HU"/>
              </w:rPr>
              <w:t xml:space="preserve">-ben </w:t>
            </w:r>
            <w:r w:rsidR="00F93E98">
              <w:rPr>
                <w:rFonts w:ascii="Raleway" w:eastAsia="Times New Roman" w:hAnsi="Raleway"/>
                <w:lang w:eastAsia="hu-HU"/>
              </w:rPr>
              <w:t>az</w:t>
            </w:r>
            <w:r w:rsidR="00D15DBA" w:rsidRPr="00D15DBA">
              <w:rPr>
                <w:rFonts w:ascii="Raleway" w:eastAsia="Times New Roman" w:hAnsi="Raleway"/>
                <w:lang w:eastAsia="hu-HU"/>
              </w:rPr>
              <w:t xml:space="preserve"> önkormányzati rendezvényeken, programokon, a helyi sajtó és televízió médiafelületein </w:t>
            </w:r>
            <w:r w:rsidR="00F93E98">
              <w:rPr>
                <w:rFonts w:ascii="Raleway" w:eastAsia="Times New Roman" w:hAnsi="Raleway"/>
                <w:lang w:eastAsia="hu-HU"/>
              </w:rPr>
              <w:t xml:space="preserve">nyilvánosságot kapott </w:t>
            </w:r>
            <w:r w:rsidR="00D15DBA" w:rsidRPr="00D15DBA">
              <w:rPr>
                <w:rFonts w:ascii="Raleway" w:eastAsia="Times New Roman" w:hAnsi="Raleway"/>
                <w:lang w:eastAsia="hu-HU"/>
              </w:rPr>
              <w:t>az idősek életének, hétköznapjainak, sikereinek, eredményeinek bemutatás</w:t>
            </w:r>
            <w:r w:rsidR="00F93E98">
              <w:rPr>
                <w:rFonts w:ascii="Raleway" w:eastAsia="Times New Roman" w:hAnsi="Raleway"/>
                <w:lang w:eastAsia="hu-HU"/>
              </w:rPr>
              <w:t>a</w:t>
            </w:r>
            <w:r w:rsidR="00D15DBA" w:rsidRPr="00D15DBA">
              <w:rPr>
                <w:rFonts w:ascii="Raleway" w:eastAsia="Times New Roman" w:hAnsi="Raleway"/>
                <w:lang w:eastAsia="hu-HU"/>
              </w:rPr>
              <w:t>.</w:t>
            </w:r>
            <w:r w:rsidR="005A52BA">
              <w:rPr>
                <w:rFonts w:ascii="Raleway" w:eastAsia="Times New Roman" w:hAnsi="Raleway"/>
                <w:lang w:eastAsia="hu-HU"/>
              </w:rPr>
              <w:t xml:space="preserve"> </w:t>
            </w:r>
            <w:r w:rsidR="00F93E98">
              <w:rPr>
                <w:rFonts w:ascii="Raleway" w:eastAsia="Times New Roman" w:hAnsi="Raleway"/>
                <w:lang w:eastAsia="hu-HU"/>
              </w:rPr>
              <w:t>B</w:t>
            </w:r>
            <w:r w:rsidR="005A52BA">
              <w:rPr>
                <w:rFonts w:ascii="Raleway" w:eastAsia="Times New Roman" w:hAnsi="Raleway"/>
                <w:lang w:eastAsia="hu-HU"/>
              </w:rPr>
              <w:t>ővítettük a Szociális Szolgáltató Központ</w:t>
            </w:r>
            <w:r w:rsidR="00D15DBA" w:rsidRPr="00D15DBA">
              <w:rPr>
                <w:rFonts w:ascii="Raleway" w:eastAsia="Times New Roman" w:hAnsi="Raleway"/>
                <w:lang w:eastAsia="hu-HU"/>
              </w:rPr>
              <w:t xml:space="preserve"> </w:t>
            </w:r>
            <w:r w:rsidR="005A52BA">
              <w:rPr>
                <w:rFonts w:ascii="Raleway" w:eastAsia="Times New Roman" w:hAnsi="Raleway"/>
                <w:lang w:eastAsia="hu-HU"/>
              </w:rPr>
              <w:t>honlapjának hírfelületét</w:t>
            </w:r>
            <w:r w:rsidR="00D3469D">
              <w:rPr>
                <w:rFonts w:ascii="Raleway" w:eastAsia="Times New Roman" w:hAnsi="Raleway"/>
                <w:lang w:eastAsia="hu-HU"/>
              </w:rPr>
              <w:t>, tematikáját,</w:t>
            </w:r>
            <w:r w:rsidR="005A52BA">
              <w:rPr>
                <w:rFonts w:ascii="Raleway" w:eastAsia="Times New Roman" w:hAnsi="Raleway"/>
                <w:lang w:eastAsia="hu-HU"/>
              </w:rPr>
              <w:t xml:space="preserve"> bepillantást engedve a nyugdíjasklubok életébe, az ott zajló közösségi programokba. </w:t>
            </w:r>
            <w:r w:rsidR="00D15DBA" w:rsidRPr="00D15DBA">
              <w:rPr>
                <w:rFonts w:ascii="Raleway" w:eastAsia="Times New Roman" w:hAnsi="Raleway"/>
                <w:lang w:eastAsia="hu-HU"/>
              </w:rPr>
              <w:t>A jó példák bemutatása, az idős kor</w:t>
            </w:r>
            <w:r w:rsidR="005A52BA">
              <w:rPr>
                <w:rFonts w:ascii="Raleway" w:eastAsia="Times New Roman" w:hAnsi="Raleway"/>
                <w:lang w:eastAsia="hu-HU"/>
              </w:rPr>
              <w:t>i aktív élet szépségeinek</w:t>
            </w:r>
            <w:r w:rsidR="00D15DBA" w:rsidRPr="00D15DBA">
              <w:rPr>
                <w:rFonts w:ascii="Raleway" w:eastAsia="Times New Roman" w:hAnsi="Raleway"/>
                <w:lang w:eastAsia="hu-HU"/>
              </w:rPr>
              <w:t xml:space="preserve"> megismer</w:t>
            </w:r>
            <w:r w:rsidR="005A52BA">
              <w:rPr>
                <w:rFonts w:ascii="Raleway" w:eastAsia="Times New Roman" w:hAnsi="Raleway"/>
                <w:lang w:eastAsia="hu-HU"/>
              </w:rPr>
              <w:t>tetése</w:t>
            </w:r>
            <w:r w:rsidR="00D15DBA" w:rsidRPr="00D15DBA">
              <w:rPr>
                <w:rFonts w:ascii="Raleway" w:eastAsia="Times New Roman" w:hAnsi="Raleway"/>
                <w:lang w:eastAsia="hu-HU"/>
              </w:rPr>
              <w:t xml:space="preserve"> az előítéleteket </w:t>
            </w:r>
            <w:r w:rsidR="00D3469D">
              <w:rPr>
                <w:rFonts w:ascii="Raleway" w:eastAsia="Times New Roman" w:hAnsi="Raleway"/>
                <w:lang w:eastAsia="hu-HU"/>
              </w:rPr>
              <w:t>terjesztők</w:t>
            </w:r>
            <w:r w:rsidR="00D15DBA" w:rsidRPr="00D15DBA">
              <w:rPr>
                <w:rFonts w:ascii="Raleway" w:eastAsia="Times New Roman" w:hAnsi="Raleway"/>
                <w:lang w:eastAsia="hu-HU"/>
              </w:rPr>
              <w:t xml:space="preserve"> meggyőzésére, az idős generáció előtti, követhető példaállításban játszik fontos szerepet. </w:t>
            </w:r>
          </w:p>
          <w:p w14:paraId="06D9AF02" w14:textId="532BE85E" w:rsidR="00E2754B" w:rsidRPr="00031C7C" w:rsidRDefault="00D15DBA" w:rsidP="00F93E98">
            <w:pPr>
              <w:pStyle w:val="Nincstrkz"/>
              <w:jc w:val="both"/>
              <w:rPr>
                <w:rFonts w:ascii="Raleway" w:eastAsia="Times New Roman" w:hAnsi="Raleway"/>
                <w:lang w:eastAsia="hu-HU"/>
              </w:rPr>
            </w:pPr>
            <w:r w:rsidRPr="00D15DBA">
              <w:rPr>
                <w:rFonts w:ascii="Raleway" w:eastAsia="Times New Roman" w:hAnsi="Raleway"/>
                <w:lang w:eastAsia="hu-HU"/>
              </w:rPr>
              <w:t xml:space="preserve">Az idős korosztály </w:t>
            </w:r>
            <w:r w:rsidR="00D3469D">
              <w:rPr>
                <w:rFonts w:ascii="Raleway" w:eastAsia="Times New Roman" w:hAnsi="Raleway"/>
                <w:lang w:eastAsia="hu-HU"/>
              </w:rPr>
              <w:t xml:space="preserve">pozitív </w:t>
            </w:r>
            <w:r w:rsidRPr="00D15DBA">
              <w:rPr>
                <w:rFonts w:ascii="Raleway" w:eastAsia="Times New Roman" w:hAnsi="Raleway"/>
                <w:lang w:eastAsia="hu-HU"/>
              </w:rPr>
              <w:t>megítélésének</w:t>
            </w:r>
            <w:r w:rsidR="00D3469D">
              <w:rPr>
                <w:rFonts w:ascii="Raleway" w:eastAsia="Times New Roman" w:hAnsi="Raleway"/>
                <w:lang w:eastAsia="hu-HU"/>
              </w:rPr>
              <w:t xml:space="preserve"> javításához </w:t>
            </w:r>
            <w:r w:rsidRPr="00D15DBA">
              <w:rPr>
                <w:rFonts w:ascii="Raleway" w:eastAsia="Times New Roman" w:hAnsi="Raleway"/>
                <w:lang w:eastAsia="hu-HU"/>
              </w:rPr>
              <w:t>hatékony eszköz az önkéntes feladatokba történő bevonásuk</w:t>
            </w:r>
            <w:r w:rsidR="00F93E98">
              <w:rPr>
                <w:rFonts w:ascii="Raleway" w:eastAsia="Times New Roman" w:hAnsi="Raleway"/>
                <w:lang w:eastAsia="hu-HU"/>
              </w:rPr>
              <w:t>. H</w:t>
            </w:r>
            <w:r w:rsidRPr="00D15DBA">
              <w:rPr>
                <w:rFonts w:ascii="Raleway" w:eastAsia="Times New Roman" w:hAnsi="Raleway"/>
                <w:lang w:eastAsia="hu-HU"/>
              </w:rPr>
              <w:t>atása kettős: a nyugdíjas korú önkéntes megtapasztalja, hogy a társadalom hasznos tagja, önértékelése újra megerősödhet, a környezet pedig kortárs segítőként máris más szemmel néz rá. A Szociális Szolgáltató Központban 202</w:t>
            </w:r>
            <w:r w:rsidR="00E60263">
              <w:rPr>
                <w:rFonts w:ascii="Raleway" w:eastAsia="Times New Roman" w:hAnsi="Raleway"/>
                <w:lang w:eastAsia="hu-HU"/>
              </w:rPr>
              <w:t>5</w:t>
            </w:r>
            <w:r w:rsidRPr="00D15DBA">
              <w:rPr>
                <w:rFonts w:ascii="Raleway" w:eastAsia="Times New Roman" w:hAnsi="Raleway"/>
                <w:lang w:eastAsia="hu-HU"/>
              </w:rPr>
              <w:t xml:space="preserve">-ben </w:t>
            </w:r>
            <w:r w:rsidR="00122695">
              <w:rPr>
                <w:rFonts w:ascii="Raleway" w:eastAsia="Times New Roman" w:hAnsi="Raleway"/>
                <w:lang w:eastAsia="hu-HU"/>
              </w:rPr>
              <w:t>42</w:t>
            </w:r>
            <w:r w:rsidRPr="00EB1190">
              <w:rPr>
                <w:rFonts w:ascii="Raleway" w:eastAsia="Times New Roman" w:hAnsi="Raleway"/>
                <w:color w:val="EE0000"/>
                <w:lang w:eastAsia="hu-HU"/>
              </w:rPr>
              <w:t xml:space="preserve"> </w:t>
            </w:r>
            <w:r w:rsidRPr="00D15DBA">
              <w:rPr>
                <w:rFonts w:ascii="Raleway" w:eastAsia="Times New Roman" w:hAnsi="Raleway"/>
                <w:lang w:eastAsia="hu-HU"/>
              </w:rPr>
              <w:t>önkéntes szépkorú vállalt feladatot a közösség érdekében.</w:t>
            </w:r>
            <w:r w:rsidR="00E60263">
              <w:t xml:space="preserve"> </w:t>
            </w:r>
          </w:p>
        </w:tc>
      </w:tr>
    </w:tbl>
    <w:p w14:paraId="1AA77E38" w14:textId="18FCE7FC" w:rsidR="003A439E" w:rsidRDefault="003A439E">
      <w:pPr>
        <w:pStyle w:val="Nincstrkz"/>
        <w:spacing w:line="259" w:lineRule="auto"/>
        <w:jc w:val="both"/>
        <w:rPr>
          <w:rFonts w:ascii="Raleway" w:eastAsia="Times New Roman" w:hAnsi="Raleway"/>
          <w:bCs/>
          <w:sz w:val="24"/>
          <w:szCs w:val="24"/>
          <w:lang w:eastAsia="hu-HU"/>
        </w:rPr>
      </w:pPr>
    </w:p>
    <w:bookmarkEnd w:id="43"/>
    <w:bookmarkEnd w:id="44"/>
    <w:bookmarkEnd w:id="46"/>
    <w:p w14:paraId="1B595342" w14:textId="2A43E0E2" w:rsidR="00955DD0" w:rsidRPr="00010312" w:rsidRDefault="00F325EF" w:rsidP="00F325EF">
      <w:pPr>
        <w:pStyle w:val="Nincstrkz"/>
        <w:spacing w:before="360" w:after="360"/>
        <w:jc w:val="both"/>
        <w:rPr>
          <w:rFonts w:ascii="Raleway" w:eastAsia="Times New Roman" w:hAnsi="Raleway"/>
          <w:b/>
          <w:bCs/>
          <w:color w:val="002060"/>
          <w:sz w:val="28"/>
          <w:szCs w:val="28"/>
          <w:lang w:eastAsia="hu-HU"/>
        </w:rPr>
      </w:pPr>
      <w:r w:rsidRPr="00010312">
        <w:rPr>
          <w:rFonts w:ascii="Raleway" w:eastAsia="Times New Roman" w:hAnsi="Raleway"/>
          <w:b/>
          <w:bCs/>
          <w:color w:val="002060"/>
          <w:sz w:val="28"/>
          <w:szCs w:val="28"/>
          <w:lang w:eastAsia="hu-HU"/>
        </w:rPr>
        <w:t>Célcsoport: a fogyaté</w:t>
      </w:r>
      <w:r w:rsidR="00340E2C">
        <w:rPr>
          <w:rFonts w:ascii="Raleway" w:eastAsia="Times New Roman" w:hAnsi="Raleway"/>
          <w:b/>
          <w:bCs/>
          <w:color w:val="002060"/>
          <w:sz w:val="28"/>
          <w:szCs w:val="28"/>
          <w:lang w:eastAsia="hu-HU"/>
        </w:rPr>
        <w:t>kossággal</w:t>
      </w:r>
      <w:r w:rsidRPr="00010312">
        <w:rPr>
          <w:rFonts w:ascii="Raleway" w:eastAsia="Times New Roman" w:hAnsi="Raleway"/>
          <w:b/>
          <w:bCs/>
          <w:color w:val="002060"/>
          <w:sz w:val="28"/>
          <w:szCs w:val="28"/>
          <w:lang w:eastAsia="hu-HU"/>
        </w:rPr>
        <w:t xml:space="preserve"> élők </w:t>
      </w:r>
    </w:p>
    <w:p w14:paraId="290BACF0" w14:textId="53295E08" w:rsidR="00955DD0" w:rsidRPr="00340E2C" w:rsidRDefault="003034F6" w:rsidP="00340E2C">
      <w:pPr>
        <w:pStyle w:val="Nincstrkz"/>
        <w:spacing w:after="160" w:line="259" w:lineRule="auto"/>
        <w:jc w:val="both"/>
        <w:rPr>
          <w:rFonts w:ascii="Raleway" w:hAnsi="Raleway" w:cs="Arial"/>
          <w:sz w:val="24"/>
          <w:szCs w:val="24"/>
        </w:rPr>
      </w:pPr>
      <w:r>
        <w:rPr>
          <w:noProof/>
          <w:lang w:eastAsia="hu-HU"/>
        </w:rPr>
        <w:drawing>
          <wp:anchor distT="0" distB="0" distL="114300" distR="114300" simplePos="0" relativeHeight="251662336" behindDoc="0" locked="0" layoutInCell="1" allowOverlap="1" wp14:anchorId="79B64591" wp14:editId="65F9592E">
            <wp:simplePos x="0" y="0"/>
            <wp:positionH relativeFrom="margin">
              <wp:posOffset>52705</wp:posOffset>
            </wp:positionH>
            <wp:positionV relativeFrom="paragraph">
              <wp:posOffset>461010</wp:posOffset>
            </wp:positionV>
            <wp:extent cx="1996440" cy="787400"/>
            <wp:effectExtent l="0" t="0" r="3810" b="0"/>
            <wp:wrapSquare wrapText="bothSides"/>
            <wp:docPr id="1980283401" name="Kép 1" descr="Fogyatékos: Több mint 231 ezer jogdíjmentes, licencelhető stockillusztráció  és -rajz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gyatékos: Több mint 231 ezer jogdíjmentes, licencelhető stockillusztráció  és -rajz | Shutterstoc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6440" cy="787400"/>
                    </a:xfrm>
                    <a:prstGeom prst="rect">
                      <a:avLst/>
                    </a:prstGeom>
                    <a:noFill/>
                    <a:ln>
                      <a:noFill/>
                    </a:ln>
                  </pic:spPr>
                </pic:pic>
              </a:graphicData>
            </a:graphic>
          </wp:anchor>
        </w:drawing>
      </w:r>
      <w:r w:rsidR="00B502EC">
        <w:rPr>
          <w:rFonts w:ascii="Raleway" w:hAnsi="Raleway" w:cs="Arial"/>
          <w:sz w:val="24"/>
          <w:szCs w:val="24"/>
        </w:rPr>
        <w:t xml:space="preserve">Egy társadalom, egy helyi közösség fejlettségének alapvető fokmérője, hogy miként viszonyul a fogyatékossággal élő polgáraihoz, lakótársaihoz, mennyiben veszi figyelembe döntései során azoknak az érdekeit, szempontjait, akik valamilyen hátránnyal kénytelenek élni. </w:t>
      </w:r>
      <w:r w:rsidR="00340E2C" w:rsidRPr="00340E2C">
        <w:rPr>
          <w:rFonts w:ascii="Raleway" w:hAnsi="Raleway" w:cs="Arial"/>
          <w:sz w:val="24"/>
          <w:szCs w:val="24"/>
        </w:rPr>
        <w:t>A 2022-es népszámlálás alapján Magyarországon mintegy 270-274 ezer fő vallotta magát fogyatékossággal élőnek, am</w:t>
      </w:r>
      <w:r w:rsidR="00F93E98">
        <w:rPr>
          <w:rFonts w:ascii="Raleway" w:hAnsi="Raleway" w:cs="Arial"/>
          <w:sz w:val="24"/>
          <w:szCs w:val="24"/>
        </w:rPr>
        <w:t>ely</w:t>
      </w:r>
      <w:r w:rsidR="00340E2C" w:rsidRPr="00340E2C">
        <w:rPr>
          <w:rFonts w:ascii="Raleway" w:hAnsi="Raleway" w:cs="Arial"/>
          <w:sz w:val="24"/>
          <w:szCs w:val="24"/>
        </w:rPr>
        <w:t xml:space="preserve"> </w:t>
      </w:r>
      <w:r w:rsidR="00F93E98">
        <w:rPr>
          <w:rFonts w:ascii="Raleway" w:hAnsi="Raleway"/>
          <w:sz w:val="24"/>
          <w:szCs w:val="24"/>
          <w:lang w:bidi="en-US"/>
        </w:rPr>
        <w:t>a</w:t>
      </w:r>
      <w:r w:rsidR="00566532">
        <w:rPr>
          <w:rFonts w:ascii="Raleway" w:hAnsi="Raleway"/>
          <w:sz w:val="24"/>
          <w:szCs w:val="24"/>
          <w:lang w:bidi="en-US"/>
        </w:rPr>
        <w:t xml:space="preserve"> lakosság (9.540.000 fő) 2,8-2,9%-a. </w:t>
      </w:r>
      <w:r w:rsidR="00566532" w:rsidRPr="00566532">
        <w:rPr>
          <w:rFonts w:ascii="Raleway" w:hAnsi="Raleway"/>
          <w:sz w:val="24"/>
          <w:szCs w:val="24"/>
          <w:lang w:bidi="en-US"/>
        </w:rPr>
        <w:t xml:space="preserve">A leggyakoribb típus a mozgássérültség, a látás-, </w:t>
      </w:r>
      <w:r w:rsidR="00566532">
        <w:rPr>
          <w:rFonts w:ascii="Raleway" w:hAnsi="Raleway"/>
          <w:sz w:val="24"/>
          <w:szCs w:val="24"/>
          <w:lang w:bidi="en-US"/>
        </w:rPr>
        <w:t xml:space="preserve">a </w:t>
      </w:r>
      <w:r w:rsidR="00566532" w:rsidRPr="00566532">
        <w:rPr>
          <w:rFonts w:ascii="Raleway" w:hAnsi="Raleway"/>
          <w:sz w:val="24"/>
          <w:szCs w:val="24"/>
          <w:lang w:bidi="en-US"/>
        </w:rPr>
        <w:t xml:space="preserve">hallás- és </w:t>
      </w:r>
      <w:r w:rsidR="00566532">
        <w:rPr>
          <w:rFonts w:ascii="Raleway" w:hAnsi="Raleway"/>
          <w:sz w:val="24"/>
          <w:szCs w:val="24"/>
          <w:lang w:bidi="en-US"/>
        </w:rPr>
        <w:t xml:space="preserve">az </w:t>
      </w:r>
      <w:r w:rsidR="00566532" w:rsidRPr="00566532">
        <w:rPr>
          <w:rFonts w:ascii="Raleway" w:hAnsi="Raleway"/>
          <w:sz w:val="24"/>
          <w:szCs w:val="24"/>
          <w:lang w:bidi="en-US"/>
        </w:rPr>
        <w:t>értelmi fogyatékosság</w:t>
      </w:r>
      <w:r w:rsidR="00566532">
        <w:rPr>
          <w:rFonts w:ascii="Raleway" w:hAnsi="Raleway"/>
          <w:sz w:val="24"/>
          <w:szCs w:val="24"/>
          <w:lang w:bidi="en-US"/>
        </w:rPr>
        <w:t>. Amikor a fogyatékossággal élőkről beszélünk rajtuk kívül közel 650 e</w:t>
      </w:r>
      <w:r w:rsidR="00861991">
        <w:rPr>
          <w:rFonts w:ascii="Raleway" w:hAnsi="Raleway"/>
          <w:sz w:val="24"/>
          <w:szCs w:val="24"/>
          <w:lang w:bidi="en-US"/>
        </w:rPr>
        <w:t>zren</w:t>
      </w:r>
      <w:r w:rsidR="00566532">
        <w:rPr>
          <w:rFonts w:ascii="Raleway" w:hAnsi="Raleway"/>
          <w:sz w:val="24"/>
          <w:szCs w:val="24"/>
          <w:lang w:bidi="en-US"/>
        </w:rPr>
        <w:t xml:space="preserve"> </w:t>
      </w:r>
      <w:r w:rsidR="00861991">
        <w:rPr>
          <w:rFonts w:ascii="Raleway" w:hAnsi="Raleway" w:cs="Arial"/>
          <w:sz w:val="24"/>
          <w:szCs w:val="24"/>
        </w:rPr>
        <w:t xml:space="preserve">(a lakosság 6,8%-a) </w:t>
      </w:r>
      <w:r w:rsidR="00861991">
        <w:rPr>
          <w:rFonts w:ascii="Raleway" w:hAnsi="Raleway"/>
          <w:sz w:val="24"/>
          <w:szCs w:val="24"/>
          <w:lang w:bidi="en-US"/>
        </w:rPr>
        <w:t xml:space="preserve">élnek </w:t>
      </w:r>
      <w:r w:rsidR="00861991" w:rsidRPr="00566532">
        <w:rPr>
          <w:rFonts w:ascii="Raleway" w:hAnsi="Raleway"/>
          <w:sz w:val="24"/>
          <w:szCs w:val="24"/>
          <w:lang w:bidi="en-US"/>
        </w:rPr>
        <w:t>egészségi állapotuk miatt súlyos korlátozottsággal</w:t>
      </w:r>
      <w:r w:rsidR="00861991">
        <w:rPr>
          <w:rFonts w:ascii="Raleway" w:hAnsi="Raleway"/>
          <w:sz w:val="24"/>
          <w:szCs w:val="24"/>
          <w:lang w:bidi="en-US"/>
        </w:rPr>
        <w:t>.</w:t>
      </w:r>
      <w:r w:rsidR="00E9613B" w:rsidRPr="00E9613B">
        <w:t xml:space="preserve"> </w:t>
      </w:r>
      <w:r w:rsidR="00E9613B" w:rsidRPr="00E9613B">
        <w:rPr>
          <w:rFonts w:ascii="Raleway" w:hAnsi="Raleway"/>
          <w:sz w:val="24"/>
          <w:szCs w:val="24"/>
          <w:lang w:bidi="en-US"/>
        </w:rPr>
        <w:t>A fogyatéko</w:t>
      </w:r>
      <w:r w:rsidR="00E9613B">
        <w:rPr>
          <w:rFonts w:ascii="Raleway" w:hAnsi="Raleway"/>
          <w:sz w:val="24"/>
          <w:szCs w:val="24"/>
          <w:lang w:bidi="en-US"/>
        </w:rPr>
        <w:t>ssággal élő</w:t>
      </w:r>
      <w:r w:rsidR="00E9613B" w:rsidRPr="00E9613B">
        <w:rPr>
          <w:rFonts w:ascii="Raleway" w:hAnsi="Raleway"/>
          <w:sz w:val="24"/>
          <w:szCs w:val="24"/>
          <w:lang w:bidi="en-US"/>
        </w:rPr>
        <w:t xml:space="preserve"> embereket gyakran érik negatív előítéletek, és a társadalmi integrációjuk terén komoly akadályok </w:t>
      </w:r>
      <w:r w:rsidR="00645E5E">
        <w:rPr>
          <w:rFonts w:ascii="Raleway" w:hAnsi="Raleway"/>
          <w:sz w:val="24"/>
          <w:szCs w:val="24"/>
          <w:lang w:bidi="en-US"/>
        </w:rPr>
        <w:t>tapasztalhatók</w:t>
      </w:r>
      <w:r w:rsidR="00E9613B" w:rsidRPr="00E9613B">
        <w:rPr>
          <w:rFonts w:ascii="Raleway" w:hAnsi="Raleway"/>
          <w:sz w:val="24"/>
          <w:szCs w:val="24"/>
          <w:lang w:bidi="en-US"/>
        </w:rPr>
        <w:t>.</w:t>
      </w:r>
      <w:r w:rsidR="00E9613B" w:rsidRPr="00E9613B">
        <w:t xml:space="preserve"> </w:t>
      </w:r>
      <w:r w:rsidR="00E9613B" w:rsidRPr="00E9613B">
        <w:rPr>
          <w:rFonts w:ascii="Raleway" w:hAnsi="Raleway"/>
          <w:sz w:val="24"/>
          <w:szCs w:val="24"/>
          <w:lang w:bidi="en-US"/>
        </w:rPr>
        <w:t xml:space="preserve">A fogyatékossággal élők helyzetének javítása érdekében </w:t>
      </w:r>
      <w:r w:rsidR="00E9613B">
        <w:rPr>
          <w:rFonts w:ascii="Raleway" w:hAnsi="Raleway"/>
          <w:sz w:val="24"/>
          <w:szCs w:val="24"/>
          <w:lang w:bidi="en-US"/>
        </w:rPr>
        <w:t>napjaink legnagyobb kihívása</w:t>
      </w:r>
      <w:r w:rsidR="0023510C">
        <w:rPr>
          <w:rFonts w:ascii="Raleway" w:hAnsi="Raleway"/>
          <w:sz w:val="24"/>
          <w:szCs w:val="24"/>
          <w:lang w:bidi="en-US"/>
        </w:rPr>
        <w:t xml:space="preserve"> és feladata</w:t>
      </w:r>
      <w:r w:rsidR="00E9613B">
        <w:rPr>
          <w:rFonts w:ascii="Raleway" w:hAnsi="Raleway"/>
          <w:sz w:val="24"/>
          <w:szCs w:val="24"/>
          <w:lang w:bidi="en-US"/>
        </w:rPr>
        <w:t xml:space="preserve">: </w:t>
      </w:r>
      <w:r w:rsidR="00E9613B" w:rsidRPr="00E9613B">
        <w:rPr>
          <w:rFonts w:ascii="Raleway" w:hAnsi="Raleway"/>
          <w:sz w:val="24"/>
          <w:szCs w:val="24"/>
          <w:lang w:bidi="en-US"/>
        </w:rPr>
        <w:t>a társadalmi szemléletformálás</w:t>
      </w:r>
      <w:r w:rsidR="00E9613B">
        <w:rPr>
          <w:rFonts w:ascii="Raleway" w:hAnsi="Raleway"/>
          <w:sz w:val="24"/>
          <w:szCs w:val="24"/>
          <w:lang w:bidi="en-US"/>
        </w:rPr>
        <w:t>.</w:t>
      </w:r>
    </w:p>
    <w:p w14:paraId="3FF64203" w14:textId="6AAF6A2E" w:rsidR="00955DD0" w:rsidRDefault="00D7338B">
      <w:pPr>
        <w:pStyle w:val="Nincstrkz"/>
        <w:spacing w:after="120" w:line="259" w:lineRule="auto"/>
        <w:jc w:val="both"/>
        <w:rPr>
          <w:rFonts w:ascii="Raleway" w:eastAsia="Times New Roman" w:hAnsi="Raleway"/>
          <w:bCs/>
          <w:sz w:val="24"/>
          <w:szCs w:val="24"/>
          <w:lang w:eastAsia="hu-HU"/>
        </w:rPr>
      </w:pPr>
      <w:r>
        <w:rPr>
          <w:rFonts w:ascii="Raleway" w:eastAsia="Times New Roman" w:hAnsi="Raleway"/>
          <w:bCs/>
          <w:sz w:val="24"/>
          <w:szCs w:val="24"/>
          <w:lang w:eastAsia="hu-HU"/>
        </w:rPr>
        <w:t xml:space="preserve">A </w:t>
      </w:r>
      <w:r w:rsidR="00B502EC">
        <w:rPr>
          <w:rFonts w:ascii="Raleway" w:eastAsia="Times New Roman" w:hAnsi="Raleway"/>
          <w:bCs/>
          <w:sz w:val="24"/>
          <w:szCs w:val="24"/>
          <w:lang w:eastAsia="hu-HU"/>
        </w:rPr>
        <w:t xml:space="preserve">célcsoportról </w:t>
      </w:r>
      <w:r>
        <w:rPr>
          <w:rFonts w:ascii="Raleway" w:eastAsia="Times New Roman" w:hAnsi="Raleway"/>
          <w:bCs/>
          <w:sz w:val="24"/>
          <w:szCs w:val="24"/>
          <w:lang w:eastAsia="hu-HU"/>
        </w:rPr>
        <w:t xml:space="preserve">kerületünkre vonatkozó </w:t>
      </w:r>
      <w:r w:rsidR="00B502EC">
        <w:rPr>
          <w:rFonts w:ascii="Raleway" w:eastAsia="Times New Roman" w:hAnsi="Raleway"/>
          <w:bCs/>
          <w:sz w:val="24"/>
          <w:szCs w:val="24"/>
          <w:lang w:eastAsia="hu-HU"/>
        </w:rPr>
        <w:t>statisztikai adatokkal nem rendelkezünk, az érintettek köréről mindössze a célcsoport érdekképviseleti szervezetei által becsült adat</w:t>
      </w:r>
      <w:r w:rsidR="00F93E98">
        <w:rPr>
          <w:rFonts w:ascii="Raleway" w:eastAsia="Times New Roman" w:hAnsi="Raleway"/>
          <w:bCs/>
          <w:sz w:val="24"/>
          <w:szCs w:val="24"/>
          <w:lang w:eastAsia="hu-HU"/>
        </w:rPr>
        <w:t>o</w:t>
      </w:r>
      <w:r w:rsidR="00B502EC">
        <w:rPr>
          <w:rFonts w:ascii="Raleway" w:eastAsia="Times New Roman" w:hAnsi="Raleway"/>
          <w:bCs/>
          <w:sz w:val="24"/>
          <w:szCs w:val="24"/>
          <w:lang w:eastAsia="hu-HU"/>
        </w:rPr>
        <w:t xml:space="preserve">k vannak. Az érintett célcsoport kerületben élő tagjai közül azok kerülnek az </w:t>
      </w:r>
      <w:r w:rsidR="00645E5E">
        <w:rPr>
          <w:rFonts w:ascii="Raleway" w:eastAsia="Times New Roman" w:hAnsi="Raleway"/>
          <w:bCs/>
          <w:sz w:val="24"/>
          <w:szCs w:val="24"/>
          <w:lang w:eastAsia="hu-HU"/>
        </w:rPr>
        <w:t>ö</w:t>
      </w:r>
      <w:r w:rsidR="00B502EC">
        <w:rPr>
          <w:rFonts w:ascii="Raleway" w:eastAsia="Times New Roman" w:hAnsi="Raleway"/>
          <w:bCs/>
          <w:sz w:val="24"/>
          <w:szCs w:val="24"/>
          <w:lang w:eastAsia="hu-HU"/>
        </w:rPr>
        <w:t xml:space="preserve">nkormányzat látókörébe, akik személyesen vagy hozzátartozójuk révén valamilyen szolgáltatás érdekében megkeresik intézményeink </w:t>
      </w:r>
      <w:r w:rsidR="00645E5E">
        <w:rPr>
          <w:rFonts w:ascii="Raleway" w:eastAsia="Times New Roman" w:hAnsi="Raleway"/>
          <w:bCs/>
          <w:sz w:val="24"/>
          <w:szCs w:val="24"/>
          <w:lang w:eastAsia="hu-HU"/>
        </w:rPr>
        <w:t>valamelyikét</w:t>
      </w:r>
      <w:r w:rsidR="00B502EC">
        <w:rPr>
          <w:rFonts w:ascii="Raleway" w:eastAsia="Times New Roman" w:hAnsi="Raleway"/>
          <w:bCs/>
          <w:sz w:val="24"/>
          <w:szCs w:val="24"/>
          <w:lang w:eastAsia="hu-HU"/>
        </w:rPr>
        <w:t xml:space="preserve">.  </w:t>
      </w:r>
      <w:bookmarkStart w:id="48" w:name="_Hlk130653155"/>
    </w:p>
    <w:p w14:paraId="654F4A39" w14:textId="44BF637C" w:rsidR="00955DD0" w:rsidRDefault="00B502EC">
      <w:pPr>
        <w:pStyle w:val="Nincstrkz"/>
        <w:spacing w:after="120" w:line="259" w:lineRule="auto"/>
        <w:jc w:val="both"/>
        <w:rPr>
          <w:rStyle w:val="Erskiemels1"/>
          <w:rFonts w:ascii="Raleway" w:hAnsi="Raleway"/>
          <w:i w:val="0"/>
          <w:iCs w:val="0"/>
          <w:color w:val="000000" w:themeColor="text1"/>
          <w:sz w:val="24"/>
          <w:szCs w:val="24"/>
        </w:rPr>
      </w:pPr>
      <w:r>
        <w:rPr>
          <w:rFonts w:ascii="Raleway" w:eastAsia="Times New Roman" w:hAnsi="Raleway"/>
          <w:bCs/>
          <w:sz w:val="24"/>
          <w:szCs w:val="24"/>
          <w:lang w:eastAsia="hu-HU"/>
        </w:rPr>
        <w:t>A</w:t>
      </w:r>
      <w:r w:rsidR="00645E5E">
        <w:rPr>
          <w:rFonts w:ascii="Raleway" w:eastAsia="Times New Roman" w:hAnsi="Raleway"/>
          <w:bCs/>
          <w:sz w:val="24"/>
          <w:szCs w:val="24"/>
          <w:lang w:eastAsia="hu-HU"/>
        </w:rPr>
        <w:t xml:space="preserve"> fogyatékossággal élők </w:t>
      </w:r>
      <w:r>
        <w:rPr>
          <w:rFonts w:ascii="Raleway" w:eastAsia="Times New Roman" w:hAnsi="Raleway"/>
          <w:bCs/>
          <w:sz w:val="24"/>
          <w:szCs w:val="24"/>
          <w:lang w:eastAsia="hu-HU"/>
        </w:rPr>
        <w:t>érdekképviselet</w:t>
      </w:r>
      <w:r w:rsidR="00645E5E">
        <w:rPr>
          <w:rFonts w:ascii="Raleway" w:eastAsia="Times New Roman" w:hAnsi="Raleway"/>
          <w:bCs/>
          <w:sz w:val="24"/>
          <w:szCs w:val="24"/>
          <w:lang w:eastAsia="hu-HU"/>
        </w:rPr>
        <w:t>ét</w:t>
      </w:r>
      <w:r>
        <w:rPr>
          <w:rFonts w:ascii="Raleway" w:eastAsia="Times New Roman" w:hAnsi="Raleway"/>
          <w:bCs/>
          <w:sz w:val="24"/>
          <w:szCs w:val="24"/>
          <w:lang w:eastAsia="hu-HU"/>
        </w:rPr>
        <w:t xml:space="preserve"> ellátó</w:t>
      </w:r>
      <w:r w:rsidR="009C7E54">
        <w:rPr>
          <w:rFonts w:ascii="Raleway" w:eastAsia="Times New Roman" w:hAnsi="Raleway"/>
          <w:bCs/>
          <w:sz w:val="24"/>
          <w:szCs w:val="24"/>
          <w:lang w:eastAsia="hu-HU"/>
        </w:rPr>
        <w:t xml:space="preserve"> szervezetek</w:t>
      </w:r>
      <w:r>
        <w:rPr>
          <w:rFonts w:ascii="Raleway" w:eastAsia="Times New Roman" w:hAnsi="Raleway"/>
          <w:bCs/>
          <w:sz w:val="24"/>
          <w:szCs w:val="24"/>
          <w:lang w:eastAsia="hu-HU"/>
        </w:rPr>
        <w:t xml:space="preserve"> országos-, budapesti szervezeteivel, szövetségeivel és a helyi tagszervezeteikkel folyamatos kapcsolatban </w:t>
      </w:r>
      <w:bookmarkEnd w:id="48"/>
      <w:r>
        <w:rPr>
          <w:rFonts w:ascii="Raleway" w:eastAsia="Times New Roman" w:hAnsi="Raleway"/>
          <w:bCs/>
          <w:sz w:val="24"/>
          <w:szCs w:val="24"/>
          <w:lang w:eastAsia="hu-HU"/>
        </w:rPr>
        <w:t xml:space="preserve">állunk azzal a céllal, </w:t>
      </w:r>
      <w:r>
        <w:rPr>
          <w:rFonts w:ascii="Raleway" w:eastAsia="Times New Roman" w:hAnsi="Raleway"/>
          <w:bCs/>
          <w:color w:val="000000" w:themeColor="text1"/>
          <w:sz w:val="24"/>
          <w:szCs w:val="24"/>
          <w:lang w:eastAsia="hu-HU"/>
        </w:rPr>
        <w:t>hogy jelzéseik segítségével</w:t>
      </w:r>
      <w:r>
        <w:rPr>
          <w:rFonts w:ascii="Raleway" w:eastAsia="Times New Roman" w:hAnsi="Raleway"/>
          <w:bCs/>
          <w:i/>
          <w:iCs/>
          <w:color w:val="000000" w:themeColor="text1"/>
          <w:sz w:val="24"/>
          <w:szCs w:val="24"/>
          <w:lang w:eastAsia="hu-HU"/>
        </w:rPr>
        <w:t xml:space="preserve"> </w:t>
      </w:r>
      <w:r>
        <w:rPr>
          <w:rStyle w:val="Erskiemels1"/>
          <w:rFonts w:ascii="Raleway" w:hAnsi="Raleway"/>
          <w:i w:val="0"/>
          <w:iCs w:val="0"/>
          <w:color w:val="000000" w:themeColor="text1"/>
          <w:sz w:val="24"/>
          <w:szCs w:val="24"/>
        </w:rPr>
        <w:t>az érintett gyermekeknek</w:t>
      </w:r>
      <w:r w:rsidR="00645E5E">
        <w:rPr>
          <w:rStyle w:val="Erskiemels1"/>
          <w:rFonts w:ascii="Raleway" w:hAnsi="Raleway"/>
          <w:i w:val="0"/>
          <w:iCs w:val="0"/>
          <w:color w:val="000000" w:themeColor="text1"/>
          <w:sz w:val="24"/>
          <w:szCs w:val="24"/>
        </w:rPr>
        <w:t>,</w:t>
      </w:r>
      <w:r>
        <w:rPr>
          <w:rStyle w:val="Erskiemels1"/>
          <w:rFonts w:ascii="Raleway" w:hAnsi="Raleway"/>
          <w:i w:val="0"/>
          <w:iCs w:val="0"/>
          <w:color w:val="000000" w:themeColor="text1"/>
          <w:sz w:val="24"/>
          <w:szCs w:val="24"/>
        </w:rPr>
        <w:t xml:space="preserve"> felnőtteknek, </w:t>
      </w:r>
      <w:r w:rsidR="0017797C">
        <w:rPr>
          <w:rStyle w:val="Erskiemels1"/>
          <w:rFonts w:ascii="Raleway" w:hAnsi="Raleway"/>
          <w:i w:val="0"/>
          <w:iCs w:val="0"/>
          <w:color w:val="000000" w:themeColor="text1"/>
          <w:sz w:val="24"/>
          <w:szCs w:val="24"/>
        </w:rPr>
        <w:t>és</w:t>
      </w:r>
      <w:r>
        <w:rPr>
          <w:rStyle w:val="Erskiemels1"/>
          <w:rFonts w:ascii="Raleway" w:hAnsi="Raleway"/>
          <w:i w:val="0"/>
          <w:iCs w:val="0"/>
          <w:color w:val="000000" w:themeColor="text1"/>
          <w:sz w:val="24"/>
          <w:szCs w:val="24"/>
        </w:rPr>
        <w:t xml:space="preserve"> családjaiknak szükség esetén segítséget nyújthassunk, rendkívüli esemény esetén ne kerüljenek kiszolgáltatott helyzetbe. Elhelyezkedésüket, munkavállalásukat együttműködési megállapodás keretében próbáltuk és próbáljuk segíteni. Kerületünkben </w:t>
      </w:r>
      <w:r w:rsidR="00FF5C69">
        <w:rPr>
          <w:rStyle w:val="Erskiemels1"/>
          <w:rFonts w:ascii="Raleway" w:hAnsi="Raleway"/>
          <w:i w:val="0"/>
          <w:iCs w:val="0"/>
          <w:color w:val="000000" w:themeColor="text1"/>
          <w:sz w:val="24"/>
          <w:szCs w:val="24"/>
        </w:rPr>
        <w:t xml:space="preserve">6 </w:t>
      </w:r>
      <w:r>
        <w:rPr>
          <w:rStyle w:val="Erskiemels1"/>
          <w:rFonts w:ascii="Raleway" w:hAnsi="Raleway"/>
          <w:i w:val="0"/>
          <w:iCs w:val="0"/>
          <w:color w:val="000000" w:themeColor="text1"/>
          <w:sz w:val="24"/>
          <w:szCs w:val="24"/>
        </w:rPr>
        <w:t xml:space="preserve">civil szervezet tevékenykedik a fogyatékosok életfeltételeinek jobbítása érdekében. </w:t>
      </w:r>
    </w:p>
    <w:p w14:paraId="309B958A" w14:textId="5FF67762" w:rsidR="00D7338B" w:rsidRDefault="00D7338B">
      <w:pPr>
        <w:pStyle w:val="Nincstrkz"/>
        <w:spacing w:after="120" w:line="259" w:lineRule="auto"/>
        <w:jc w:val="both"/>
        <w:rPr>
          <w:rStyle w:val="Erskiemels1"/>
          <w:rFonts w:ascii="Raleway" w:hAnsi="Raleway"/>
          <w:i w:val="0"/>
          <w:iCs w:val="0"/>
          <w:color w:val="000000" w:themeColor="text1"/>
          <w:sz w:val="24"/>
          <w:szCs w:val="24"/>
        </w:rPr>
      </w:pPr>
      <w:r w:rsidRPr="00FD3B44">
        <w:rPr>
          <w:rFonts w:ascii="Raleway" w:hAnsi="Raleway" w:cs="Arial"/>
          <w:sz w:val="24"/>
          <w:szCs w:val="24"/>
        </w:rPr>
        <w:t xml:space="preserve">Az elmúlt években </w:t>
      </w:r>
      <w:r w:rsidR="00645E5E">
        <w:rPr>
          <w:rFonts w:ascii="Raleway" w:hAnsi="Raleway" w:cs="Arial"/>
          <w:sz w:val="24"/>
          <w:szCs w:val="24"/>
        </w:rPr>
        <w:t>Budapest Főváros</w:t>
      </w:r>
      <w:r>
        <w:rPr>
          <w:rFonts w:ascii="Raleway" w:hAnsi="Raleway" w:cs="Arial"/>
          <w:sz w:val="24"/>
          <w:szCs w:val="24"/>
        </w:rPr>
        <w:t xml:space="preserve"> XIII. Kerületi Önkormányzat </w:t>
      </w:r>
      <w:r w:rsidRPr="00FD3B44">
        <w:rPr>
          <w:rFonts w:ascii="Raleway" w:hAnsi="Raleway" w:cs="Arial"/>
          <w:sz w:val="24"/>
          <w:szCs w:val="24"/>
        </w:rPr>
        <w:t>intézkedése</w:t>
      </w:r>
      <w:r>
        <w:rPr>
          <w:rFonts w:ascii="Raleway" w:hAnsi="Raleway" w:cs="Arial"/>
          <w:sz w:val="24"/>
          <w:szCs w:val="24"/>
        </w:rPr>
        <w:t>ive</w:t>
      </w:r>
      <w:r w:rsidRPr="00FD3B44">
        <w:rPr>
          <w:rFonts w:ascii="Raleway" w:hAnsi="Raleway" w:cs="Arial"/>
          <w:sz w:val="24"/>
          <w:szCs w:val="24"/>
        </w:rPr>
        <w:t>l arra töreked</w:t>
      </w:r>
      <w:r>
        <w:rPr>
          <w:rFonts w:ascii="Raleway" w:hAnsi="Raleway" w:cs="Arial"/>
          <w:sz w:val="24"/>
          <w:szCs w:val="24"/>
        </w:rPr>
        <w:t>ett</w:t>
      </w:r>
      <w:r w:rsidRPr="00FD3B44">
        <w:rPr>
          <w:rFonts w:ascii="Raleway" w:hAnsi="Raleway" w:cs="Arial"/>
          <w:sz w:val="24"/>
          <w:szCs w:val="24"/>
        </w:rPr>
        <w:t>, hogy kerületünkben mindenkinek esélye legyen a méltó, teljes életre</w:t>
      </w:r>
      <w:r w:rsidR="0023510C">
        <w:rPr>
          <w:rFonts w:ascii="Raleway" w:hAnsi="Raleway" w:cs="Arial"/>
          <w:sz w:val="24"/>
          <w:szCs w:val="24"/>
        </w:rPr>
        <w:t xml:space="preserve">, </w:t>
      </w:r>
      <w:r w:rsidRPr="00FD3B44">
        <w:rPr>
          <w:rFonts w:ascii="Raleway" w:hAnsi="Raleway" w:cs="Arial"/>
          <w:sz w:val="24"/>
          <w:szCs w:val="24"/>
        </w:rPr>
        <w:t xml:space="preserve">függetlenül attól, hogy nő vagy férfi, egészséges vagy fogyatékkal él, </w:t>
      </w:r>
      <w:r w:rsidR="0023510C">
        <w:rPr>
          <w:rFonts w:ascii="Raleway" w:hAnsi="Raleway" w:cs="Arial"/>
          <w:sz w:val="24"/>
          <w:szCs w:val="24"/>
        </w:rPr>
        <w:t xml:space="preserve">vagy hogy </w:t>
      </w:r>
      <w:r w:rsidRPr="00FD3B44">
        <w:rPr>
          <w:rFonts w:ascii="Raleway" w:hAnsi="Raleway" w:cs="Arial"/>
          <w:sz w:val="24"/>
          <w:szCs w:val="24"/>
        </w:rPr>
        <w:t xml:space="preserve">milyen a származása </w:t>
      </w:r>
      <w:r w:rsidR="0023510C">
        <w:rPr>
          <w:rFonts w:ascii="Raleway" w:hAnsi="Raleway" w:cs="Arial"/>
          <w:sz w:val="24"/>
          <w:szCs w:val="24"/>
        </w:rPr>
        <w:t>és</w:t>
      </w:r>
      <w:r w:rsidRPr="00FD3B44">
        <w:rPr>
          <w:rFonts w:ascii="Raleway" w:hAnsi="Raleway" w:cs="Arial"/>
          <w:sz w:val="24"/>
          <w:szCs w:val="24"/>
        </w:rPr>
        <w:t xml:space="preserve"> az anyagi helyzete</w:t>
      </w:r>
      <w:r w:rsidR="005048E1">
        <w:rPr>
          <w:rFonts w:ascii="Raleway" w:hAnsi="Raleway" w:cs="Arial"/>
          <w:sz w:val="24"/>
          <w:szCs w:val="24"/>
        </w:rPr>
        <w:t>.</w:t>
      </w:r>
    </w:p>
    <w:p w14:paraId="558232A7" w14:textId="7E1BCB7F" w:rsidR="005E7DA9" w:rsidRDefault="005048E1" w:rsidP="005048E1">
      <w:pPr>
        <w:pStyle w:val="Nincstrkz"/>
        <w:spacing w:after="160" w:line="259" w:lineRule="auto"/>
        <w:jc w:val="both"/>
        <w:rPr>
          <w:rStyle w:val="Erskiemels1"/>
          <w:rFonts w:ascii="Raleway" w:hAnsi="Raleway"/>
          <w:i w:val="0"/>
          <w:iCs w:val="0"/>
          <w:color w:val="000000" w:themeColor="text1"/>
          <w:sz w:val="24"/>
          <w:szCs w:val="24"/>
        </w:rPr>
      </w:pPr>
      <w:r>
        <w:rPr>
          <w:rStyle w:val="Erskiemels1"/>
          <w:rFonts w:ascii="Raleway" w:hAnsi="Raleway"/>
          <w:i w:val="0"/>
          <w:iCs w:val="0"/>
          <w:color w:val="000000" w:themeColor="text1"/>
          <w:sz w:val="24"/>
          <w:szCs w:val="24"/>
        </w:rPr>
        <w:t>A</w:t>
      </w:r>
      <w:r w:rsidR="00B502EC">
        <w:rPr>
          <w:rStyle w:val="Erskiemels1"/>
          <w:rFonts w:ascii="Raleway" w:hAnsi="Raleway"/>
          <w:i w:val="0"/>
          <w:iCs w:val="0"/>
          <w:color w:val="000000" w:themeColor="text1"/>
          <w:sz w:val="24"/>
          <w:szCs w:val="24"/>
        </w:rPr>
        <w:t xml:space="preserve">z </w:t>
      </w:r>
      <w:r w:rsidR="00696998">
        <w:rPr>
          <w:rStyle w:val="Erskiemels1"/>
          <w:rFonts w:ascii="Raleway" w:hAnsi="Raleway"/>
          <w:i w:val="0"/>
          <w:iCs w:val="0"/>
          <w:color w:val="000000" w:themeColor="text1"/>
          <w:sz w:val="24"/>
          <w:szCs w:val="24"/>
        </w:rPr>
        <w:t>ö</w:t>
      </w:r>
      <w:r w:rsidR="00B502EC">
        <w:rPr>
          <w:rStyle w:val="Erskiemels1"/>
          <w:rFonts w:ascii="Raleway" w:hAnsi="Raleway"/>
          <w:i w:val="0"/>
          <w:iCs w:val="0"/>
          <w:color w:val="000000" w:themeColor="text1"/>
          <w:sz w:val="24"/>
          <w:szCs w:val="24"/>
        </w:rPr>
        <w:t xml:space="preserve">nkormányzat intézményi formában a Frim Jakab Napközi </w:t>
      </w:r>
      <w:r w:rsidR="00B502EC" w:rsidRPr="0073501F">
        <w:rPr>
          <w:rStyle w:val="Erskiemels1"/>
          <w:rFonts w:ascii="Raleway" w:hAnsi="Raleway"/>
          <w:i w:val="0"/>
          <w:iCs w:val="0"/>
          <w:color w:val="auto"/>
          <w:sz w:val="24"/>
          <w:szCs w:val="24"/>
        </w:rPr>
        <w:t>Otthon</w:t>
      </w:r>
      <w:r w:rsidR="0017797C" w:rsidRPr="0073501F">
        <w:rPr>
          <w:rStyle w:val="Erskiemels1"/>
          <w:rFonts w:ascii="Raleway" w:hAnsi="Raleway"/>
          <w:i w:val="0"/>
          <w:iCs w:val="0"/>
          <w:color w:val="auto"/>
          <w:sz w:val="24"/>
          <w:szCs w:val="24"/>
        </w:rPr>
        <w:t>á</w:t>
      </w:r>
      <w:r w:rsidR="00B502EC" w:rsidRPr="0073501F">
        <w:rPr>
          <w:rStyle w:val="Erskiemels1"/>
          <w:rFonts w:ascii="Raleway" w:hAnsi="Raleway"/>
          <w:i w:val="0"/>
          <w:iCs w:val="0"/>
          <w:color w:val="auto"/>
          <w:sz w:val="24"/>
          <w:szCs w:val="24"/>
        </w:rPr>
        <w:t>b</w:t>
      </w:r>
      <w:r w:rsidR="0017797C" w:rsidRPr="0073501F">
        <w:rPr>
          <w:rStyle w:val="Erskiemels1"/>
          <w:rFonts w:ascii="Raleway" w:hAnsi="Raleway"/>
          <w:i w:val="0"/>
          <w:iCs w:val="0"/>
          <w:color w:val="auto"/>
          <w:sz w:val="24"/>
          <w:szCs w:val="24"/>
        </w:rPr>
        <w:t>a</w:t>
      </w:r>
      <w:r w:rsidR="00B502EC" w:rsidRPr="0073501F">
        <w:rPr>
          <w:rStyle w:val="Erskiemels1"/>
          <w:rFonts w:ascii="Raleway" w:hAnsi="Raleway"/>
          <w:i w:val="0"/>
          <w:iCs w:val="0"/>
          <w:color w:val="auto"/>
          <w:sz w:val="24"/>
          <w:szCs w:val="24"/>
        </w:rPr>
        <w:t>n 3</w:t>
      </w:r>
      <w:r w:rsidR="0073501F" w:rsidRPr="0073501F">
        <w:rPr>
          <w:rStyle w:val="Erskiemels1"/>
          <w:rFonts w:ascii="Raleway" w:hAnsi="Raleway"/>
          <w:i w:val="0"/>
          <w:iCs w:val="0"/>
          <w:color w:val="auto"/>
          <w:sz w:val="24"/>
          <w:szCs w:val="24"/>
        </w:rPr>
        <w:t>0</w:t>
      </w:r>
      <w:r w:rsidR="00B502EC" w:rsidRPr="0073501F">
        <w:rPr>
          <w:rStyle w:val="Erskiemels1"/>
          <w:rFonts w:ascii="Raleway" w:hAnsi="Raleway"/>
          <w:i w:val="0"/>
          <w:iCs w:val="0"/>
          <w:color w:val="auto"/>
          <w:sz w:val="24"/>
          <w:szCs w:val="24"/>
        </w:rPr>
        <w:t xml:space="preserve"> </w:t>
      </w:r>
      <w:r w:rsidR="0073501F">
        <w:rPr>
          <w:rStyle w:val="Erskiemels1"/>
          <w:rFonts w:ascii="Raleway" w:hAnsi="Raleway"/>
          <w:i w:val="0"/>
          <w:iCs w:val="0"/>
          <w:color w:val="auto"/>
          <w:sz w:val="24"/>
          <w:szCs w:val="24"/>
        </w:rPr>
        <w:t>férőhellyel biztosította az</w:t>
      </w:r>
      <w:r w:rsidR="00B502EC" w:rsidRPr="0073501F">
        <w:rPr>
          <w:rStyle w:val="Erskiemels1"/>
          <w:rFonts w:ascii="Raleway" w:hAnsi="Raleway"/>
          <w:i w:val="0"/>
          <w:iCs w:val="0"/>
          <w:color w:val="auto"/>
          <w:sz w:val="24"/>
          <w:szCs w:val="24"/>
        </w:rPr>
        <w:t xml:space="preserve"> </w:t>
      </w:r>
      <w:r w:rsidR="00B502EC">
        <w:rPr>
          <w:rStyle w:val="Erskiemels1"/>
          <w:rFonts w:ascii="Raleway" w:hAnsi="Raleway"/>
          <w:i w:val="0"/>
          <w:iCs w:val="0"/>
          <w:color w:val="000000" w:themeColor="text1"/>
          <w:sz w:val="24"/>
          <w:szCs w:val="24"/>
        </w:rPr>
        <w:t>értelmi fogyatékossággal és autizmussal élő személy</w:t>
      </w:r>
      <w:r w:rsidR="00645E5E">
        <w:rPr>
          <w:rStyle w:val="Erskiemels1"/>
          <w:rFonts w:ascii="Raleway" w:hAnsi="Raleway"/>
          <w:i w:val="0"/>
          <w:iCs w:val="0"/>
          <w:color w:val="000000" w:themeColor="text1"/>
          <w:sz w:val="24"/>
          <w:szCs w:val="24"/>
        </w:rPr>
        <w:t>ek</w:t>
      </w:r>
      <w:r w:rsidR="00B502EC">
        <w:rPr>
          <w:rFonts w:ascii="Raleway" w:eastAsiaTheme="minorHAnsi" w:hAnsi="Raleway" w:cstheme="minorBidi"/>
          <w:color w:val="000000" w:themeColor="text1"/>
          <w:sz w:val="24"/>
          <w:szCs w:val="24"/>
        </w:rPr>
        <w:t xml:space="preserve"> </w:t>
      </w:r>
      <w:r w:rsidR="00B502EC">
        <w:rPr>
          <w:rFonts w:ascii="Raleway" w:hAnsi="Raleway"/>
          <w:color w:val="000000" w:themeColor="text1"/>
          <w:sz w:val="24"/>
          <w:szCs w:val="24"/>
        </w:rPr>
        <w:t>számára a</w:t>
      </w:r>
      <w:r w:rsidR="00B502EC">
        <w:rPr>
          <w:rStyle w:val="Erskiemels1"/>
          <w:rFonts w:ascii="Raleway" w:hAnsi="Raleway"/>
          <w:i w:val="0"/>
          <w:iCs w:val="0"/>
          <w:color w:val="000000" w:themeColor="text1"/>
          <w:sz w:val="24"/>
          <w:szCs w:val="24"/>
        </w:rPr>
        <w:t xml:space="preserve"> napközben</w:t>
      </w:r>
      <w:r w:rsidR="0017797C">
        <w:rPr>
          <w:rStyle w:val="Erskiemels1"/>
          <w:rFonts w:ascii="Raleway" w:hAnsi="Raleway"/>
          <w:i w:val="0"/>
          <w:iCs w:val="0"/>
          <w:color w:val="000000" w:themeColor="text1"/>
          <w:sz w:val="24"/>
          <w:szCs w:val="24"/>
        </w:rPr>
        <w:t>i</w:t>
      </w:r>
      <w:r w:rsidR="00B502EC">
        <w:rPr>
          <w:rStyle w:val="Erskiemels1"/>
          <w:rFonts w:ascii="Raleway" w:hAnsi="Raleway"/>
          <w:i w:val="0"/>
          <w:iCs w:val="0"/>
          <w:color w:val="000000" w:themeColor="text1"/>
          <w:sz w:val="24"/>
          <w:szCs w:val="24"/>
        </w:rPr>
        <w:t xml:space="preserve"> gondozást.  </w:t>
      </w:r>
      <w:r w:rsidRPr="005048E1">
        <w:rPr>
          <w:rFonts w:ascii="Raleway" w:hAnsi="Raleway"/>
          <w:color w:val="000000" w:themeColor="text1"/>
          <w:sz w:val="24"/>
          <w:szCs w:val="24"/>
        </w:rPr>
        <w:t xml:space="preserve">Az ellátottaknál a központi idegrendszer sérülése, értelmi sérülésük mértéke a közepes és súlyos kategóriában van. A diagnózisok vegyesek: Down szindróma, autizmus, vagy autisztikus jellegű tünetek, Rett szindróma, ismeretlen eredetű értelmi sérülés. Társuló fogyatékosságok főként a mozgásszerveket érintik, a gondozottak számára helyzetváltoztatás, mozgatás is problémát okoz, gyakori </w:t>
      </w:r>
      <w:r w:rsidR="00F93E98">
        <w:rPr>
          <w:rFonts w:ascii="Raleway" w:hAnsi="Raleway"/>
          <w:color w:val="000000" w:themeColor="text1"/>
          <w:sz w:val="24"/>
          <w:szCs w:val="24"/>
        </w:rPr>
        <w:t xml:space="preserve">a </w:t>
      </w:r>
      <w:r w:rsidRPr="005048E1">
        <w:rPr>
          <w:rFonts w:ascii="Raleway" w:hAnsi="Raleway"/>
          <w:color w:val="000000" w:themeColor="text1"/>
          <w:sz w:val="24"/>
          <w:szCs w:val="24"/>
        </w:rPr>
        <w:t xml:space="preserve">társult betegség az epilepszia, magas vérnyomás, szív és keringési betegség és az anyagcsere zavarai. </w:t>
      </w:r>
    </w:p>
    <w:p w14:paraId="2DDF6472" w14:textId="562CD729" w:rsidR="00955DD0" w:rsidRPr="00D37185" w:rsidRDefault="00B502EC">
      <w:pPr>
        <w:pStyle w:val="Nincstrkz"/>
        <w:spacing w:after="120" w:line="259" w:lineRule="auto"/>
        <w:jc w:val="both"/>
        <w:rPr>
          <w:rFonts w:ascii="Raleway" w:hAnsi="Raleway"/>
          <w:color w:val="000000" w:themeColor="text1"/>
          <w:sz w:val="24"/>
          <w:szCs w:val="24"/>
        </w:rPr>
      </w:pPr>
      <w:r>
        <w:rPr>
          <w:rFonts w:ascii="Raleway" w:hAnsi="Raleway"/>
          <w:color w:val="000000" w:themeColor="text1"/>
          <w:sz w:val="24"/>
          <w:szCs w:val="24"/>
        </w:rPr>
        <w:t xml:space="preserve">Az </w:t>
      </w:r>
      <w:r w:rsidR="00696998">
        <w:rPr>
          <w:rFonts w:ascii="Raleway" w:hAnsi="Raleway"/>
          <w:color w:val="000000" w:themeColor="text1"/>
          <w:sz w:val="24"/>
          <w:szCs w:val="24"/>
        </w:rPr>
        <w:t>ö</w:t>
      </w:r>
      <w:r>
        <w:rPr>
          <w:rFonts w:ascii="Raleway" w:hAnsi="Raleway"/>
          <w:color w:val="000000" w:themeColor="text1"/>
          <w:sz w:val="24"/>
          <w:szCs w:val="24"/>
        </w:rPr>
        <w:t>nkormányzat</w:t>
      </w:r>
      <w:r w:rsidR="005E7DA9">
        <w:rPr>
          <w:rFonts w:ascii="Raleway" w:hAnsi="Raleway"/>
          <w:color w:val="000000" w:themeColor="text1"/>
          <w:sz w:val="24"/>
          <w:szCs w:val="24"/>
        </w:rPr>
        <w:t xml:space="preserve"> szerepet vállal</w:t>
      </w:r>
      <w:r w:rsidR="005048E1">
        <w:rPr>
          <w:rFonts w:ascii="Raleway" w:hAnsi="Raleway"/>
          <w:color w:val="000000" w:themeColor="text1"/>
          <w:sz w:val="24"/>
          <w:szCs w:val="24"/>
        </w:rPr>
        <w:t>t</w:t>
      </w:r>
      <w:r w:rsidR="005E7DA9">
        <w:rPr>
          <w:rFonts w:ascii="Raleway" w:hAnsi="Raleway"/>
          <w:color w:val="000000" w:themeColor="text1"/>
          <w:sz w:val="24"/>
          <w:szCs w:val="24"/>
        </w:rPr>
        <w:t xml:space="preserve"> </w:t>
      </w:r>
      <w:r>
        <w:rPr>
          <w:rFonts w:ascii="Raleway" w:hAnsi="Raleway"/>
          <w:color w:val="000000" w:themeColor="text1"/>
          <w:sz w:val="24"/>
          <w:szCs w:val="24"/>
        </w:rPr>
        <w:t>az értelmileg akadályozott felnőttek számára létrehozott</w:t>
      </w:r>
      <w:r w:rsidR="005E7DA9">
        <w:rPr>
          <w:rFonts w:ascii="Raleway" w:hAnsi="Raleway"/>
          <w:color w:val="000000" w:themeColor="text1"/>
          <w:sz w:val="24"/>
          <w:szCs w:val="24"/>
        </w:rPr>
        <w:t>, a</w:t>
      </w:r>
      <w:r>
        <w:rPr>
          <w:rFonts w:ascii="Raleway" w:hAnsi="Raleway"/>
          <w:color w:val="000000" w:themeColor="text1"/>
          <w:sz w:val="24"/>
          <w:szCs w:val="24"/>
        </w:rPr>
        <w:t xml:space="preserve"> Diótörés Alapítvány üzemeltetésében lévő</w:t>
      </w:r>
      <w:r w:rsidR="005E7DA9">
        <w:rPr>
          <w:rFonts w:ascii="Raleway" w:hAnsi="Raleway"/>
          <w:color w:val="000000" w:themeColor="text1"/>
          <w:sz w:val="24"/>
          <w:szCs w:val="24"/>
        </w:rPr>
        <w:t xml:space="preserve">, </w:t>
      </w:r>
      <w:r w:rsidR="005048E1">
        <w:rPr>
          <w:rFonts w:ascii="Raleway" w:hAnsi="Raleway"/>
          <w:color w:val="000000" w:themeColor="text1"/>
          <w:sz w:val="24"/>
          <w:szCs w:val="24"/>
        </w:rPr>
        <w:t xml:space="preserve">jelentős átszervezésen áteső, </w:t>
      </w:r>
      <w:r w:rsidR="005E7DA9">
        <w:rPr>
          <w:rFonts w:ascii="Raleway" w:hAnsi="Raleway"/>
          <w:color w:val="000000" w:themeColor="text1"/>
          <w:sz w:val="24"/>
          <w:szCs w:val="24"/>
        </w:rPr>
        <w:t>ma már új ellátási formában működő</w:t>
      </w:r>
      <w:r>
        <w:rPr>
          <w:rFonts w:ascii="Raleway" w:hAnsi="Raleway"/>
          <w:color w:val="000000" w:themeColor="text1"/>
          <w:sz w:val="24"/>
          <w:szCs w:val="24"/>
        </w:rPr>
        <w:t xml:space="preserve"> Vácegresi</w:t>
      </w:r>
      <w:r w:rsidR="005048E1" w:rsidRPr="005048E1">
        <w:rPr>
          <w:rFonts w:ascii="Raleway" w:hAnsi="Raleway"/>
          <w:color w:val="000000" w:themeColor="text1"/>
          <w:sz w:val="24"/>
          <w:szCs w:val="24"/>
        </w:rPr>
        <w:t xml:space="preserve"> </w:t>
      </w:r>
      <w:r w:rsidR="005048E1" w:rsidRPr="005E7DA9">
        <w:rPr>
          <w:rFonts w:ascii="Raleway" w:hAnsi="Raleway"/>
          <w:color w:val="000000" w:themeColor="text1"/>
          <w:sz w:val="24"/>
          <w:szCs w:val="24"/>
        </w:rPr>
        <w:t>De Jó Dió</w:t>
      </w:r>
      <w:r>
        <w:rPr>
          <w:rFonts w:ascii="Raleway" w:hAnsi="Raleway"/>
          <w:color w:val="000000" w:themeColor="text1"/>
          <w:sz w:val="24"/>
          <w:szCs w:val="24"/>
        </w:rPr>
        <w:t xml:space="preserve"> lakóotthon</w:t>
      </w:r>
      <w:r w:rsidR="00D37185">
        <w:rPr>
          <w:rFonts w:ascii="Raleway" w:hAnsi="Raleway"/>
          <w:color w:val="000000" w:themeColor="text1"/>
          <w:sz w:val="24"/>
          <w:szCs w:val="24"/>
        </w:rPr>
        <w:t xml:space="preserve"> működtetésében</w:t>
      </w:r>
      <w:r w:rsidR="005048E1">
        <w:rPr>
          <w:rFonts w:ascii="Raleway" w:hAnsi="Raleway"/>
          <w:color w:val="000000" w:themeColor="text1"/>
          <w:sz w:val="24"/>
          <w:szCs w:val="24"/>
        </w:rPr>
        <w:t xml:space="preserve">. A </w:t>
      </w:r>
      <w:r w:rsidR="005048E1" w:rsidRPr="005E7DA9">
        <w:rPr>
          <w:rFonts w:ascii="Raleway" w:hAnsi="Raleway"/>
          <w:color w:val="000000" w:themeColor="text1"/>
          <w:sz w:val="24"/>
          <w:szCs w:val="24"/>
        </w:rPr>
        <w:t xml:space="preserve">11 koedukált férőhellyel rendelkező tartós bentlakásos </w:t>
      </w:r>
      <w:r w:rsidR="00645E5E">
        <w:rPr>
          <w:rFonts w:ascii="Raleway" w:hAnsi="Raleway"/>
          <w:color w:val="000000" w:themeColor="text1"/>
          <w:sz w:val="24"/>
          <w:szCs w:val="24"/>
        </w:rPr>
        <w:t xml:space="preserve">önkormányzati </w:t>
      </w:r>
      <w:r w:rsidR="005048E1" w:rsidRPr="005E7DA9">
        <w:rPr>
          <w:rFonts w:ascii="Raleway" w:hAnsi="Raleway"/>
          <w:color w:val="000000" w:themeColor="text1"/>
          <w:sz w:val="24"/>
          <w:szCs w:val="24"/>
        </w:rPr>
        <w:t>intézmény</w:t>
      </w:r>
      <w:r w:rsidR="005048E1">
        <w:rPr>
          <w:rFonts w:ascii="Raleway" w:hAnsi="Raleway"/>
          <w:color w:val="000000" w:themeColor="text1"/>
          <w:sz w:val="24"/>
          <w:szCs w:val="24"/>
        </w:rPr>
        <w:t xml:space="preserve">ben </w:t>
      </w:r>
      <w:r w:rsidR="005048E1" w:rsidRPr="005E7DA9">
        <w:rPr>
          <w:rFonts w:ascii="Raleway" w:hAnsi="Raleway"/>
          <w:color w:val="000000" w:themeColor="text1"/>
          <w:sz w:val="24"/>
          <w:szCs w:val="24"/>
        </w:rPr>
        <w:t>élik</w:t>
      </w:r>
      <w:r w:rsidR="005048E1">
        <w:rPr>
          <w:rFonts w:ascii="Raleway" w:hAnsi="Raleway"/>
          <w:color w:val="000000" w:themeColor="text1"/>
          <w:sz w:val="24"/>
          <w:szCs w:val="24"/>
        </w:rPr>
        <w:t xml:space="preserve"> </w:t>
      </w:r>
      <w:r w:rsidR="005048E1" w:rsidRPr="005E7DA9">
        <w:rPr>
          <w:rFonts w:ascii="Raleway" w:hAnsi="Raleway"/>
          <w:color w:val="000000" w:themeColor="text1"/>
          <w:sz w:val="24"/>
          <w:szCs w:val="24"/>
        </w:rPr>
        <w:t>állandó segítséggel</w:t>
      </w:r>
      <w:r w:rsidR="005048E1">
        <w:rPr>
          <w:rFonts w:ascii="Raleway" w:hAnsi="Raleway"/>
          <w:color w:val="000000" w:themeColor="text1"/>
          <w:sz w:val="24"/>
          <w:szCs w:val="24"/>
        </w:rPr>
        <w:t xml:space="preserve"> </w:t>
      </w:r>
      <w:r w:rsidR="005048E1" w:rsidRPr="005E7DA9">
        <w:rPr>
          <w:rFonts w:ascii="Raleway" w:hAnsi="Raleway"/>
          <w:color w:val="000000" w:themeColor="text1"/>
          <w:sz w:val="24"/>
          <w:szCs w:val="24"/>
        </w:rPr>
        <w:t>mindennapjaikat</w:t>
      </w:r>
      <w:r w:rsidR="00F93E98">
        <w:rPr>
          <w:rFonts w:ascii="Raleway" w:hAnsi="Raleway"/>
          <w:color w:val="000000" w:themeColor="text1"/>
          <w:sz w:val="24"/>
          <w:szCs w:val="24"/>
        </w:rPr>
        <w:t xml:space="preserve">. </w:t>
      </w:r>
      <w:r w:rsidR="005048E1" w:rsidRPr="005E7DA9">
        <w:rPr>
          <w:rFonts w:ascii="Raleway" w:hAnsi="Raleway"/>
          <w:color w:val="000000" w:themeColor="text1"/>
          <w:sz w:val="24"/>
          <w:szCs w:val="24"/>
        </w:rPr>
        <w:t>Az itt folyó szakmai munka</w:t>
      </w:r>
      <w:r w:rsidR="00563436">
        <w:rPr>
          <w:rFonts w:ascii="Raleway" w:hAnsi="Raleway"/>
          <w:color w:val="000000" w:themeColor="text1"/>
          <w:sz w:val="24"/>
          <w:szCs w:val="24"/>
        </w:rPr>
        <w:t xml:space="preserve"> célja</w:t>
      </w:r>
      <w:r w:rsidR="005048E1" w:rsidRPr="005E7DA9">
        <w:rPr>
          <w:rFonts w:ascii="Raleway" w:hAnsi="Raleway"/>
          <w:color w:val="000000" w:themeColor="text1"/>
          <w:sz w:val="24"/>
          <w:szCs w:val="24"/>
        </w:rPr>
        <w:t xml:space="preserve">: </w:t>
      </w:r>
      <w:r w:rsidR="00563436">
        <w:rPr>
          <w:rFonts w:ascii="Raleway" w:hAnsi="Raleway"/>
          <w:color w:val="000000" w:themeColor="text1"/>
          <w:sz w:val="24"/>
          <w:szCs w:val="24"/>
        </w:rPr>
        <w:t xml:space="preserve">- </w:t>
      </w:r>
      <w:r w:rsidR="005048E1" w:rsidRPr="005E7DA9">
        <w:rPr>
          <w:rFonts w:ascii="Raleway" w:hAnsi="Raleway"/>
          <w:color w:val="000000" w:themeColor="text1"/>
          <w:sz w:val="24"/>
          <w:szCs w:val="24"/>
        </w:rPr>
        <w:t>a mindennapi önálló élet kialakításának elősegítése</w:t>
      </w:r>
      <w:r w:rsidR="00563436">
        <w:rPr>
          <w:rFonts w:ascii="Raleway" w:hAnsi="Raleway"/>
          <w:color w:val="000000" w:themeColor="text1"/>
          <w:sz w:val="24"/>
          <w:szCs w:val="24"/>
        </w:rPr>
        <w:t>,</w:t>
      </w:r>
      <w:r w:rsidR="005048E1" w:rsidRPr="005E7DA9">
        <w:rPr>
          <w:rFonts w:ascii="Raleway" w:hAnsi="Raleway"/>
          <w:color w:val="000000" w:themeColor="text1"/>
          <w:sz w:val="24"/>
          <w:szCs w:val="24"/>
        </w:rPr>
        <w:t xml:space="preserve"> </w:t>
      </w:r>
      <w:r w:rsidR="00563436">
        <w:rPr>
          <w:rFonts w:ascii="Raleway" w:hAnsi="Raleway"/>
          <w:color w:val="000000" w:themeColor="text1"/>
          <w:sz w:val="24"/>
          <w:szCs w:val="24"/>
        </w:rPr>
        <w:t xml:space="preserve">- </w:t>
      </w:r>
      <w:r w:rsidR="00645E5E">
        <w:rPr>
          <w:rFonts w:ascii="Raleway" w:hAnsi="Raleway"/>
          <w:color w:val="000000" w:themeColor="text1"/>
          <w:sz w:val="24"/>
          <w:szCs w:val="24"/>
        </w:rPr>
        <w:t xml:space="preserve">az </w:t>
      </w:r>
      <w:r w:rsidR="005048E1" w:rsidRPr="005E7DA9">
        <w:rPr>
          <w:rFonts w:ascii="Raleway" w:hAnsi="Raleway"/>
          <w:color w:val="000000" w:themeColor="text1"/>
          <w:sz w:val="24"/>
          <w:szCs w:val="24"/>
        </w:rPr>
        <w:t>egészségi állapot fejlesztése</w:t>
      </w:r>
      <w:r w:rsidR="00563436">
        <w:rPr>
          <w:rFonts w:ascii="Raleway" w:hAnsi="Raleway"/>
          <w:color w:val="000000" w:themeColor="text1"/>
          <w:sz w:val="24"/>
          <w:szCs w:val="24"/>
        </w:rPr>
        <w:t xml:space="preserve"> -</w:t>
      </w:r>
      <w:r w:rsidR="005048E1" w:rsidRPr="005E7DA9">
        <w:rPr>
          <w:rFonts w:ascii="Raleway" w:hAnsi="Raleway"/>
          <w:color w:val="000000" w:themeColor="text1"/>
          <w:sz w:val="24"/>
          <w:szCs w:val="24"/>
        </w:rPr>
        <w:t xml:space="preserve"> folyamatos felülvizsgálatokra támaszkodva</w:t>
      </w:r>
      <w:r w:rsidR="00563436">
        <w:rPr>
          <w:rFonts w:ascii="Raleway" w:hAnsi="Raleway"/>
          <w:color w:val="000000" w:themeColor="text1"/>
          <w:sz w:val="24"/>
          <w:szCs w:val="24"/>
        </w:rPr>
        <w:t>,</w:t>
      </w:r>
      <w:r w:rsidR="005048E1" w:rsidRPr="005E7DA9">
        <w:rPr>
          <w:rFonts w:ascii="Raleway" w:hAnsi="Raleway"/>
          <w:color w:val="000000" w:themeColor="text1"/>
          <w:sz w:val="24"/>
          <w:szCs w:val="24"/>
        </w:rPr>
        <w:t xml:space="preserve"> </w:t>
      </w:r>
      <w:r w:rsidR="00563436">
        <w:rPr>
          <w:rFonts w:ascii="Raleway" w:hAnsi="Raleway"/>
          <w:color w:val="000000" w:themeColor="text1"/>
          <w:sz w:val="24"/>
          <w:szCs w:val="24"/>
        </w:rPr>
        <w:t xml:space="preserve">- a </w:t>
      </w:r>
      <w:r w:rsidR="005048E1" w:rsidRPr="005E7DA9">
        <w:rPr>
          <w:rFonts w:ascii="Raleway" w:hAnsi="Raleway"/>
          <w:color w:val="000000" w:themeColor="text1"/>
          <w:sz w:val="24"/>
          <w:szCs w:val="24"/>
        </w:rPr>
        <w:t>foglalkoztatáshoz való hozzájutás segítése és megtartása</w:t>
      </w:r>
      <w:r w:rsidR="00A00C90">
        <w:rPr>
          <w:rFonts w:ascii="Raleway" w:hAnsi="Raleway"/>
          <w:color w:val="000000" w:themeColor="text1"/>
          <w:sz w:val="24"/>
          <w:szCs w:val="24"/>
        </w:rPr>
        <w:t>,</w:t>
      </w:r>
      <w:r w:rsidR="005048E1" w:rsidRPr="005E7DA9">
        <w:rPr>
          <w:rFonts w:ascii="Raleway" w:hAnsi="Raleway"/>
          <w:color w:val="000000" w:themeColor="text1"/>
          <w:sz w:val="24"/>
          <w:szCs w:val="24"/>
        </w:rPr>
        <w:t xml:space="preserve"> </w:t>
      </w:r>
      <w:r w:rsidR="00D04ADD">
        <w:rPr>
          <w:rFonts w:ascii="Raleway" w:hAnsi="Raleway"/>
          <w:color w:val="000000" w:themeColor="text1"/>
          <w:sz w:val="24"/>
          <w:szCs w:val="24"/>
        </w:rPr>
        <w:t xml:space="preserve">- </w:t>
      </w:r>
      <w:r w:rsidR="005048E1" w:rsidRPr="005E7DA9">
        <w:rPr>
          <w:rFonts w:ascii="Raleway" w:hAnsi="Raleway"/>
          <w:color w:val="000000" w:themeColor="text1"/>
          <w:sz w:val="24"/>
          <w:szCs w:val="24"/>
        </w:rPr>
        <w:t>az önérdekérvényesítés fejlesztése</w:t>
      </w:r>
      <w:r w:rsidR="00D04ADD">
        <w:rPr>
          <w:rFonts w:ascii="Raleway" w:hAnsi="Raleway"/>
          <w:color w:val="000000" w:themeColor="text1"/>
          <w:sz w:val="24"/>
          <w:szCs w:val="24"/>
        </w:rPr>
        <w:t>,</w:t>
      </w:r>
      <w:r w:rsidR="005048E1" w:rsidRPr="005E7DA9">
        <w:rPr>
          <w:rFonts w:ascii="Raleway" w:hAnsi="Raleway"/>
          <w:color w:val="000000" w:themeColor="text1"/>
          <w:sz w:val="24"/>
          <w:szCs w:val="24"/>
        </w:rPr>
        <w:t xml:space="preserve"> </w:t>
      </w:r>
      <w:r w:rsidR="00D04ADD">
        <w:rPr>
          <w:rFonts w:ascii="Raleway" w:hAnsi="Raleway"/>
          <w:color w:val="000000" w:themeColor="text1"/>
          <w:sz w:val="24"/>
          <w:szCs w:val="24"/>
        </w:rPr>
        <w:t xml:space="preserve">- </w:t>
      </w:r>
      <w:r w:rsidR="005048E1" w:rsidRPr="005E7DA9">
        <w:rPr>
          <w:rFonts w:ascii="Raleway" w:hAnsi="Raleway"/>
          <w:color w:val="000000" w:themeColor="text1"/>
          <w:sz w:val="24"/>
          <w:szCs w:val="24"/>
        </w:rPr>
        <w:t>állandó pszichológiai és pszichiáteri terápia</w:t>
      </w:r>
      <w:r w:rsidR="00D04ADD">
        <w:rPr>
          <w:rFonts w:ascii="Raleway" w:hAnsi="Raleway"/>
          <w:color w:val="000000" w:themeColor="text1"/>
          <w:sz w:val="24"/>
          <w:szCs w:val="24"/>
        </w:rPr>
        <w:t>,</w:t>
      </w:r>
      <w:r w:rsidR="005048E1" w:rsidRPr="005E7DA9">
        <w:rPr>
          <w:rFonts w:ascii="Raleway" w:hAnsi="Raleway"/>
          <w:color w:val="000000" w:themeColor="text1"/>
          <w:sz w:val="24"/>
          <w:szCs w:val="24"/>
        </w:rPr>
        <w:t xml:space="preserve"> minél magasabb szintű szociális biztonság kialakítása</w:t>
      </w:r>
      <w:r w:rsidR="00D04ADD">
        <w:rPr>
          <w:rFonts w:ascii="Raleway" w:hAnsi="Raleway"/>
          <w:color w:val="000000" w:themeColor="text1"/>
          <w:sz w:val="24"/>
          <w:szCs w:val="24"/>
        </w:rPr>
        <w:t>,</w:t>
      </w:r>
      <w:r w:rsidR="005048E1" w:rsidRPr="005E7DA9">
        <w:rPr>
          <w:rFonts w:ascii="Raleway" w:hAnsi="Raleway"/>
          <w:color w:val="000000" w:themeColor="text1"/>
          <w:sz w:val="24"/>
          <w:szCs w:val="24"/>
        </w:rPr>
        <w:t xml:space="preserve"> </w:t>
      </w:r>
      <w:r w:rsidR="00D04ADD">
        <w:rPr>
          <w:rFonts w:ascii="Raleway" w:hAnsi="Raleway"/>
          <w:color w:val="000000" w:themeColor="text1"/>
          <w:sz w:val="24"/>
          <w:szCs w:val="24"/>
        </w:rPr>
        <w:t xml:space="preserve">- </w:t>
      </w:r>
      <w:r w:rsidR="005048E1" w:rsidRPr="005E7DA9">
        <w:rPr>
          <w:rFonts w:ascii="Raleway" w:hAnsi="Raleway"/>
          <w:color w:val="000000" w:themeColor="text1"/>
          <w:sz w:val="24"/>
          <w:szCs w:val="24"/>
        </w:rPr>
        <w:t>a szabadidő hasznos eltöltése lehetőségeinek biztosítása</w:t>
      </w:r>
      <w:r w:rsidR="00D04ADD">
        <w:rPr>
          <w:rFonts w:ascii="Raleway" w:hAnsi="Raleway"/>
          <w:color w:val="000000" w:themeColor="text1"/>
          <w:sz w:val="24"/>
          <w:szCs w:val="24"/>
        </w:rPr>
        <w:t xml:space="preserve">, - a </w:t>
      </w:r>
      <w:r w:rsidR="005048E1" w:rsidRPr="005E7DA9">
        <w:rPr>
          <w:rFonts w:ascii="Raleway" w:hAnsi="Raleway"/>
          <w:color w:val="000000" w:themeColor="text1"/>
          <w:sz w:val="24"/>
          <w:szCs w:val="24"/>
        </w:rPr>
        <w:t>közösségi szociális munka során a társadalmi életbe</w:t>
      </w:r>
      <w:r w:rsidR="002C7AF0">
        <w:rPr>
          <w:rFonts w:ascii="Raleway" w:hAnsi="Raleway"/>
          <w:color w:val="000000" w:themeColor="text1"/>
          <w:sz w:val="24"/>
          <w:szCs w:val="24"/>
        </w:rPr>
        <w:t>n</w:t>
      </w:r>
      <w:r w:rsidR="005048E1" w:rsidRPr="005E7DA9">
        <w:rPr>
          <w:rFonts w:ascii="Raleway" w:hAnsi="Raleway"/>
          <w:color w:val="000000" w:themeColor="text1"/>
          <w:sz w:val="24"/>
          <w:szCs w:val="24"/>
        </w:rPr>
        <w:t xml:space="preserve"> való aktív részvétel erősítése</w:t>
      </w:r>
      <w:r w:rsidR="002C7AF0">
        <w:rPr>
          <w:rFonts w:ascii="Raleway" w:hAnsi="Raleway"/>
          <w:color w:val="000000" w:themeColor="text1"/>
          <w:sz w:val="24"/>
          <w:szCs w:val="24"/>
        </w:rPr>
        <w:t>.</w:t>
      </w:r>
    </w:p>
    <w:p w14:paraId="6E1D26ED" w14:textId="0856AE40" w:rsidR="00955DD0" w:rsidRDefault="00B502EC">
      <w:pPr>
        <w:pStyle w:val="Nincstrkz"/>
        <w:spacing w:after="120" w:line="259" w:lineRule="auto"/>
        <w:jc w:val="both"/>
        <w:rPr>
          <w:rFonts w:ascii="Raleway" w:hAnsi="Raleway"/>
          <w:color w:val="000000" w:themeColor="text1"/>
          <w:sz w:val="24"/>
          <w:szCs w:val="24"/>
        </w:rPr>
      </w:pPr>
      <w:r>
        <w:rPr>
          <w:rFonts w:ascii="Raleway" w:hAnsi="Raleway"/>
          <w:color w:val="000000" w:themeColor="text1"/>
          <w:sz w:val="24"/>
          <w:szCs w:val="24"/>
        </w:rPr>
        <w:t>A célcsoport tagjai vonatkozásában fontos megemlíteni a</w:t>
      </w:r>
      <w:r w:rsidR="002A51C8">
        <w:rPr>
          <w:rFonts w:ascii="Raleway" w:hAnsi="Raleway"/>
          <w:color w:val="000000" w:themeColor="text1"/>
          <w:sz w:val="24"/>
          <w:szCs w:val="24"/>
        </w:rPr>
        <w:t xml:space="preserve"> fogyatékossággal, </w:t>
      </w:r>
      <w:r>
        <w:rPr>
          <w:rFonts w:ascii="Raleway" w:hAnsi="Raleway"/>
          <w:color w:val="000000" w:themeColor="text1"/>
          <w:sz w:val="24"/>
          <w:szCs w:val="24"/>
        </w:rPr>
        <w:t>megváltozott munkaképesség</w:t>
      </w:r>
      <w:r w:rsidR="002A51C8">
        <w:rPr>
          <w:rFonts w:ascii="Raleway" w:hAnsi="Raleway"/>
          <w:color w:val="000000" w:themeColor="text1"/>
          <w:sz w:val="24"/>
          <w:szCs w:val="24"/>
        </w:rPr>
        <w:t>gel élők</w:t>
      </w:r>
      <w:r>
        <w:rPr>
          <w:rFonts w:ascii="Raleway" w:hAnsi="Raleway"/>
          <w:color w:val="000000" w:themeColor="text1"/>
          <w:sz w:val="24"/>
          <w:szCs w:val="24"/>
        </w:rPr>
        <w:t xml:space="preserve"> foglalkoztatását segítő </w:t>
      </w:r>
      <w:r w:rsidR="00D37185">
        <w:rPr>
          <w:rFonts w:ascii="Raleway" w:hAnsi="Raleway"/>
          <w:color w:val="000000" w:themeColor="text1"/>
          <w:sz w:val="24"/>
          <w:szCs w:val="24"/>
        </w:rPr>
        <w:t xml:space="preserve">az önkormányzat által alapított </w:t>
      </w:r>
      <w:bookmarkStart w:id="49" w:name="_Hlk224663195"/>
      <w:r>
        <w:rPr>
          <w:rFonts w:ascii="Raleway" w:hAnsi="Raleway"/>
          <w:color w:val="000000" w:themeColor="text1"/>
          <w:sz w:val="24"/>
          <w:szCs w:val="24"/>
        </w:rPr>
        <w:t xml:space="preserve">Angyalföldi Szociális Egyesület </w:t>
      </w:r>
      <w:bookmarkEnd w:id="49"/>
      <w:r>
        <w:rPr>
          <w:rFonts w:ascii="Raleway" w:hAnsi="Raleway"/>
          <w:color w:val="000000" w:themeColor="text1"/>
          <w:sz w:val="24"/>
          <w:szCs w:val="24"/>
        </w:rPr>
        <w:t xml:space="preserve">munkáját. </w:t>
      </w:r>
      <w:r w:rsidR="00C6553E" w:rsidRPr="00C6553E">
        <w:rPr>
          <w:rFonts w:ascii="Raleway" w:hAnsi="Raleway"/>
          <w:color w:val="000000" w:themeColor="text1"/>
          <w:sz w:val="24"/>
          <w:szCs w:val="24"/>
        </w:rPr>
        <w:t>Az Egyesület</w:t>
      </w:r>
      <w:r w:rsidR="002A51C8">
        <w:rPr>
          <w:rFonts w:ascii="Raleway" w:hAnsi="Raleway"/>
          <w:color w:val="000000" w:themeColor="text1"/>
          <w:sz w:val="24"/>
          <w:szCs w:val="24"/>
        </w:rPr>
        <w:t xml:space="preserve"> e</w:t>
      </w:r>
      <w:r w:rsidR="00C6553E" w:rsidRPr="00C6553E">
        <w:rPr>
          <w:rFonts w:ascii="Raleway" w:hAnsi="Raleway"/>
          <w:color w:val="000000" w:themeColor="text1"/>
          <w:sz w:val="24"/>
          <w:szCs w:val="24"/>
        </w:rPr>
        <w:t>lsődleges cél</w:t>
      </w:r>
      <w:r w:rsidR="00C6553E">
        <w:rPr>
          <w:rFonts w:ascii="Raleway" w:hAnsi="Raleway"/>
          <w:color w:val="000000" w:themeColor="text1"/>
          <w:sz w:val="24"/>
          <w:szCs w:val="24"/>
        </w:rPr>
        <w:t>ja</w:t>
      </w:r>
      <w:r w:rsidR="00C6553E" w:rsidRPr="00C6553E">
        <w:rPr>
          <w:rFonts w:ascii="Raleway" w:hAnsi="Raleway"/>
          <w:color w:val="000000" w:themeColor="text1"/>
          <w:sz w:val="24"/>
          <w:szCs w:val="24"/>
        </w:rPr>
        <w:t xml:space="preserve"> a </w:t>
      </w:r>
      <w:r w:rsidR="00C6553E">
        <w:rPr>
          <w:rFonts w:ascii="Raleway" w:hAnsi="Raleway"/>
          <w:color w:val="000000" w:themeColor="text1"/>
          <w:sz w:val="24"/>
          <w:szCs w:val="24"/>
        </w:rPr>
        <w:t>fogyatékossággal élő</w:t>
      </w:r>
      <w:r w:rsidR="002A51C8">
        <w:rPr>
          <w:rFonts w:ascii="Raleway" w:hAnsi="Raleway"/>
          <w:color w:val="000000" w:themeColor="text1"/>
          <w:sz w:val="24"/>
          <w:szCs w:val="24"/>
        </w:rPr>
        <w:t xml:space="preserve">, vagy </w:t>
      </w:r>
      <w:r w:rsidR="00C6553E" w:rsidRPr="00C6553E">
        <w:rPr>
          <w:rFonts w:ascii="Raleway" w:hAnsi="Raleway"/>
          <w:color w:val="000000" w:themeColor="text1"/>
          <w:sz w:val="24"/>
          <w:szCs w:val="24"/>
        </w:rPr>
        <w:t>megváltozott munkaképességű munkavállaló</w:t>
      </w:r>
      <w:r w:rsidR="002C7AF0">
        <w:rPr>
          <w:rFonts w:ascii="Raleway" w:hAnsi="Raleway"/>
          <w:color w:val="000000" w:themeColor="text1"/>
          <w:sz w:val="24"/>
          <w:szCs w:val="24"/>
        </w:rPr>
        <w:t>k</w:t>
      </w:r>
      <w:r w:rsidR="00C6553E" w:rsidRPr="00C6553E">
        <w:rPr>
          <w:rFonts w:ascii="Raleway" w:hAnsi="Raleway"/>
          <w:color w:val="000000" w:themeColor="text1"/>
          <w:sz w:val="24"/>
          <w:szCs w:val="24"/>
        </w:rPr>
        <w:t xml:space="preserve"> munkakészségének, testi és szellemi képességeinek munkavégzéssel történő megőrzése, mentális fejlődésük, aktív életvitelük segítése, anyagi biztonságuk megteremtése, foglalkoztatásuk révén önálló munkavégző képességük kialakítása, helyreállítása, fejlesztése. </w:t>
      </w:r>
      <w:r w:rsidR="00C6553E">
        <w:rPr>
          <w:rFonts w:ascii="Raleway" w:hAnsi="Raleway"/>
          <w:color w:val="000000" w:themeColor="text1"/>
          <w:sz w:val="24"/>
          <w:szCs w:val="24"/>
        </w:rPr>
        <w:t>közvetve segítve őket a</w:t>
      </w:r>
      <w:r w:rsidR="00D37185" w:rsidRPr="00D37185">
        <w:rPr>
          <w:rFonts w:ascii="Raleway" w:hAnsi="Raleway"/>
          <w:color w:val="000000" w:themeColor="text1"/>
          <w:sz w:val="24"/>
          <w:szCs w:val="24"/>
        </w:rPr>
        <w:t xml:space="preserve"> rehabilitációs munkavégzés által visszatérni a munka világába</w:t>
      </w:r>
      <w:r w:rsidR="00C6553E">
        <w:rPr>
          <w:rFonts w:ascii="Raleway" w:hAnsi="Raleway"/>
          <w:color w:val="000000" w:themeColor="text1"/>
          <w:sz w:val="24"/>
          <w:szCs w:val="24"/>
        </w:rPr>
        <w:t>.</w:t>
      </w:r>
      <w:r w:rsidR="00C6553E" w:rsidRPr="00C6553E">
        <w:rPr>
          <w:rFonts w:ascii="Raleway" w:hAnsi="Raleway"/>
          <w:color w:val="000000" w:themeColor="text1"/>
          <w:sz w:val="24"/>
          <w:szCs w:val="24"/>
        </w:rPr>
        <w:t xml:space="preserve"> A rehabilitációs foglalkoztatás feladata, hogy a célcsoport foglalkoztatásához elengedhetetlen személyi és tárgyi feltételek biztosítása mellett a fogyatékossággal élő, megváltozott munkaképességű munkavállalók dolgozhassanak, hivatalos </w:t>
      </w:r>
      <w:r w:rsidR="002C7AF0">
        <w:rPr>
          <w:rFonts w:ascii="Raleway" w:hAnsi="Raleway"/>
          <w:color w:val="000000" w:themeColor="text1"/>
          <w:sz w:val="24"/>
          <w:szCs w:val="24"/>
        </w:rPr>
        <w:t xml:space="preserve">és rendszeres </w:t>
      </w:r>
      <w:r w:rsidR="00C6553E" w:rsidRPr="00C6553E">
        <w:rPr>
          <w:rFonts w:ascii="Raleway" w:hAnsi="Raleway"/>
          <w:color w:val="000000" w:themeColor="text1"/>
          <w:sz w:val="24"/>
          <w:szCs w:val="24"/>
        </w:rPr>
        <w:t xml:space="preserve">jövedelmet szerezve a gazdaság aktív szereplőjeként jelenjenek meg. </w:t>
      </w:r>
      <w:r w:rsidR="00C6553E">
        <w:rPr>
          <w:rFonts w:ascii="Raleway" w:hAnsi="Raleway"/>
          <w:color w:val="000000" w:themeColor="text1"/>
          <w:sz w:val="24"/>
          <w:szCs w:val="24"/>
        </w:rPr>
        <w:t xml:space="preserve">Az Egyesület 2025-ben is </w:t>
      </w:r>
      <w:r w:rsidR="00C6553E" w:rsidRPr="009B6E0D">
        <w:rPr>
          <w:rFonts w:ascii="Raleway" w:hAnsi="Raleway"/>
          <w:sz w:val="24"/>
          <w:szCs w:val="24"/>
        </w:rPr>
        <w:t xml:space="preserve">37 főt </w:t>
      </w:r>
      <w:r w:rsidR="00C6553E">
        <w:rPr>
          <w:rFonts w:ascii="Raleway" w:hAnsi="Raleway"/>
          <w:color w:val="000000" w:themeColor="text1"/>
          <w:sz w:val="24"/>
          <w:szCs w:val="24"/>
        </w:rPr>
        <w:t>foglalkoztatott és juttatott ezáltal jövedelmet biztosító, tartós munkához</w:t>
      </w:r>
      <w:r w:rsidR="00980915">
        <w:rPr>
          <w:rFonts w:ascii="Raleway" w:hAnsi="Raleway"/>
          <w:color w:val="000000" w:themeColor="text1"/>
          <w:sz w:val="24"/>
          <w:szCs w:val="24"/>
        </w:rPr>
        <w:t>.</w:t>
      </w:r>
    </w:p>
    <w:p w14:paraId="2E5671C4" w14:textId="20E2FC28" w:rsidR="00606B02" w:rsidRDefault="00606B02" w:rsidP="00980915">
      <w:pPr>
        <w:pStyle w:val="Nincstrkz"/>
        <w:spacing w:after="120" w:line="259" w:lineRule="auto"/>
        <w:jc w:val="both"/>
        <w:rPr>
          <w:rFonts w:ascii="Raleway" w:hAnsi="Raleway"/>
          <w:color w:val="000000" w:themeColor="text1"/>
          <w:sz w:val="24"/>
          <w:szCs w:val="24"/>
        </w:rPr>
      </w:pPr>
      <w:r w:rsidRPr="00606B02">
        <w:rPr>
          <w:rFonts w:ascii="Raleway" w:hAnsi="Raleway"/>
          <w:color w:val="000000" w:themeColor="text1"/>
          <w:sz w:val="24"/>
          <w:szCs w:val="24"/>
        </w:rPr>
        <w:t>Az állampolgárok és az érdekvédelmi szervezetek visszajelzése szerint a mozgásukban korlátozottak önálló életvitelének egyik akadályozó tényezője, hogy kevés információ áll rendelkezésükre egy új útvonal, új szolgáltatás igénybevételi lehetőségének megtervezhetőségéhez.</w:t>
      </w:r>
      <w:r>
        <w:rPr>
          <w:rFonts w:ascii="Raleway" w:hAnsi="Raleway"/>
          <w:color w:val="000000" w:themeColor="text1"/>
          <w:sz w:val="24"/>
          <w:szCs w:val="24"/>
        </w:rPr>
        <w:t xml:space="preserve"> </w:t>
      </w:r>
      <w:r w:rsidR="00F93E98">
        <w:rPr>
          <w:rFonts w:ascii="Raleway" w:hAnsi="Raleway"/>
          <w:color w:val="000000" w:themeColor="text1"/>
          <w:sz w:val="24"/>
          <w:szCs w:val="24"/>
        </w:rPr>
        <w:t>Rendelkezésre áll</w:t>
      </w:r>
      <w:r>
        <w:rPr>
          <w:rFonts w:ascii="Raleway" w:hAnsi="Raleway"/>
          <w:color w:val="000000" w:themeColor="text1"/>
          <w:sz w:val="24"/>
          <w:szCs w:val="24"/>
        </w:rPr>
        <w:t xml:space="preserve"> </w:t>
      </w:r>
      <w:r w:rsidRPr="00606B02">
        <w:rPr>
          <w:rFonts w:ascii="Raleway" w:hAnsi="Raleway"/>
          <w:color w:val="000000" w:themeColor="text1"/>
          <w:sz w:val="24"/>
          <w:szCs w:val="24"/>
        </w:rPr>
        <w:t>a fogyatékkal élők, a mozgásukban korlátozottak, az idősek</w:t>
      </w:r>
      <w:r>
        <w:rPr>
          <w:rFonts w:ascii="Raleway" w:hAnsi="Raleway"/>
          <w:color w:val="000000" w:themeColor="text1"/>
          <w:sz w:val="24"/>
          <w:szCs w:val="24"/>
        </w:rPr>
        <w:t xml:space="preserve"> </w:t>
      </w:r>
      <w:r w:rsidRPr="00606B02">
        <w:rPr>
          <w:rFonts w:ascii="Raleway" w:hAnsi="Raleway"/>
          <w:color w:val="000000" w:themeColor="text1"/>
          <w:sz w:val="24"/>
          <w:szCs w:val="24"/>
        </w:rPr>
        <w:t>mindennapjait, közterületi közlekedésüket, programtervezésüket seg</w:t>
      </w:r>
      <w:r>
        <w:rPr>
          <w:rFonts w:ascii="Raleway" w:hAnsi="Raleway"/>
          <w:color w:val="000000" w:themeColor="text1"/>
          <w:sz w:val="24"/>
          <w:szCs w:val="24"/>
        </w:rPr>
        <w:t>ítő</w:t>
      </w:r>
      <w:r w:rsidRPr="00606B02">
        <w:rPr>
          <w:rFonts w:ascii="Arial" w:eastAsiaTheme="minorHAnsi" w:hAnsi="Arial" w:cs="Arial"/>
        </w:rPr>
        <w:t xml:space="preserve"> </w:t>
      </w:r>
      <w:r w:rsidRPr="00606B02">
        <w:rPr>
          <w:rFonts w:ascii="Raleway" w:hAnsi="Raleway" w:cs="Arial"/>
          <w:sz w:val="24"/>
          <w:szCs w:val="24"/>
        </w:rPr>
        <w:t>Budapest13 Smart City applikáció</w:t>
      </w:r>
      <w:r>
        <w:rPr>
          <w:rFonts w:ascii="Raleway" w:hAnsi="Raleway" w:cs="Arial"/>
          <w:sz w:val="24"/>
          <w:szCs w:val="24"/>
        </w:rPr>
        <w:t xml:space="preserve">ba beillesztett </w:t>
      </w:r>
      <w:r w:rsidRPr="00606B02">
        <w:rPr>
          <w:rFonts w:ascii="Raleway" w:hAnsi="Raleway"/>
          <w:color w:val="000000" w:themeColor="text1"/>
          <w:sz w:val="24"/>
          <w:szCs w:val="24"/>
        </w:rPr>
        <w:t>akadálymentességi térképalkalmazás app</w:t>
      </w:r>
      <w:r w:rsidR="00653737">
        <w:rPr>
          <w:rFonts w:ascii="Raleway" w:hAnsi="Raleway"/>
          <w:color w:val="000000" w:themeColor="text1"/>
          <w:sz w:val="24"/>
          <w:szCs w:val="24"/>
        </w:rPr>
        <w:t xml:space="preserve"> információi. </w:t>
      </w:r>
    </w:p>
    <w:p w14:paraId="18E258C0" w14:textId="77777777" w:rsidR="00965769" w:rsidRDefault="00980915" w:rsidP="00965769">
      <w:pPr>
        <w:pStyle w:val="Nincstrkz"/>
        <w:spacing w:after="120"/>
        <w:jc w:val="both"/>
        <w:rPr>
          <w:rFonts w:ascii="Raleway" w:hAnsi="Raleway"/>
          <w:color w:val="000000" w:themeColor="text1"/>
          <w:sz w:val="24"/>
          <w:szCs w:val="24"/>
        </w:rPr>
      </w:pPr>
      <w:r w:rsidRPr="00980915">
        <w:rPr>
          <w:rFonts w:ascii="Raleway" w:hAnsi="Raleway"/>
          <w:color w:val="000000" w:themeColor="text1"/>
          <w:sz w:val="24"/>
          <w:szCs w:val="24"/>
        </w:rPr>
        <w:t>A közszolgáltatást nyújtó intézmények akadálymentesítése folyamatos. Az egészségügyi, szociális szolgáltatások, a kulturális programok akadálymentesített helyszíne</w:t>
      </w:r>
      <w:r w:rsidR="002C7AF0">
        <w:rPr>
          <w:rFonts w:ascii="Raleway" w:hAnsi="Raleway"/>
          <w:color w:val="000000" w:themeColor="text1"/>
          <w:sz w:val="24"/>
          <w:szCs w:val="24"/>
        </w:rPr>
        <w:t>ke</w:t>
      </w:r>
      <w:r w:rsidRPr="00980915">
        <w:rPr>
          <w:rFonts w:ascii="Raleway" w:hAnsi="Raleway"/>
          <w:color w:val="000000" w:themeColor="text1"/>
          <w:sz w:val="24"/>
          <w:szCs w:val="24"/>
        </w:rPr>
        <w:t>n érhetőek el.</w:t>
      </w:r>
      <w:r>
        <w:rPr>
          <w:rFonts w:ascii="Raleway" w:hAnsi="Raleway"/>
          <w:color w:val="000000" w:themeColor="text1"/>
          <w:sz w:val="24"/>
          <w:szCs w:val="24"/>
        </w:rPr>
        <w:t xml:space="preserve"> </w:t>
      </w:r>
      <w:r w:rsidRPr="00980915">
        <w:rPr>
          <w:rFonts w:ascii="Raleway" w:hAnsi="Raleway"/>
          <w:color w:val="000000" w:themeColor="text1"/>
          <w:sz w:val="24"/>
          <w:szCs w:val="24"/>
        </w:rPr>
        <w:t>A hatályos jogszabályoknak megfelel</w:t>
      </w:r>
      <w:r>
        <w:rPr>
          <w:rFonts w:ascii="Raleway" w:hAnsi="Raleway"/>
          <w:color w:val="000000" w:themeColor="text1"/>
          <w:sz w:val="24"/>
          <w:szCs w:val="24"/>
        </w:rPr>
        <w:t>ő</w:t>
      </w:r>
      <w:r w:rsidRPr="00980915">
        <w:rPr>
          <w:rFonts w:ascii="Raleway" w:hAnsi="Raleway"/>
          <w:color w:val="000000" w:themeColor="text1"/>
          <w:sz w:val="24"/>
          <w:szCs w:val="24"/>
        </w:rPr>
        <w:t xml:space="preserve">en új beruházás, felújítás </w:t>
      </w:r>
      <w:r w:rsidR="002C7AF0">
        <w:rPr>
          <w:rFonts w:ascii="Raleway" w:hAnsi="Raleway"/>
          <w:color w:val="000000" w:themeColor="text1"/>
          <w:sz w:val="24"/>
          <w:szCs w:val="24"/>
        </w:rPr>
        <w:t xml:space="preserve">csak </w:t>
      </w:r>
      <w:r w:rsidRPr="00980915">
        <w:rPr>
          <w:rFonts w:ascii="Raleway" w:hAnsi="Raleway"/>
          <w:color w:val="000000" w:themeColor="text1"/>
          <w:sz w:val="24"/>
          <w:szCs w:val="24"/>
        </w:rPr>
        <w:t>akadálymentesített környezet biztosításával történ</w:t>
      </w:r>
      <w:r w:rsidR="002C7AF0">
        <w:rPr>
          <w:rFonts w:ascii="Raleway" w:hAnsi="Raleway"/>
          <w:color w:val="000000" w:themeColor="text1"/>
          <w:sz w:val="24"/>
          <w:szCs w:val="24"/>
        </w:rPr>
        <w:t>het</w:t>
      </w:r>
      <w:r w:rsidRPr="00980915">
        <w:rPr>
          <w:rFonts w:ascii="Raleway" w:hAnsi="Raleway"/>
          <w:color w:val="000000" w:themeColor="text1"/>
          <w:sz w:val="24"/>
          <w:szCs w:val="24"/>
        </w:rPr>
        <w:t xml:space="preserve">. Az akadálymentes intézmények száma minden területen a jogszabályi előírásnak megfelel. Az </w:t>
      </w:r>
      <w:r w:rsidR="002C7AF0">
        <w:rPr>
          <w:rFonts w:ascii="Raleway" w:hAnsi="Raleway"/>
          <w:color w:val="000000" w:themeColor="text1"/>
          <w:sz w:val="24"/>
          <w:szCs w:val="24"/>
        </w:rPr>
        <w:t>ö</w:t>
      </w:r>
      <w:r w:rsidRPr="00980915">
        <w:rPr>
          <w:rFonts w:ascii="Raleway" w:hAnsi="Raleway"/>
          <w:color w:val="000000" w:themeColor="text1"/>
          <w:sz w:val="24"/>
          <w:szCs w:val="24"/>
        </w:rPr>
        <w:t xml:space="preserve">nkormányzat tulajdonában lévő járdák, zöldterületek, játszóterek felújítása során </w:t>
      </w:r>
      <w:r w:rsidR="002C7AF0">
        <w:rPr>
          <w:rFonts w:ascii="Raleway" w:hAnsi="Raleway"/>
          <w:color w:val="000000" w:themeColor="text1"/>
          <w:sz w:val="24"/>
          <w:szCs w:val="24"/>
        </w:rPr>
        <w:t xml:space="preserve">folyamatosan </w:t>
      </w:r>
      <w:r w:rsidRPr="00980915">
        <w:rPr>
          <w:rFonts w:ascii="Raleway" w:hAnsi="Raleway"/>
          <w:color w:val="000000" w:themeColor="text1"/>
          <w:sz w:val="24"/>
          <w:szCs w:val="24"/>
        </w:rPr>
        <w:t>gondoskodunk a hozzáférés akadálymentességének biztosításáról</w:t>
      </w:r>
      <w:r w:rsidR="002C7AF0">
        <w:rPr>
          <w:rFonts w:ascii="Raleway" w:hAnsi="Raleway"/>
          <w:color w:val="000000" w:themeColor="text1"/>
          <w:sz w:val="24"/>
          <w:szCs w:val="24"/>
        </w:rPr>
        <w:t>.</w:t>
      </w:r>
    </w:p>
    <w:p w14:paraId="6F6B572B" w14:textId="0CC912C9" w:rsidR="00955DD0" w:rsidRDefault="00B502EC" w:rsidP="00965769">
      <w:pPr>
        <w:pStyle w:val="Nincstrkz"/>
        <w:spacing w:after="120"/>
        <w:jc w:val="both"/>
        <w:rPr>
          <w:rFonts w:ascii="Raleway" w:hAnsi="Raleway"/>
          <w:color w:val="000000" w:themeColor="text1"/>
          <w:sz w:val="24"/>
          <w:szCs w:val="24"/>
        </w:rPr>
      </w:pPr>
      <w:r>
        <w:rPr>
          <w:rFonts w:ascii="Raleway" w:hAnsi="Raleway"/>
          <w:color w:val="000000" w:themeColor="text1"/>
          <w:sz w:val="24"/>
          <w:szCs w:val="24"/>
        </w:rPr>
        <w:t>A kerületben élő pszichiátriai és szenvedélybetegek vonatkozásában</w:t>
      </w:r>
      <w:r w:rsidR="00653737">
        <w:rPr>
          <w:rFonts w:ascii="Raleway" w:hAnsi="Raleway"/>
          <w:color w:val="000000" w:themeColor="text1"/>
          <w:sz w:val="24"/>
          <w:szCs w:val="24"/>
        </w:rPr>
        <w:t xml:space="preserve"> </w:t>
      </w:r>
      <w:r>
        <w:rPr>
          <w:rFonts w:ascii="Raleway" w:hAnsi="Raleway"/>
          <w:color w:val="000000" w:themeColor="text1"/>
          <w:sz w:val="24"/>
          <w:szCs w:val="24"/>
        </w:rPr>
        <w:t xml:space="preserve">cél, hogy minél több ellátásra szoruló személyt sikerüljön integrálni az </w:t>
      </w:r>
      <w:r w:rsidR="002C7AF0">
        <w:rPr>
          <w:rFonts w:ascii="Raleway" w:hAnsi="Raleway"/>
          <w:color w:val="000000" w:themeColor="text1"/>
          <w:sz w:val="24"/>
          <w:szCs w:val="24"/>
        </w:rPr>
        <w:t>ö</w:t>
      </w:r>
      <w:r>
        <w:rPr>
          <w:rFonts w:ascii="Raleway" w:hAnsi="Raleway"/>
          <w:color w:val="000000" w:themeColor="text1"/>
          <w:sz w:val="24"/>
          <w:szCs w:val="24"/>
        </w:rPr>
        <w:t>nkormányzat vagy szerződött partnerei által a</w:t>
      </w:r>
      <w:r w:rsidR="00912374">
        <w:rPr>
          <w:rFonts w:ascii="Raleway" w:hAnsi="Raleway"/>
          <w:color w:val="000000" w:themeColor="text1"/>
          <w:sz w:val="24"/>
          <w:szCs w:val="24"/>
        </w:rPr>
        <w:t>z egészségügyi-, és</w:t>
      </w:r>
      <w:r>
        <w:rPr>
          <w:rFonts w:ascii="Raleway" w:hAnsi="Raleway"/>
          <w:color w:val="000000" w:themeColor="text1"/>
          <w:sz w:val="24"/>
          <w:szCs w:val="24"/>
        </w:rPr>
        <w:t xml:space="preserve"> szociális ellátórendszer keretein belül működtetett intézményekbe, elősegítve ezzel gyógyulásukat és rehabilitációjukat.</w:t>
      </w:r>
    </w:p>
    <w:p w14:paraId="29980EAF" w14:textId="3C303997" w:rsidR="00861991" w:rsidRDefault="00861991">
      <w:pPr>
        <w:pStyle w:val="Nincstrkz"/>
        <w:spacing w:after="120" w:line="259" w:lineRule="auto"/>
        <w:jc w:val="both"/>
        <w:rPr>
          <w:rFonts w:ascii="Raleway" w:hAnsi="Raleway"/>
          <w:color w:val="000000" w:themeColor="text1"/>
          <w:sz w:val="24"/>
          <w:szCs w:val="24"/>
        </w:rPr>
      </w:pPr>
      <w:r w:rsidRPr="00CA1D49">
        <w:rPr>
          <w:rFonts w:ascii="Raleway" w:eastAsia="Times New Roman" w:hAnsi="Raleway"/>
          <w:bCs/>
          <w:color w:val="000000" w:themeColor="text1"/>
          <w:sz w:val="24"/>
          <w:szCs w:val="24"/>
          <w:lang w:eastAsia="hu-HU"/>
        </w:rPr>
        <w:t xml:space="preserve">Összességében </w:t>
      </w:r>
      <w:r w:rsidR="002C7AF0">
        <w:rPr>
          <w:rFonts w:ascii="Raleway" w:eastAsia="Times New Roman" w:hAnsi="Raleway"/>
          <w:bCs/>
          <w:color w:val="000000" w:themeColor="text1"/>
          <w:sz w:val="24"/>
          <w:szCs w:val="24"/>
          <w:lang w:eastAsia="hu-HU"/>
        </w:rPr>
        <w:t xml:space="preserve">a </w:t>
      </w:r>
      <w:r w:rsidRPr="00CA1D49">
        <w:rPr>
          <w:rFonts w:ascii="Raleway" w:eastAsia="Times New Roman" w:hAnsi="Raleway"/>
          <w:bCs/>
          <w:color w:val="000000" w:themeColor="text1"/>
          <w:sz w:val="24"/>
          <w:szCs w:val="24"/>
          <w:lang w:eastAsia="hu-HU"/>
        </w:rPr>
        <w:t xml:space="preserve">célcsoportba tartozó </w:t>
      </w:r>
      <w:r>
        <w:rPr>
          <w:rFonts w:ascii="Raleway" w:eastAsia="Times New Roman" w:hAnsi="Raleway"/>
          <w:bCs/>
          <w:color w:val="000000" w:themeColor="text1"/>
          <w:sz w:val="24"/>
          <w:szCs w:val="24"/>
          <w:lang w:eastAsia="hu-HU"/>
        </w:rPr>
        <w:t xml:space="preserve">kerületi </w:t>
      </w:r>
      <w:r w:rsidR="002C7AF0">
        <w:rPr>
          <w:rFonts w:ascii="Raleway" w:eastAsia="Times New Roman" w:hAnsi="Raleway"/>
          <w:bCs/>
          <w:color w:val="000000" w:themeColor="text1"/>
          <w:sz w:val="24"/>
          <w:szCs w:val="24"/>
          <w:lang w:eastAsia="hu-HU"/>
        </w:rPr>
        <w:t xml:space="preserve">lakosok </w:t>
      </w:r>
      <w:r w:rsidRPr="00CA1D49">
        <w:rPr>
          <w:rFonts w:ascii="Raleway" w:eastAsia="Times New Roman" w:hAnsi="Raleway"/>
          <w:bCs/>
          <w:color w:val="000000" w:themeColor="text1"/>
          <w:sz w:val="24"/>
          <w:szCs w:val="24"/>
          <w:lang w:eastAsia="hu-HU"/>
        </w:rPr>
        <w:t>becsült száma</w:t>
      </w:r>
      <w:r>
        <w:rPr>
          <w:rFonts w:ascii="Raleway" w:eastAsia="Times New Roman" w:hAnsi="Raleway"/>
          <w:bCs/>
          <w:color w:val="000000" w:themeColor="text1"/>
          <w:sz w:val="24"/>
          <w:szCs w:val="24"/>
          <w:lang w:eastAsia="hu-HU"/>
        </w:rPr>
        <w:t>: 6-7.000 fő.</w:t>
      </w:r>
    </w:p>
    <w:p w14:paraId="03FBFD3E" w14:textId="3E86FF65" w:rsidR="00955DD0" w:rsidRDefault="00B502EC">
      <w:pPr>
        <w:pStyle w:val="Nincstrkz"/>
        <w:jc w:val="both"/>
        <w:rPr>
          <w:rFonts w:ascii="Raleway" w:eastAsia="Times New Roman" w:hAnsi="Raleway"/>
          <w:bCs/>
          <w:sz w:val="24"/>
          <w:szCs w:val="24"/>
          <w:lang w:eastAsia="hu-HU"/>
        </w:rPr>
      </w:pPr>
      <w:r>
        <w:rPr>
          <w:rFonts w:ascii="Raleway" w:eastAsia="Times New Roman" w:hAnsi="Raleway"/>
          <w:bCs/>
          <w:sz w:val="24"/>
          <w:szCs w:val="24"/>
          <w:lang w:eastAsia="hu-HU"/>
        </w:rPr>
        <w:t>Az érintett célcsoport esetében az esélyegyenlőségi programban beazonosított problémákra, a javasolt fejlesztési lehetőségekre tett intézkedések</w:t>
      </w:r>
      <w:r w:rsidR="00D33E6D">
        <w:rPr>
          <w:rFonts w:ascii="Raleway" w:eastAsia="Times New Roman" w:hAnsi="Raleway"/>
          <w:bCs/>
          <w:sz w:val="24"/>
          <w:szCs w:val="24"/>
          <w:lang w:eastAsia="hu-HU"/>
        </w:rPr>
        <w:t>et a következő táblázat mutatja be</w:t>
      </w:r>
      <w:r>
        <w:rPr>
          <w:rFonts w:ascii="Raleway" w:eastAsia="Times New Roman" w:hAnsi="Raleway"/>
          <w:bCs/>
          <w:sz w:val="24"/>
          <w:szCs w:val="24"/>
          <w:lang w:eastAsia="hu-HU"/>
        </w:rPr>
        <w:t>.</w:t>
      </w:r>
    </w:p>
    <w:p w14:paraId="2DE3A6F8" w14:textId="77777777" w:rsidR="00163166" w:rsidRDefault="00163166">
      <w:pPr>
        <w:pStyle w:val="Nincstrkz"/>
        <w:jc w:val="both"/>
        <w:rPr>
          <w:rFonts w:ascii="Raleway" w:eastAsia="Times New Roman" w:hAnsi="Raleway"/>
          <w:bCs/>
          <w:sz w:val="24"/>
          <w:szCs w:val="24"/>
          <w:lang w:eastAsia="hu-HU"/>
        </w:rPr>
      </w:pPr>
    </w:p>
    <w:p w14:paraId="335DDD6C" w14:textId="77777777" w:rsidR="00955DD0" w:rsidRDefault="00955DD0">
      <w:pPr>
        <w:pStyle w:val="Nincstrkz"/>
        <w:jc w:val="both"/>
        <w:rPr>
          <w:rFonts w:ascii="Times New Roman" w:eastAsia="Times New Roman" w:hAnsi="Times New Roman"/>
          <w:iCs/>
          <w:sz w:val="24"/>
          <w:szCs w:val="24"/>
          <w:lang w:eastAsia="hu-HU"/>
        </w:rPr>
      </w:pPr>
    </w:p>
    <w:tbl>
      <w:tblPr>
        <w:tblW w:w="10942" w:type="dxa"/>
        <w:tblInd w:w="-147" w:type="dxa"/>
        <w:tblLayout w:type="fixed"/>
        <w:tblCellMar>
          <w:top w:w="58" w:type="dxa"/>
          <w:left w:w="107" w:type="dxa"/>
        </w:tblCellMar>
        <w:tblLook w:val="04A0" w:firstRow="1" w:lastRow="0" w:firstColumn="1" w:lastColumn="0" w:noHBand="0" w:noVBand="1"/>
      </w:tblPr>
      <w:tblGrid>
        <w:gridCol w:w="2269"/>
        <w:gridCol w:w="2409"/>
        <w:gridCol w:w="6237"/>
        <w:gridCol w:w="27"/>
      </w:tblGrid>
      <w:tr w:rsidR="00F325EF" w:rsidRPr="00A831E8" w14:paraId="65BDA426" w14:textId="77777777" w:rsidTr="007E515F">
        <w:trPr>
          <w:trHeight w:val="461"/>
        </w:trPr>
        <w:tc>
          <w:tcPr>
            <w:tcW w:w="10942" w:type="dxa"/>
            <w:gridSpan w:val="4"/>
            <w:tcBorders>
              <w:top w:val="single" w:sz="4" w:space="0" w:color="000000"/>
              <w:left w:val="single" w:sz="4" w:space="0" w:color="000000"/>
              <w:bottom w:val="single" w:sz="4" w:space="0" w:color="000000"/>
              <w:right w:val="single" w:sz="4" w:space="0" w:color="000000"/>
            </w:tcBorders>
            <w:shd w:val="clear" w:color="auto" w:fill="C5D3FF"/>
          </w:tcPr>
          <w:p w14:paraId="6431CE21" w14:textId="18403327" w:rsidR="00F325EF" w:rsidRPr="00A831E8" w:rsidRDefault="00F325EF" w:rsidP="0075460C">
            <w:pPr>
              <w:pStyle w:val="Nincstrkz"/>
              <w:jc w:val="both"/>
              <w:rPr>
                <w:rFonts w:ascii="Raleway" w:eastAsia="Times New Roman" w:hAnsi="Raleway"/>
                <w:b/>
                <w:bCs/>
                <w:sz w:val="24"/>
                <w:szCs w:val="24"/>
                <w:lang w:eastAsia="hu-HU"/>
              </w:rPr>
            </w:pPr>
            <w:bookmarkStart w:id="50" w:name="_Hlk224324345"/>
            <w:r w:rsidRPr="00A831E8">
              <w:rPr>
                <w:rFonts w:ascii="Raleway" w:eastAsia="Times New Roman" w:hAnsi="Raleway"/>
                <w:b/>
                <w:bCs/>
                <w:sz w:val="24"/>
                <w:szCs w:val="24"/>
                <w:lang w:eastAsia="hu-HU"/>
              </w:rPr>
              <w:t>A</w:t>
            </w:r>
            <w:r>
              <w:rPr>
                <w:rFonts w:ascii="Raleway" w:eastAsia="Times New Roman" w:hAnsi="Raleway"/>
                <w:b/>
                <w:bCs/>
                <w:sz w:val="24"/>
                <w:szCs w:val="24"/>
                <w:lang w:eastAsia="hu-HU"/>
              </w:rPr>
              <w:t xml:space="preserve"> fogyaték</w:t>
            </w:r>
            <w:r w:rsidR="00E15D44">
              <w:rPr>
                <w:rFonts w:ascii="Raleway" w:eastAsia="Times New Roman" w:hAnsi="Raleway"/>
                <w:b/>
                <w:bCs/>
                <w:sz w:val="24"/>
                <w:szCs w:val="24"/>
                <w:lang w:eastAsia="hu-HU"/>
              </w:rPr>
              <w:t>ossággal</w:t>
            </w:r>
            <w:r>
              <w:rPr>
                <w:rFonts w:ascii="Raleway" w:eastAsia="Times New Roman" w:hAnsi="Raleway"/>
                <w:b/>
                <w:bCs/>
                <w:sz w:val="24"/>
                <w:szCs w:val="24"/>
                <w:lang w:eastAsia="hu-HU"/>
              </w:rPr>
              <w:t xml:space="preserve"> élők</w:t>
            </w:r>
          </w:p>
        </w:tc>
      </w:tr>
      <w:tr w:rsidR="007E515F" w:rsidRPr="00A831E8" w14:paraId="4E3BCD4A" w14:textId="77777777" w:rsidTr="0091103E">
        <w:trPr>
          <w:gridAfter w:val="1"/>
          <w:wAfter w:w="27" w:type="dxa"/>
          <w:trHeight w:val="264"/>
        </w:trPr>
        <w:tc>
          <w:tcPr>
            <w:tcW w:w="22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4F2FAE" w14:textId="77777777" w:rsidR="00F325EF" w:rsidRPr="00A831E8" w:rsidRDefault="00F325EF" w:rsidP="0075460C">
            <w:pPr>
              <w:pStyle w:val="Nincstrkz"/>
              <w:jc w:val="both"/>
              <w:rPr>
                <w:rFonts w:ascii="Raleway" w:eastAsia="Times New Roman" w:hAnsi="Raleway"/>
                <w:bCs/>
                <w:sz w:val="24"/>
                <w:szCs w:val="24"/>
                <w:lang w:eastAsia="hu-HU"/>
              </w:rPr>
            </w:pPr>
            <w:r w:rsidRPr="00A831E8">
              <w:rPr>
                <w:rFonts w:ascii="Raleway" w:eastAsia="Times New Roman" w:hAnsi="Raleway"/>
                <w:bCs/>
                <w:sz w:val="24"/>
                <w:szCs w:val="24"/>
                <w:lang w:eastAsia="hu-HU"/>
              </w:rPr>
              <w:t>Beazonosított problémák</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E4F2EF" w14:textId="77777777" w:rsidR="00F325EF" w:rsidRPr="00A831E8" w:rsidRDefault="00F325EF" w:rsidP="0075460C">
            <w:pPr>
              <w:pStyle w:val="Nincstrkz"/>
              <w:ind w:right="87"/>
              <w:jc w:val="both"/>
              <w:rPr>
                <w:rFonts w:ascii="Raleway" w:eastAsia="Times New Roman" w:hAnsi="Raleway"/>
                <w:bCs/>
                <w:sz w:val="24"/>
                <w:szCs w:val="24"/>
                <w:lang w:eastAsia="hu-HU"/>
              </w:rPr>
            </w:pPr>
            <w:r w:rsidRPr="00A831E8">
              <w:rPr>
                <w:rFonts w:ascii="Raleway" w:eastAsia="Times New Roman" w:hAnsi="Raleway"/>
                <w:bCs/>
                <w:sz w:val="24"/>
                <w:szCs w:val="24"/>
                <w:lang w:eastAsia="hu-HU"/>
              </w:rPr>
              <w:t>Fejlesztési lehetőségek</w:t>
            </w:r>
          </w:p>
        </w:tc>
        <w:tc>
          <w:tcPr>
            <w:tcW w:w="62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48BB07" w14:textId="77777777" w:rsidR="00F325EF" w:rsidRPr="002D5E4B" w:rsidRDefault="00F325EF" w:rsidP="0075460C">
            <w:pPr>
              <w:pStyle w:val="Nincstrkz"/>
              <w:jc w:val="both"/>
              <w:rPr>
                <w:rFonts w:ascii="Raleway" w:eastAsia="Times New Roman" w:hAnsi="Raleway"/>
                <w:sz w:val="24"/>
                <w:szCs w:val="24"/>
                <w:lang w:eastAsia="hu-HU"/>
              </w:rPr>
            </w:pPr>
            <w:r w:rsidRPr="002D5E4B">
              <w:rPr>
                <w:rFonts w:ascii="Raleway" w:eastAsia="Times New Roman" w:hAnsi="Raleway"/>
                <w:sz w:val="24"/>
                <w:szCs w:val="24"/>
                <w:lang w:eastAsia="hu-HU"/>
              </w:rPr>
              <w:t>Megtett intézkedések, elvégzett feladatok</w:t>
            </w:r>
          </w:p>
        </w:tc>
      </w:tr>
      <w:tr w:rsidR="007E515F" w:rsidRPr="00F325EF" w14:paraId="6BD67A5F" w14:textId="650DBE9C" w:rsidTr="00D304BB">
        <w:trPr>
          <w:gridAfter w:val="1"/>
          <w:wAfter w:w="27" w:type="dxa"/>
          <w:trHeight w:val="2208"/>
        </w:trPr>
        <w:tc>
          <w:tcPr>
            <w:tcW w:w="2269" w:type="dxa"/>
            <w:vMerge w:val="restart"/>
            <w:tcBorders>
              <w:top w:val="single" w:sz="4" w:space="0" w:color="000000"/>
              <w:left w:val="single" w:sz="4" w:space="0" w:color="000000"/>
              <w:bottom w:val="single" w:sz="4" w:space="0" w:color="auto"/>
              <w:right w:val="single" w:sz="4" w:space="0" w:color="000000"/>
            </w:tcBorders>
            <w:shd w:val="clear" w:color="auto" w:fill="DEEAF6" w:themeFill="accent5" w:themeFillTint="33"/>
          </w:tcPr>
          <w:p w14:paraId="477CE15D" w14:textId="54C18A50" w:rsidR="00C4122A" w:rsidRPr="00410E51" w:rsidRDefault="00C4122A" w:rsidP="00410E51">
            <w:pPr>
              <w:pStyle w:val="Nincstrkz"/>
              <w:rPr>
                <w:rFonts w:ascii="Raleway" w:eastAsia="Times New Roman" w:hAnsi="Raleway"/>
                <w:iCs/>
                <w:lang w:eastAsia="hu-HU"/>
              </w:rPr>
            </w:pPr>
            <w:r w:rsidRPr="00410E51">
              <w:rPr>
                <w:rFonts w:ascii="Raleway" w:eastAsia="Times New Roman" w:hAnsi="Raleway"/>
                <w:iCs/>
                <w:lang w:eastAsia="hu-HU"/>
              </w:rPr>
              <w:t>Az elszigetelten, fogyatékossággal élőnek vagy fogyatékossággal élő gyermeket nevelő szülőknek</w:t>
            </w:r>
            <w:r w:rsidR="00D33E6D">
              <w:rPr>
                <w:rFonts w:ascii="Raleway" w:eastAsia="Times New Roman" w:hAnsi="Raleway"/>
                <w:iCs/>
                <w:lang w:eastAsia="hu-HU"/>
              </w:rPr>
              <w:t>,</w:t>
            </w:r>
            <w:r w:rsidRPr="00410E51">
              <w:rPr>
                <w:rFonts w:ascii="Raleway" w:eastAsia="Times New Roman" w:hAnsi="Raleway"/>
                <w:iCs/>
                <w:lang w:eastAsia="hu-HU"/>
              </w:rPr>
              <w:t xml:space="preserve"> vagy fogyatékossággal élőt ápoló családtagnak a kapcsolatteremtési lehetősége beszűkül.  </w:t>
            </w:r>
          </w:p>
          <w:p w14:paraId="1CDE7F49" w14:textId="77777777" w:rsidR="00C4122A" w:rsidRPr="00410E51" w:rsidRDefault="00C4122A" w:rsidP="00410E51">
            <w:pPr>
              <w:pStyle w:val="Nincstrkz"/>
              <w:rPr>
                <w:rFonts w:ascii="Raleway" w:eastAsia="Times New Roman" w:hAnsi="Raleway"/>
                <w:iCs/>
                <w:lang w:eastAsia="hu-HU"/>
              </w:rPr>
            </w:pPr>
            <w:r w:rsidRPr="00410E51">
              <w:rPr>
                <w:rFonts w:ascii="Raleway" w:eastAsia="Times New Roman" w:hAnsi="Raleway"/>
                <w:iCs/>
                <w:lang w:eastAsia="hu-HU"/>
              </w:rPr>
              <w:t>Kevés a fogyatékossággal élő emberek közösségi programokban való részvételét ösztönző kedvezmény.</w:t>
            </w:r>
          </w:p>
        </w:tc>
        <w:tc>
          <w:tcPr>
            <w:tcW w:w="2409" w:type="dxa"/>
            <w:tcBorders>
              <w:top w:val="single" w:sz="4" w:space="0" w:color="000000"/>
              <w:left w:val="single" w:sz="4" w:space="0" w:color="000000"/>
              <w:bottom w:val="single" w:sz="4" w:space="0" w:color="auto"/>
              <w:right w:val="single" w:sz="4" w:space="0" w:color="000000"/>
            </w:tcBorders>
          </w:tcPr>
          <w:p w14:paraId="35CB6924" w14:textId="209D61E0" w:rsidR="00C4122A" w:rsidRPr="00410E51" w:rsidRDefault="00C4122A" w:rsidP="00C4122A">
            <w:pPr>
              <w:pStyle w:val="Nincstrkz"/>
              <w:rPr>
                <w:rFonts w:ascii="Raleway" w:eastAsia="Times New Roman" w:hAnsi="Raleway"/>
                <w:iCs/>
                <w:lang w:eastAsia="hu-HU"/>
              </w:rPr>
            </w:pPr>
            <w:r w:rsidRPr="00410E51">
              <w:rPr>
                <w:rFonts w:ascii="Raleway" w:eastAsia="Times New Roman" w:hAnsi="Raleway"/>
                <w:iCs/>
                <w:lang w:eastAsia="hu-HU"/>
              </w:rPr>
              <w:t>Önsegítő csoportok szerveződésének támogatása, fórumok szervezése,</w:t>
            </w:r>
            <w:r>
              <w:rPr>
                <w:rFonts w:ascii="Raleway" w:eastAsia="Times New Roman" w:hAnsi="Raleway"/>
                <w:iCs/>
                <w:lang w:eastAsia="hu-HU"/>
              </w:rPr>
              <w:t xml:space="preserve"> </w:t>
            </w:r>
            <w:r w:rsidR="00042F0D">
              <w:rPr>
                <w:rFonts w:ascii="Raleway" w:eastAsia="Times New Roman" w:hAnsi="Raleway"/>
                <w:iCs/>
                <w:lang w:eastAsia="hu-HU"/>
              </w:rPr>
              <w:t xml:space="preserve">a </w:t>
            </w:r>
            <w:r w:rsidRPr="00410E51">
              <w:rPr>
                <w:rFonts w:ascii="Raleway" w:eastAsia="Times New Roman" w:hAnsi="Raleway"/>
                <w:iCs/>
                <w:lang w:eastAsia="hu-HU"/>
              </w:rPr>
              <w:t>Partner kártya szolgáltatások bővítése.</w:t>
            </w:r>
          </w:p>
          <w:p w14:paraId="54982529" w14:textId="241442CF" w:rsidR="00C4122A" w:rsidRPr="00410E51" w:rsidRDefault="00C4122A" w:rsidP="00410E51">
            <w:pPr>
              <w:pStyle w:val="Nincstrkz"/>
              <w:rPr>
                <w:rFonts w:ascii="Raleway" w:eastAsia="Times New Roman" w:hAnsi="Raleway"/>
                <w:iCs/>
                <w:lang w:eastAsia="hu-HU"/>
              </w:rPr>
            </w:pPr>
          </w:p>
        </w:tc>
        <w:tc>
          <w:tcPr>
            <w:tcW w:w="6237" w:type="dxa"/>
            <w:tcBorders>
              <w:top w:val="single" w:sz="4" w:space="0" w:color="000000"/>
              <w:left w:val="single" w:sz="4" w:space="0" w:color="000000"/>
              <w:bottom w:val="single" w:sz="4" w:space="0" w:color="auto"/>
              <w:right w:val="single" w:sz="4" w:space="0" w:color="000000"/>
            </w:tcBorders>
          </w:tcPr>
          <w:p w14:paraId="3A5CBF40" w14:textId="1391C15B" w:rsidR="00B34B76" w:rsidRDefault="009D58A6" w:rsidP="00224CFA">
            <w:pPr>
              <w:pStyle w:val="Nincstrkz"/>
              <w:jc w:val="both"/>
              <w:rPr>
                <w:rFonts w:ascii="Raleway" w:eastAsia="Times New Roman" w:hAnsi="Raleway"/>
                <w:iCs/>
                <w:lang w:eastAsia="hu-HU"/>
              </w:rPr>
            </w:pPr>
            <w:r>
              <w:rPr>
                <w:rFonts w:ascii="Raleway" w:eastAsia="Times New Roman" w:hAnsi="Raleway"/>
                <w:iCs/>
                <w:lang w:eastAsia="hu-HU"/>
              </w:rPr>
              <w:t>Az önkormányzat folyamatosan figyelemmel kíséri és támogatja a</w:t>
            </w:r>
            <w:r w:rsidR="00042F0D" w:rsidRPr="00042F0D">
              <w:rPr>
                <w:rFonts w:ascii="Raleway" w:eastAsia="Times New Roman" w:hAnsi="Raleway"/>
                <w:iCs/>
                <w:lang w:eastAsia="hu-HU"/>
              </w:rPr>
              <w:t>z</w:t>
            </w:r>
            <w:r w:rsidR="00D33E6D">
              <w:rPr>
                <w:rFonts w:ascii="Raleway" w:eastAsia="Times New Roman" w:hAnsi="Raleway"/>
                <w:iCs/>
                <w:lang w:eastAsia="hu-HU"/>
              </w:rPr>
              <w:t>oknak az</w:t>
            </w:r>
            <w:r w:rsidR="00042F0D" w:rsidRPr="00042F0D">
              <w:rPr>
                <w:rFonts w:ascii="Raleway" w:eastAsia="Times New Roman" w:hAnsi="Raleway"/>
                <w:iCs/>
                <w:lang w:eastAsia="hu-HU"/>
              </w:rPr>
              <w:t xml:space="preserve"> önsegítő csoportok</w:t>
            </w:r>
            <w:r w:rsidR="00D33E6D">
              <w:rPr>
                <w:rFonts w:ascii="Raleway" w:eastAsia="Times New Roman" w:hAnsi="Raleway"/>
                <w:iCs/>
                <w:lang w:eastAsia="hu-HU"/>
              </w:rPr>
              <w:t>nak a</w:t>
            </w:r>
            <w:r w:rsidR="00042F0D" w:rsidRPr="00042F0D">
              <w:rPr>
                <w:rFonts w:ascii="Raleway" w:eastAsia="Times New Roman" w:hAnsi="Raleway"/>
                <w:iCs/>
                <w:lang w:eastAsia="hu-HU"/>
              </w:rPr>
              <w:t xml:space="preserve"> szerveződés</w:t>
            </w:r>
            <w:r>
              <w:rPr>
                <w:rFonts w:ascii="Raleway" w:eastAsia="Times New Roman" w:hAnsi="Raleway"/>
                <w:iCs/>
                <w:lang w:eastAsia="hu-HU"/>
              </w:rPr>
              <w:t xml:space="preserve">ét, </w:t>
            </w:r>
            <w:r w:rsidR="0091103E">
              <w:rPr>
                <w:rFonts w:ascii="Raleway" w:eastAsia="Times New Roman" w:hAnsi="Raleway"/>
                <w:iCs/>
                <w:lang w:eastAsia="hu-HU"/>
              </w:rPr>
              <w:t>a</w:t>
            </w:r>
            <w:r>
              <w:rPr>
                <w:rFonts w:ascii="Raleway" w:eastAsia="Times New Roman" w:hAnsi="Raleway"/>
                <w:iCs/>
                <w:lang w:eastAsia="hu-HU"/>
              </w:rPr>
              <w:t>mely</w:t>
            </w:r>
            <w:r w:rsidR="00D33E6D">
              <w:rPr>
                <w:rFonts w:ascii="Raleway" w:eastAsia="Times New Roman" w:hAnsi="Raleway"/>
                <w:iCs/>
                <w:lang w:eastAsia="hu-HU"/>
              </w:rPr>
              <w:t>ek</w:t>
            </w:r>
            <w:r w:rsidR="00042F0D" w:rsidRPr="00042F0D">
              <w:rPr>
                <w:rFonts w:ascii="Raleway" w:eastAsia="Times New Roman" w:hAnsi="Raleway"/>
                <w:iCs/>
                <w:lang w:eastAsia="hu-HU"/>
              </w:rPr>
              <w:t xml:space="preserve"> a </w:t>
            </w:r>
            <w:r>
              <w:rPr>
                <w:rFonts w:ascii="Raleway" w:eastAsia="Times New Roman" w:hAnsi="Raleway"/>
                <w:iCs/>
                <w:lang w:eastAsia="hu-HU"/>
              </w:rPr>
              <w:t xml:space="preserve">célcsoport vonatkozásában a </w:t>
            </w:r>
            <w:r w:rsidR="00042F0D" w:rsidRPr="00042F0D">
              <w:rPr>
                <w:rFonts w:ascii="Raleway" w:eastAsia="Times New Roman" w:hAnsi="Raleway"/>
                <w:iCs/>
                <w:lang w:eastAsia="hu-HU"/>
              </w:rPr>
              <w:t>társadalmi beilleszkedést, a mentális egészség megőrzését és az életminőség javítását szolgálj</w:t>
            </w:r>
            <w:r w:rsidR="00D33E6D">
              <w:rPr>
                <w:rFonts w:ascii="Raleway" w:eastAsia="Times New Roman" w:hAnsi="Raleway"/>
                <w:iCs/>
                <w:lang w:eastAsia="hu-HU"/>
              </w:rPr>
              <w:t>ák</w:t>
            </w:r>
            <w:r>
              <w:rPr>
                <w:rFonts w:ascii="Raleway" w:eastAsia="Times New Roman" w:hAnsi="Raleway"/>
                <w:iCs/>
                <w:lang w:eastAsia="hu-HU"/>
              </w:rPr>
              <w:t>.</w:t>
            </w:r>
            <w:r w:rsidR="007E659B">
              <w:rPr>
                <w:rFonts w:ascii="Raleway" w:eastAsia="Times New Roman" w:hAnsi="Raleway"/>
                <w:iCs/>
                <w:lang w:eastAsia="hu-HU"/>
              </w:rPr>
              <w:t xml:space="preserve"> </w:t>
            </w:r>
            <w:r w:rsidR="0091103E">
              <w:rPr>
                <w:rFonts w:ascii="Raleway" w:eastAsia="Times New Roman" w:hAnsi="Raleway"/>
                <w:iCs/>
                <w:lang w:eastAsia="hu-HU"/>
              </w:rPr>
              <w:t>E</w:t>
            </w:r>
            <w:r w:rsidR="007E659B">
              <w:rPr>
                <w:rFonts w:ascii="Raleway" w:eastAsia="Times New Roman" w:hAnsi="Raleway"/>
                <w:iCs/>
                <w:lang w:eastAsia="hu-HU"/>
              </w:rPr>
              <w:t>gyüttműködünk a cél</w:t>
            </w:r>
            <w:r w:rsidR="007E659B" w:rsidRPr="007E659B">
              <w:rPr>
                <w:rFonts w:ascii="Raleway" w:eastAsia="Times New Roman" w:hAnsi="Raleway"/>
                <w:iCs/>
                <w:lang w:eastAsia="hu-HU"/>
              </w:rPr>
              <w:t>csoport érdekképvisel</w:t>
            </w:r>
            <w:r w:rsidR="00912374">
              <w:rPr>
                <w:rFonts w:ascii="Raleway" w:eastAsia="Times New Roman" w:hAnsi="Raleway"/>
                <w:iCs/>
                <w:lang w:eastAsia="hu-HU"/>
              </w:rPr>
              <w:t>eti szerveivel – helyi- budapesti- és országos szinten egyaránt,</w:t>
            </w:r>
            <w:r w:rsidR="007E659B">
              <w:rPr>
                <w:rFonts w:ascii="Raleway" w:eastAsia="Times New Roman" w:hAnsi="Raleway"/>
                <w:iCs/>
                <w:lang w:eastAsia="hu-HU"/>
              </w:rPr>
              <w:t xml:space="preserve"> a kerületünkben</w:t>
            </w:r>
            <w:r w:rsidR="007E659B" w:rsidRPr="007E659B">
              <w:rPr>
                <w:rFonts w:ascii="Raleway" w:eastAsia="Times New Roman" w:hAnsi="Raleway"/>
                <w:iCs/>
                <w:lang w:eastAsia="hu-HU"/>
              </w:rPr>
              <w:t xml:space="preserve"> a fogyatékosok életfeltételeinek jobbítása érdekében</w:t>
            </w:r>
            <w:r w:rsidR="007E659B">
              <w:rPr>
                <w:rFonts w:ascii="Raleway" w:eastAsia="Times New Roman" w:hAnsi="Raleway"/>
                <w:iCs/>
                <w:lang w:eastAsia="hu-HU"/>
              </w:rPr>
              <w:t xml:space="preserve"> tevékenykedő civil szervezetekkel</w:t>
            </w:r>
            <w:r w:rsidR="00912374">
              <w:rPr>
                <w:rFonts w:ascii="Raleway" w:eastAsia="Times New Roman" w:hAnsi="Raleway"/>
                <w:iCs/>
                <w:lang w:eastAsia="hu-HU"/>
              </w:rPr>
              <w:t xml:space="preserve">, egyházakkal. </w:t>
            </w:r>
            <w:r w:rsidR="007E659B">
              <w:rPr>
                <w:rFonts w:ascii="Raleway" w:eastAsia="Times New Roman" w:hAnsi="Raleway"/>
                <w:iCs/>
                <w:lang w:eastAsia="hu-HU"/>
              </w:rPr>
              <w:t xml:space="preserve"> </w:t>
            </w:r>
            <w:r w:rsidR="000D741A">
              <w:rPr>
                <w:rFonts w:ascii="Raleway" w:eastAsia="Times New Roman" w:hAnsi="Raleway"/>
                <w:iCs/>
                <w:lang w:eastAsia="hu-HU"/>
              </w:rPr>
              <w:t xml:space="preserve">2025-ben az önkormányzat ismét kiírta </w:t>
            </w:r>
            <w:r w:rsidR="000D741A" w:rsidRPr="000D741A">
              <w:rPr>
                <w:rFonts w:ascii="Raleway" w:eastAsia="Times New Roman" w:hAnsi="Raleway"/>
                <w:iCs/>
                <w:lang w:eastAsia="hu-HU"/>
              </w:rPr>
              <w:t xml:space="preserve">az egyházak, a társadalmi és civil szervezetek (továbbiakban: </w:t>
            </w:r>
            <w:r w:rsidR="00D33E6D">
              <w:rPr>
                <w:rFonts w:ascii="Raleway" w:eastAsia="Times New Roman" w:hAnsi="Raleway"/>
                <w:iCs/>
                <w:lang w:eastAsia="hu-HU"/>
              </w:rPr>
              <w:t>s</w:t>
            </w:r>
            <w:r w:rsidR="000D741A" w:rsidRPr="000D741A">
              <w:rPr>
                <w:rFonts w:ascii="Raleway" w:eastAsia="Times New Roman" w:hAnsi="Raleway"/>
                <w:iCs/>
                <w:lang w:eastAsia="hu-HU"/>
              </w:rPr>
              <w:t>zervezetek) támogatá</w:t>
            </w:r>
            <w:r w:rsidR="000D741A">
              <w:rPr>
                <w:rFonts w:ascii="Raleway" w:eastAsia="Times New Roman" w:hAnsi="Raleway"/>
                <w:iCs/>
                <w:lang w:eastAsia="hu-HU"/>
              </w:rPr>
              <w:t xml:space="preserve">sára vonatkozó pályázatát. </w:t>
            </w:r>
            <w:r w:rsidR="00B34B76" w:rsidRPr="00B34B76">
              <w:rPr>
                <w:rFonts w:ascii="Raleway" w:eastAsia="Times New Roman" w:hAnsi="Raleway"/>
                <w:iCs/>
                <w:lang w:eastAsia="hu-HU"/>
              </w:rPr>
              <w:t>A</w:t>
            </w:r>
            <w:r w:rsidR="00224CFA">
              <w:rPr>
                <w:rFonts w:ascii="Raleway" w:eastAsia="Times New Roman" w:hAnsi="Raleway"/>
                <w:iCs/>
                <w:lang w:eastAsia="hu-HU"/>
              </w:rPr>
              <w:t xml:space="preserve"> </w:t>
            </w:r>
            <w:r w:rsidR="00B34B76" w:rsidRPr="00B34B76">
              <w:rPr>
                <w:rFonts w:ascii="Raleway" w:eastAsia="Times New Roman" w:hAnsi="Raleway"/>
                <w:iCs/>
                <w:lang w:eastAsia="hu-HU"/>
              </w:rPr>
              <w:t>pályázatokon eredményesen 81 pályázó összesen 26.530 millió forint támogatást kapott</w:t>
            </w:r>
            <w:r w:rsidR="00224CFA">
              <w:rPr>
                <w:rFonts w:ascii="Raleway" w:eastAsia="Times New Roman" w:hAnsi="Raleway"/>
                <w:iCs/>
                <w:lang w:eastAsia="hu-HU"/>
              </w:rPr>
              <w:t xml:space="preserve">. </w:t>
            </w:r>
            <w:r w:rsidR="00912374">
              <w:rPr>
                <w:rFonts w:ascii="Raleway" w:eastAsia="Times New Roman" w:hAnsi="Raleway"/>
                <w:iCs/>
                <w:lang w:eastAsia="hu-HU"/>
              </w:rPr>
              <w:t xml:space="preserve">A </w:t>
            </w:r>
            <w:r w:rsidR="003337A7">
              <w:rPr>
                <w:rFonts w:ascii="Raleway" w:eastAsia="Times New Roman" w:hAnsi="Raleway"/>
                <w:iCs/>
                <w:lang w:eastAsia="hu-HU"/>
              </w:rPr>
              <w:t xml:space="preserve">nyertes </w:t>
            </w:r>
            <w:r w:rsidR="00912374">
              <w:rPr>
                <w:rFonts w:ascii="Raleway" w:eastAsia="Times New Roman" w:hAnsi="Raleway"/>
                <w:iCs/>
                <w:lang w:eastAsia="hu-HU"/>
              </w:rPr>
              <w:t>szervezetek között</w:t>
            </w:r>
            <w:r w:rsidR="00D33E6D">
              <w:rPr>
                <w:rFonts w:ascii="Raleway" w:eastAsia="Times New Roman" w:hAnsi="Raleway"/>
                <w:iCs/>
                <w:lang w:eastAsia="hu-HU"/>
              </w:rPr>
              <w:t xml:space="preserve"> voltak</w:t>
            </w:r>
            <w:r w:rsidR="00912374">
              <w:rPr>
                <w:rFonts w:ascii="Raleway" w:eastAsia="Times New Roman" w:hAnsi="Raleway"/>
                <w:iCs/>
                <w:lang w:eastAsia="hu-HU"/>
              </w:rPr>
              <w:t xml:space="preserve"> </w:t>
            </w:r>
            <w:r w:rsidR="00224CFA">
              <w:rPr>
                <w:rFonts w:ascii="Raleway" w:eastAsia="Times New Roman" w:hAnsi="Raleway"/>
                <w:iCs/>
                <w:lang w:eastAsia="hu-HU"/>
              </w:rPr>
              <w:t xml:space="preserve">a </w:t>
            </w:r>
            <w:r w:rsidR="00224CFA" w:rsidRPr="00224CFA">
              <w:rPr>
                <w:rFonts w:ascii="Raleway" w:eastAsia="Times New Roman" w:hAnsi="Raleway"/>
                <w:iCs/>
                <w:lang w:eastAsia="hu-HU"/>
              </w:rPr>
              <w:t>Vakok és Gyengénlátók Közép</w:t>
            </w:r>
            <w:r w:rsidR="00224CFA">
              <w:rPr>
                <w:rFonts w:ascii="Raleway" w:eastAsia="Times New Roman" w:hAnsi="Raleway"/>
                <w:iCs/>
                <w:lang w:eastAsia="hu-HU"/>
              </w:rPr>
              <w:t xml:space="preserve"> </w:t>
            </w:r>
            <w:r w:rsidR="00224CFA" w:rsidRPr="00224CFA">
              <w:rPr>
                <w:rFonts w:ascii="Raleway" w:eastAsia="Times New Roman" w:hAnsi="Raleway"/>
                <w:iCs/>
                <w:lang w:eastAsia="hu-HU"/>
              </w:rPr>
              <w:t>Magyarországi Regionális Egyesülete</w:t>
            </w:r>
            <w:r w:rsidR="00224CFA">
              <w:rPr>
                <w:rFonts w:ascii="Raleway" w:eastAsia="Times New Roman" w:hAnsi="Raleway"/>
                <w:iCs/>
                <w:lang w:eastAsia="hu-HU"/>
              </w:rPr>
              <w:t>,</w:t>
            </w:r>
            <w:r w:rsidR="00224CFA" w:rsidRPr="00912374">
              <w:rPr>
                <w:rFonts w:ascii="Raleway" w:hAnsi="Raleway"/>
              </w:rPr>
              <w:t xml:space="preserve"> a</w:t>
            </w:r>
            <w:r w:rsidR="00224CFA">
              <w:t xml:space="preserve"> </w:t>
            </w:r>
            <w:r w:rsidR="00224CFA" w:rsidRPr="00224CFA">
              <w:rPr>
                <w:rFonts w:ascii="Raleway" w:eastAsia="Times New Roman" w:hAnsi="Raleway"/>
                <w:iCs/>
                <w:lang w:eastAsia="hu-HU"/>
              </w:rPr>
              <w:t>Vakrepülés Színjátszó Egyesüle</w:t>
            </w:r>
            <w:r w:rsidR="00912374">
              <w:rPr>
                <w:rFonts w:ascii="Raleway" w:eastAsia="Times New Roman" w:hAnsi="Raleway"/>
                <w:iCs/>
                <w:lang w:eastAsia="hu-HU"/>
              </w:rPr>
              <w:t xml:space="preserve">t, a </w:t>
            </w:r>
            <w:r w:rsidR="00224CFA" w:rsidRPr="00224CFA">
              <w:rPr>
                <w:rFonts w:ascii="Raleway" w:eastAsia="Times New Roman" w:hAnsi="Raleway"/>
                <w:iCs/>
                <w:lang w:eastAsia="hu-HU"/>
              </w:rPr>
              <w:t>Mozgássérültek Budapesti Egyesülete</w:t>
            </w:r>
            <w:r w:rsidR="00224CFA">
              <w:rPr>
                <w:rFonts w:ascii="Raleway" w:eastAsia="Times New Roman" w:hAnsi="Raleway"/>
                <w:iCs/>
                <w:lang w:eastAsia="hu-HU"/>
              </w:rPr>
              <w:t xml:space="preserve"> </w:t>
            </w:r>
            <w:r w:rsidR="00224CFA" w:rsidRPr="00224CFA">
              <w:rPr>
                <w:rFonts w:ascii="Raleway" w:eastAsia="Times New Roman" w:hAnsi="Raleway"/>
                <w:iCs/>
                <w:lang w:eastAsia="hu-HU"/>
              </w:rPr>
              <w:t xml:space="preserve">13. </w:t>
            </w:r>
            <w:r w:rsidR="00D33E6D">
              <w:rPr>
                <w:rFonts w:ascii="Raleway" w:eastAsia="Times New Roman" w:hAnsi="Raleway"/>
                <w:iCs/>
                <w:lang w:eastAsia="hu-HU"/>
              </w:rPr>
              <w:t>K</w:t>
            </w:r>
            <w:r w:rsidR="00224CFA" w:rsidRPr="00224CFA">
              <w:rPr>
                <w:rFonts w:ascii="Raleway" w:eastAsia="Times New Roman" w:hAnsi="Raleway"/>
                <w:iCs/>
                <w:lang w:eastAsia="hu-HU"/>
              </w:rPr>
              <w:t xml:space="preserve">erületi </w:t>
            </w:r>
            <w:r w:rsidR="00D33E6D">
              <w:rPr>
                <w:rFonts w:ascii="Raleway" w:eastAsia="Times New Roman" w:hAnsi="Raleway"/>
                <w:iCs/>
                <w:lang w:eastAsia="hu-HU"/>
              </w:rPr>
              <w:t>S</w:t>
            </w:r>
            <w:r w:rsidR="00224CFA" w:rsidRPr="00224CFA">
              <w:rPr>
                <w:rFonts w:ascii="Raleway" w:eastAsia="Times New Roman" w:hAnsi="Raleway"/>
                <w:iCs/>
                <w:lang w:eastAsia="hu-HU"/>
              </w:rPr>
              <w:t>zervezete</w:t>
            </w:r>
            <w:r w:rsidR="00912374">
              <w:rPr>
                <w:rFonts w:ascii="Raleway" w:eastAsia="Times New Roman" w:hAnsi="Raleway"/>
                <w:iCs/>
                <w:lang w:eastAsia="hu-HU"/>
              </w:rPr>
              <w:t xml:space="preserve">, a </w:t>
            </w:r>
            <w:r w:rsidR="00224CFA" w:rsidRPr="00224CFA">
              <w:rPr>
                <w:rFonts w:ascii="Raleway" w:eastAsia="Times New Roman" w:hAnsi="Raleway"/>
                <w:iCs/>
                <w:lang w:eastAsia="hu-HU"/>
              </w:rPr>
              <w:t>KOMP Komplex Alkotó és Terápiás</w:t>
            </w:r>
            <w:r w:rsidR="00224CFA">
              <w:rPr>
                <w:rFonts w:ascii="Raleway" w:eastAsia="Times New Roman" w:hAnsi="Raleway"/>
                <w:iCs/>
                <w:lang w:eastAsia="hu-HU"/>
              </w:rPr>
              <w:t xml:space="preserve"> </w:t>
            </w:r>
            <w:r w:rsidR="00224CFA" w:rsidRPr="00224CFA">
              <w:rPr>
                <w:rFonts w:ascii="Raleway" w:eastAsia="Times New Roman" w:hAnsi="Raleway"/>
                <w:iCs/>
                <w:lang w:eastAsia="hu-HU"/>
              </w:rPr>
              <w:t>Műhely Egyesület</w:t>
            </w:r>
            <w:r w:rsidR="00224CFA">
              <w:rPr>
                <w:rFonts w:ascii="Raleway" w:eastAsia="Times New Roman" w:hAnsi="Raleway"/>
                <w:iCs/>
                <w:lang w:eastAsia="hu-HU"/>
              </w:rPr>
              <w:t>,</w:t>
            </w:r>
            <w:r w:rsidR="00224CFA">
              <w:t xml:space="preserve"> </w:t>
            </w:r>
            <w:r w:rsidR="00912374" w:rsidRPr="00912374">
              <w:rPr>
                <w:rFonts w:ascii="Raleway" w:hAnsi="Raleway"/>
              </w:rPr>
              <w:t xml:space="preserve">az </w:t>
            </w:r>
            <w:r w:rsidR="00224CFA" w:rsidRPr="00224CFA">
              <w:rPr>
                <w:rFonts w:ascii="Raleway" w:eastAsia="Times New Roman" w:hAnsi="Raleway"/>
                <w:iCs/>
                <w:lang w:eastAsia="hu-HU"/>
              </w:rPr>
              <w:t>Angyalföldi Szociális Egyesület</w:t>
            </w:r>
            <w:r w:rsidR="00912374">
              <w:rPr>
                <w:rFonts w:ascii="Raleway" w:eastAsia="Times New Roman" w:hAnsi="Raleway"/>
                <w:iCs/>
                <w:lang w:eastAsia="hu-HU"/>
              </w:rPr>
              <w:t>, melyek a</w:t>
            </w:r>
            <w:r w:rsidR="00142164">
              <w:rPr>
                <w:rFonts w:ascii="Raleway" w:eastAsia="Times New Roman" w:hAnsi="Raleway"/>
                <w:iCs/>
                <w:lang w:eastAsia="hu-HU"/>
              </w:rPr>
              <w:t xml:space="preserve"> működésükhöz, </w:t>
            </w:r>
            <w:r w:rsidR="00D33E6D">
              <w:rPr>
                <w:rFonts w:ascii="Raleway" w:eastAsia="Times New Roman" w:hAnsi="Raleway"/>
                <w:iCs/>
                <w:lang w:eastAsia="hu-HU"/>
              </w:rPr>
              <w:t xml:space="preserve">és </w:t>
            </w:r>
            <w:r w:rsidR="00142164">
              <w:rPr>
                <w:rFonts w:ascii="Raleway" w:eastAsia="Times New Roman" w:hAnsi="Raleway"/>
                <w:iCs/>
                <w:lang w:eastAsia="hu-HU"/>
              </w:rPr>
              <w:t>a fogyatékossággal élők kapcsolatteremtési lehetőségeinek bővítésére</w:t>
            </w:r>
            <w:r w:rsidR="003337A7">
              <w:rPr>
                <w:rFonts w:ascii="Raleway" w:eastAsia="Times New Roman" w:hAnsi="Raleway"/>
                <w:iCs/>
                <w:lang w:eastAsia="hu-HU"/>
              </w:rPr>
              <w:t xml:space="preserve"> nyertek támogatást. </w:t>
            </w:r>
          </w:p>
          <w:p w14:paraId="5B564FDF" w14:textId="59B37F00" w:rsidR="00AD2C51" w:rsidRPr="00410E51" w:rsidRDefault="007D56B7" w:rsidP="00224CFA">
            <w:pPr>
              <w:pStyle w:val="Nincstrkz"/>
              <w:jc w:val="both"/>
              <w:rPr>
                <w:rFonts w:ascii="Raleway" w:eastAsia="Times New Roman" w:hAnsi="Raleway"/>
                <w:iCs/>
                <w:lang w:eastAsia="hu-HU"/>
              </w:rPr>
            </w:pPr>
            <w:r>
              <w:rPr>
                <w:rFonts w:ascii="Raleway" w:eastAsia="Times New Roman" w:hAnsi="Raleway"/>
                <w:iCs/>
                <w:lang w:eastAsia="hu-HU"/>
              </w:rPr>
              <w:t xml:space="preserve">Figyelembe véve a célcsoport jelzéseit, a közösségi programokban való részvételük megkönnyítése érdekében, folyamatosan fejlesztettük a </w:t>
            </w:r>
            <w:r w:rsidRPr="007D56B7">
              <w:rPr>
                <w:rFonts w:ascii="Raleway" w:eastAsia="Times New Roman" w:hAnsi="Raleway"/>
                <w:iCs/>
                <w:lang w:eastAsia="hu-HU"/>
              </w:rPr>
              <w:t>Budapest13 Smart City mobil applikációt, amelynek része a Partner</w:t>
            </w:r>
            <w:r>
              <w:rPr>
                <w:rFonts w:ascii="Raleway" w:eastAsia="Times New Roman" w:hAnsi="Raleway"/>
                <w:iCs/>
                <w:lang w:eastAsia="hu-HU"/>
              </w:rPr>
              <w:t xml:space="preserve"> </w:t>
            </w:r>
            <w:r w:rsidRPr="007D56B7">
              <w:rPr>
                <w:rFonts w:ascii="Raleway" w:eastAsia="Times New Roman" w:hAnsi="Raleway"/>
                <w:iCs/>
                <w:lang w:eastAsia="hu-HU"/>
              </w:rPr>
              <w:t>kártya</w:t>
            </w:r>
            <w:r>
              <w:rPr>
                <w:rFonts w:ascii="Raleway" w:eastAsia="Times New Roman" w:hAnsi="Raleway"/>
                <w:iCs/>
                <w:lang w:eastAsia="hu-HU"/>
              </w:rPr>
              <w:t xml:space="preserve"> funkció.</w:t>
            </w:r>
            <w:r w:rsidR="003337A7">
              <w:rPr>
                <w:rFonts w:ascii="Raleway" w:eastAsia="Times New Roman" w:hAnsi="Raleway"/>
                <w:iCs/>
                <w:lang w:eastAsia="hu-HU"/>
              </w:rPr>
              <w:t xml:space="preserve"> </w:t>
            </w:r>
            <w:r w:rsidR="00142164">
              <w:rPr>
                <w:rFonts w:ascii="Raleway" w:eastAsia="Times New Roman" w:hAnsi="Raleway"/>
                <w:iCs/>
                <w:lang w:eastAsia="hu-HU"/>
              </w:rPr>
              <w:t>2025-ben is aktualizáltuk a</w:t>
            </w:r>
            <w:r w:rsidRPr="007D56B7">
              <w:rPr>
                <w:rFonts w:ascii="Raleway" w:eastAsia="Times New Roman" w:hAnsi="Raleway"/>
                <w:iCs/>
                <w:lang w:eastAsia="hu-HU"/>
              </w:rPr>
              <w:t xml:space="preserve"> honlapon és a Budapest13 Smart City applikációb</w:t>
            </w:r>
            <w:r w:rsidR="00D33E6D">
              <w:rPr>
                <w:rFonts w:ascii="Raleway" w:eastAsia="Times New Roman" w:hAnsi="Raleway"/>
                <w:iCs/>
                <w:lang w:eastAsia="hu-HU"/>
              </w:rPr>
              <w:t>an a</w:t>
            </w:r>
            <w:r w:rsidRPr="007D56B7">
              <w:rPr>
                <w:rFonts w:ascii="Raleway" w:eastAsia="Times New Roman" w:hAnsi="Raleway"/>
                <w:iCs/>
                <w:lang w:eastAsia="hu-HU"/>
              </w:rPr>
              <w:t xml:space="preserve"> beépített akadálymentes járda- gyalogátkelő adatokat tartalmazó navigációs információs rendszert</w:t>
            </w:r>
            <w:r>
              <w:rPr>
                <w:rFonts w:ascii="Raleway" w:eastAsia="Times New Roman" w:hAnsi="Raleway"/>
                <w:iCs/>
                <w:lang w:eastAsia="hu-HU"/>
              </w:rPr>
              <w:t>,</w:t>
            </w:r>
            <w:r w:rsidRPr="007D56B7">
              <w:rPr>
                <w:rFonts w:ascii="Raleway" w:eastAsia="Times New Roman" w:hAnsi="Raleway"/>
                <w:iCs/>
                <w:lang w:eastAsia="hu-HU"/>
              </w:rPr>
              <w:t xml:space="preserve"> melynek egyik tartalmi eleme, hogy információt biztosít a felhasználónak a rendszerhez csatlakozott üzletek, éttermek, középületek akadálymentességéről</w:t>
            </w:r>
            <w:r w:rsidR="00142164">
              <w:rPr>
                <w:rFonts w:ascii="Raleway" w:eastAsia="Times New Roman" w:hAnsi="Raleway"/>
                <w:iCs/>
                <w:lang w:eastAsia="hu-HU"/>
              </w:rPr>
              <w:t>.</w:t>
            </w:r>
          </w:p>
        </w:tc>
      </w:tr>
      <w:tr w:rsidR="007E515F" w:rsidRPr="00F325EF" w14:paraId="7613E1E4" w14:textId="77777777" w:rsidTr="003337A7">
        <w:trPr>
          <w:gridAfter w:val="1"/>
          <w:wAfter w:w="27" w:type="dxa"/>
          <w:trHeight w:val="1775"/>
        </w:trPr>
        <w:tc>
          <w:tcPr>
            <w:tcW w:w="2269" w:type="dxa"/>
            <w:vMerge/>
            <w:tcBorders>
              <w:top w:val="single" w:sz="4" w:space="0" w:color="auto"/>
              <w:left w:val="single" w:sz="4" w:space="0" w:color="000000"/>
              <w:right w:val="single" w:sz="4" w:space="0" w:color="000000"/>
            </w:tcBorders>
            <w:shd w:val="clear" w:color="auto" w:fill="DEEAF6" w:themeFill="accent5" w:themeFillTint="33"/>
          </w:tcPr>
          <w:p w14:paraId="5A68F1A2" w14:textId="77777777" w:rsidR="00E15D44" w:rsidRPr="00410E51" w:rsidRDefault="00E15D44" w:rsidP="00410E51">
            <w:pPr>
              <w:pStyle w:val="Nincstrkz"/>
              <w:rPr>
                <w:rFonts w:ascii="Raleway" w:eastAsia="Times New Roman" w:hAnsi="Raleway"/>
                <w:iCs/>
                <w:lang w:eastAsia="hu-HU"/>
              </w:rPr>
            </w:pPr>
          </w:p>
        </w:tc>
        <w:tc>
          <w:tcPr>
            <w:tcW w:w="2409" w:type="dxa"/>
            <w:tcBorders>
              <w:top w:val="single" w:sz="4" w:space="0" w:color="auto"/>
              <w:left w:val="single" w:sz="4" w:space="0" w:color="000000"/>
              <w:bottom w:val="single" w:sz="4" w:space="0" w:color="000000"/>
              <w:right w:val="single" w:sz="4" w:space="0" w:color="000000"/>
            </w:tcBorders>
          </w:tcPr>
          <w:p w14:paraId="070ACBD1" w14:textId="66097228" w:rsidR="00E15D44" w:rsidRPr="00410E51" w:rsidRDefault="00E15D44" w:rsidP="00410E51">
            <w:pPr>
              <w:pStyle w:val="Nincstrkz"/>
              <w:rPr>
                <w:rFonts w:ascii="Raleway" w:eastAsia="Times New Roman" w:hAnsi="Raleway"/>
                <w:iCs/>
                <w:lang w:eastAsia="hu-HU"/>
              </w:rPr>
            </w:pPr>
            <w:r w:rsidRPr="00410E51">
              <w:rPr>
                <w:rFonts w:ascii="Raleway" w:eastAsia="Times New Roman" w:hAnsi="Raleway"/>
                <w:iCs/>
                <w:lang w:eastAsia="hu-HU"/>
              </w:rPr>
              <w:t xml:space="preserve">Közterületen </w:t>
            </w:r>
            <w:r w:rsidRPr="00410E51">
              <w:rPr>
                <w:rFonts w:ascii="Raleway" w:eastAsia="Times New Roman" w:hAnsi="Raleway"/>
                <w:iCs/>
                <w:lang w:eastAsia="hu-HU"/>
              </w:rPr>
              <w:tab/>
              <w:t>és az önkormányzati intézményekben a térítésmentes WIFI szolgáltatás fejlesztése</w:t>
            </w:r>
            <w:r w:rsidR="00D33E6D">
              <w:rPr>
                <w:rFonts w:ascii="Raleway" w:eastAsia="Times New Roman" w:hAnsi="Raleway"/>
                <w:iCs/>
                <w:lang w:eastAsia="hu-HU"/>
              </w:rPr>
              <w:t>.</w:t>
            </w:r>
          </w:p>
        </w:tc>
        <w:tc>
          <w:tcPr>
            <w:tcW w:w="6237" w:type="dxa"/>
            <w:tcBorders>
              <w:top w:val="single" w:sz="4" w:space="0" w:color="auto"/>
              <w:left w:val="single" w:sz="4" w:space="0" w:color="000000"/>
              <w:bottom w:val="single" w:sz="4" w:space="0" w:color="000000"/>
              <w:right w:val="single" w:sz="4" w:space="0" w:color="000000"/>
            </w:tcBorders>
          </w:tcPr>
          <w:p w14:paraId="4439BCFC" w14:textId="55774391" w:rsidR="00E15D44" w:rsidRPr="00410E51" w:rsidRDefault="0091103E" w:rsidP="007D56B7">
            <w:pPr>
              <w:pStyle w:val="Nincstrkz"/>
              <w:jc w:val="both"/>
              <w:rPr>
                <w:rFonts w:ascii="Raleway" w:eastAsia="Times New Roman" w:hAnsi="Raleway"/>
                <w:iCs/>
                <w:lang w:eastAsia="hu-HU"/>
              </w:rPr>
            </w:pPr>
            <w:r>
              <w:rPr>
                <w:rFonts w:ascii="Raleway" w:eastAsia="Times New Roman" w:hAnsi="Raleway"/>
                <w:bCs/>
                <w:lang w:eastAsia="hu-HU"/>
              </w:rPr>
              <w:t>F</w:t>
            </w:r>
            <w:r w:rsidR="007E515F" w:rsidRPr="00282B15">
              <w:rPr>
                <w:rFonts w:ascii="Raleway" w:eastAsia="Times New Roman" w:hAnsi="Raleway"/>
                <w:bCs/>
                <w:lang w:eastAsia="hu-HU"/>
              </w:rPr>
              <w:t>olytattuk</w:t>
            </w:r>
            <w:r w:rsidR="007E515F" w:rsidRPr="001C26A4">
              <w:rPr>
                <w:rFonts w:ascii="Raleway" w:eastAsia="Times New Roman" w:hAnsi="Raleway"/>
                <w:bCs/>
                <w:lang w:eastAsia="hu-HU"/>
              </w:rPr>
              <w:t xml:space="preserve"> a közterületi</w:t>
            </w:r>
            <w:r w:rsidR="007E515F" w:rsidRPr="00282B15">
              <w:rPr>
                <w:rFonts w:ascii="Raleway" w:eastAsia="Times New Roman" w:hAnsi="Raleway"/>
                <w:bCs/>
                <w:lang w:eastAsia="hu-HU"/>
              </w:rPr>
              <w:t xml:space="preserve"> és intézményi</w:t>
            </w:r>
            <w:r w:rsidR="007E515F" w:rsidRPr="001C26A4">
              <w:rPr>
                <w:rFonts w:ascii="Raleway" w:eastAsia="Times New Roman" w:hAnsi="Raleway"/>
                <w:bCs/>
                <w:lang w:eastAsia="hu-HU"/>
              </w:rPr>
              <w:t xml:space="preserve"> WIFI hálózat</w:t>
            </w:r>
            <w:r w:rsidR="007E515F" w:rsidRPr="00282B15">
              <w:rPr>
                <w:rFonts w:ascii="Raleway" w:eastAsia="Times New Roman" w:hAnsi="Raleway"/>
                <w:bCs/>
                <w:lang w:eastAsia="hu-HU"/>
              </w:rPr>
              <w:t xml:space="preserve"> fejlesztését. </w:t>
            </w:r>
            <w:r w:rsidR="007E515F" w:rsidRPr="001C26A4">
              <w:rPr>
                <w:rFonts w:ascii="Raleway" w:eastAsia="Times New Roman" w:hAnsi="Raleway"/>
                <w:bCs/>
                <w:lang w:eastAsia="hu-HU"/>
              </w:rPr>
              <w:t xml:space="preserve"> </w:t>
            </w:r>
            <w:r w:rsidR="003337A7">
              <w:rPr>
                <w:rFonts w:ascii="Raleway" w:eastAsia="Times New Roman" w:hAnsi="Raleway"/>
                <w:bCs/>
                <w:lang w:eastAsia="hu-HU"/>
              </w:rPr>
              <w:t xml:space="preserve">Ennek keretében </w:t>
            </w:r>
            <w:r w:rsidR="003337A7">
              <w:rPr>
                <w:rFonts w:ascii="Raleway" w:eastAsia="Times New Roman" w:hAnsi="Raleway"/>
                <w:bCs/>
                <w:color w:val="000000" w:themeColor="text1"/>
                <w:lang w:eastAsia="hu-HU"/>
              </w:rPr>
              <w:t>e</w:t>
            </w:r>
            <w:r w:rsidR="007E515F" w:rsidRPr="0004692A">
              <w:rPr>
                <w:rFonts w:ascii="Raleway" w:eastAsia="Times New Roman" w:hAnsi="Raleway"/>
                <w:bCs/>
                <w:color w:val="000000" w:themeColor="text1"/>
                <w:lang w:eastAsia="hu-HU"/>
              </w:rPr>
              <w:t>gy</w:t>
            </w:r>
            <w:r w:rsidR="007E515F" w:rsidRPr="001C26A4">
              <w:rPr>
                <w:rFonts w:ascii="Raleway" w:eastAsia="Times New Roman" w:hAnsi="Raleway"/>
                <w:bCs/>
                <w:lang w:eastAsia="hu-HU"/>
              </w:rPr>
              <w:t xml:space="preserve"> új végpont </w:t>
            </w:r>
            <w:r w:rsidR="003A1A74">
              <w:rPr>
                <w:rFonts w:ascii="Raleway" w:eastAsia="Times New Roman" w:hAnsi="Raleway"/>
                <w:bCs/>
                <w:lang w:eastAsia="hu-HU"/>
              </w:rPr>
              <w:t>létesü</w:t>
            </w:r>
            <w:r>
              <w:rPr>
                <w:rFonts w:ascii="Raleway" w:eastAsia="Times New Roman" w:hAnsi="Raleway"/>
                <w:bCs/>
                <w:lang w:eastAsia="hu-HU"/>
              </w:rPr>
              <w:t>lt</w:t>
            </w:r>
            <w:r w:rsidR="007E515F">
              <w:rPr>
                <w:rFonts w:ascii="Raleway" w:eastAsia="Times New Roman" w:hAnsi="Raleway"/>
                <w:bCs/>
                <w:lang w:eastAsia="hu-HU"/>
              </w:rPr>
              <w:t xml:space="preserve"> (Rokolya park)</w:t>
            </w:r>
            <w:r w:rsidR="007E515F" w:rsidRPr="001C26A4">
              <w:rPr>
                <w:rFonts w:ascii="Raleway" w:eastAsia="Times New Roman" w:hAnsi="Raleway"/>
                <w:bCs/>
                <w:lang w:eastAsia="hu-HU"/>
              </w:rPr>
              <w:t xml:space="preserve">, </w:t>
            </w:r>
            <w:r w:rsidR="007E515F">
              <w:rPr>
                <w:rFonts w:ascii="Raleway" w:eastAsia="Times New Roman" w:hAnsi="Raleway"/>
                <w:bCs/>
                <w:lang w:eastAsia="hu-HU"/>
              </w:rPr>
              <w:t>több helyen</w:t>
            </w:r>
            <w:r w:rsidR="007E515F" w:rsidRPr="001C26A4">
              <w:rPr>
                <w:rFonts w:ascii="Raleway" w:eastAsia="Times New Roman" w:hAnsi="Raleway"/>
                <w:bCs/>
                <w:lang w:eastAsia="hu-HU"/>
              </w:rPr>
              <w:t xml:space="preserve"> a meglévő szolgáltatási pont</w:t>
            </w:r>
            <w:r w:rsidR="007E515F">
              <w:rPr>
                <w:rFonts w:ascii="Raleway" w:eastAsia="Times New Roman" w:hAnsi="Raleway"/>
                <w:bCs/>
                <w:lang w:eastAsia="hu-HU"/>
              </w:rPr>
              <w:t>ot</w:t>
            </w:r>
            <w:r w:rsidR="007E515F" w:rsidRPr="001C26A4">
              <w:rPr>
                <w:rFonts w:ascii="Raleway" w:eastAsia="Times New Roman" w:hAnsi="Raleway"/>
                <w:bCs/>
                <w:lang w:eastAsia="hu-HU"/>
              </w:rPr>
              <w:t xml:space="preserve"> bővít</w:t>
            </w:r>
            <w:r w:rsidR="007E515F">
              <w:rPr>
                <w:rFonts w:ascii="Raleway" w:eastAsia="Times New Roman" w:hAnsi="Raleway"/>
                <w:bCs/>
                <w:lang w:eastAsia="hu-HU"/>
              </w:rPr>
              <w:t>ettük.</w:t>
            </w:r>
            <w:r w:rsidR="007E515F" w:rsidRPr="001C26A4">
              <w:rPr>
                <w:rFonts w:ascii="Raleway" w:eastAsia="Times New Roman" w:hAnsi="Raleway"/>
                <w:bCs/>
                <w:lang w:eastAsia="hu-HU"/>
              </w:rPr>
              <w:t xml:space="preserve"> </w:t>
            </w:r>
            <w:r w:rsidR="007E515F" w:rsidRPr="00282B15">
              <w:rPr>
                <w:rFonts w:ascii="Raleway" w:eastAsia="Times New Roman" w:hAnsi="Raleway"/>
                <w:bCs/>
                <w:lang w:eastAsia="hu-HU"/>
              </w:rPr>
              <w:t>Az önkormányzat által biztosított ingyenes WiFi segített</w:t>
            </w:r>
            <w:r w:rsidR="007E515F">
              <w:rPr>
                <w:rFonts w:ascii="Raleway" w:eastAsia="Times New Roman" w:hAnsi="Raleway"/>
                <w:bCs/>
                <w:lang w:eastAsia="hu-HU"/>
              </w:rPr>
              <w:t>e</w:t>
            </w:r>
            <w:r w:rsidR="007E515F" w:rsidRPr="00282B15">
              <w:rPr>
                <w:rFonts w:ascii="Raleway" w:eastAsia="Times New Roman" w:hAnsi="Raleway"/>
                <w:bCs/>
                <w:lang w:eastAsia="hu-HU"/>
              </w:rPr>
              <w:t xml:space="preserve"> és segíti, hogy a célcsoport tagjai számára is elérhetőek legyenek a digitalizáció előnyei.</w:t>
            </w:r>
            <w:r w:rsidR="007D56B7">
              <w:t xml:space="preserve"> </w:t>
            </w:r>
            <w:r w:rsidR="007D56B7" w:rsidRPr="00142164">
              <w:rPr>
                <w:rFonts w:ascii="Raleway" w:hAnsi="Raleway"/>
              </w:rPr>
              <w:t>2025-ben újabb okospadok</w:t>
            </w:r>
            <w:r w:rsidR="003337A7">
              <w:rPr>
                <w:rFonts w:ascii="Raleway" w:hAnsi="Raleway"/>
              </w:rPr>
              <w:t xml:space="preserve"> is kihelyezésre</w:t>
            </w:r>
            <w:r w:rsidR="007D56B7" w:rsidRPr="00142164">
              <w:rPr>
                <w:rFonts w:ascii="Raleway" w:hAnsi="Raleway"/>
              </w:rPr>
              <w:t xml:space="preserve"> kerültek (Rokolya park)</w:t>
            </w:r>
            <w:r w:rsidR="00142164">
              <w:rPr>
                <w:rFonts w:ascii="Raleway" w:hAnsi="Raleway"/>
              </w:rPr>
              <w:t>.</w:t>
            </w:r>
          </w:p>
        </w:tc>
      </w:tr>
      <w:tr w:rsidR="007E515F" w:rsidRPr="00F325EF" w14:paraId="366223DD" w14:textId="77777777" w:rsidTr="00E211A4">
        <w:trPr>
          <w:gridAfter w:val="1"/>
          <w:wAfter w:w="27" w:type="dxa"/>
          <w:trHeight w:val="1301"/>
        </w:trPr>
        <w:tc>
          <w:tcPr>
            <w:tcW w:w="2269" w:type="dxa"/>
            <w:vMerge/>
            <w:tcBorders>
              <w:left w:val="single" w:sz="4" w:space="0" w:color="000000"/>
              <w:bottom w:val="single" w:sz="4" w:space="0" w:color="000000"/>
              <w:right w:val="single" w:sz="4" w:space="0" w:color="000000"/>
            </w:tcBorders>
            <w:shd w:val="clear" w:color="auto" w:fill="DEEAF6" w:themeFill="accent5" w:themeFillTint="33"/>
          </w:tcPr>
          <w:p w14:paraId="01DFDDA5" w14:textId="77777777" w:rsidR="00E15D44" w:rsidRPr="00410E51" w:rsidRDefault="00E15D44" w:rsidP="00410E51">
            <w:pPr>
              <w:pStyle w:val="Nincstrkz"/>
              <w:rPr>
                <w:rFonts w:ascii="Raleway" w:eastAsia="Times New Roman" w:hAnsi="Raleway"/>
                <w:iCs/>
                <w:lang w:eastAsia="hu-HU"/>
              </w:rPr>
            </w:pPr>
          </w:p>
        </w:tc>
        <w:tc>
          <w:tcPr>
            <w:tcW w:w="2409" w:type="dxa"/>
            <w:tcBorders>
              <w:top w:val="single" w:sz="4" w:space="0" w:color="000000"/>
              <w:left w:val="single" w:sz="4" w:space="0" w:color="000000"/>
              <w:bottom w:val="single" w:sz="4" w:space="0" w:color="000000"/>
              <w:right w:val="single" w:sz="4" w:space="0" w:color="000000"/>
            </w:tcBorders>
          </w:tcPr>
          <w:p w14:paraId="0446B5BF" w14:textId="00D5E7E9" w:rsidR="00E15D44" w:rsidRPr="00410E51" w:rsidRDefault="00E15D44" w:rsidP="00410E51">
            <w:pPr>
              <w:pStyle w:val="Nincstrkz"/>
              <w:rPr>
                <w:rFonts w:ascii="Raleway" w:eastAsia="Times New Roman" w:hAnsi="Raleway"/>
                <w:iCs/>
                <w:lang w:eastAsia="hu-HU"/>
              </w:rPr>
            </w:pPr>
            <w:r w:rsidRPr="00410E51">
              <w:rPr>
                <w:rFonts w:ascii="Raleway" w:eastAsia="Times New Roman" w:hAnsi="Raleway"/>
                <w:iCs/>
                <w:lang w:eastAsia="hu-HU"/>
              </w:rPr>
              <w:t>Képzések, tapasztalatcsere és tanácsadás szervezése.</w:t>
            </w:r>
          </w:p>
        </w:tc>
        <w:tc>
          <w:tcPr>
            <w:tcW w:w="6237" w:type="dxa"/>
            <w:tcBorders>
              <w:top w:val="single" w:sz="4" w:space="0" w:color="000000"/>
              <w:left w:val="single" w:sz="4" w:space="0" w:color="000000"/>
              <w:bottom w:val="single" w:sz="4" w:space="0" w:color="000000"/>
              <w:right w:val="single" w:sz="4" w:space="0" w:color="000000"/>
            </w:tcBorders>
          </w:tcPr>
          <w:p w14:paraId="40BA0F17" w14:textId="561C03A8" w:rsidR="00AD2C51" w:rsidRDefault="0091103E" w:rsidP="00776B6A">
            <w:pPr>
              <w:pStyle w:val="Nincstrkz"/>
              <w:jc w:val="both"/>
              <w:rPr>
                <w:rFonts w:ascii="Raleway" w:eastAsia="Times New Roman" w:hAnsi="Raleway"/>
                <w:iCs/>
                <w:lang w:eastAsia="hu-HU"/>
              </w:rPr>
            </w:pPr>
            <w:r>
              <w:rPr>
                <w:rFonts w:ascii="Raleway" w:eastAsia="Times New Roman" w:hAnsi="Raleway"/>
                <w:iCs/>
                <w:lang w:eastAsia="hu-HU"/>
              </w:rPr>
              <w:t>A</w:t>
            </w:r>
            <w:r w:rsidR="00BB1771">
              <w:rPr>
                <w:rFonts w:ascii="Raleway" w:eastAsia="Times New Roman" w:hAnsi="Raleway"/>
                <w:iCs/>
                <w:lang w:eastAsia="hu-HU"/>
              </w:rPr>
              <w:t xml:space="preserve"> </w:t>
            </w:r>
            <w:r w:rsidR="00196B98" w:rsidRPr="00196B98">
              <w:rPr>
                <w:rFonts w:ascii="Raleway" w:eastAsia="Times New Roman" w:hAnsi="Raleway"/>
                <w:iCs/>
                <w:lang w:eastAsia="hu-HU"/>
              </w:rPr>
              <w:t>munkatársak továbbképzése</w:t>
            </w:r>
            <w:r>
              <w:rPr>
                <w:rFonts w:ascii="Raleway" w:eastAsia="Times New Roman" w:hAnsi="Raleway"/>
                <w:iCs/>
                <w:lang w:eastAsia="hu-HU"/>
              </w:rPr>
              <w:t xml:space="preserve"> keretében került sor a </w:t>
            </w:r>
            <w:r w:rsidR="00196B98" w:rsidRPr="00196B98">
              <w:rPr>
                <w:rFonts w:ascii="Raleway" w:eastAsia="Times New Roman" w:hAnsi="Raleway"/>
                <w:iCs/>
                <w:lang w:eastAsia="hu-HU"/>
              </w:rPr>
              <w:t>kulcsfontosságú és speciális kompetenciák fejlesztés</w:t>
            </w:r>
            <w:r w:rsidR="0075439B">
              <w:rPr>
                <w:rFonts w:ascii="Raleway" w:eastAsia="Times New Roman" w:hAnsi="Raleway"/>
                <w:iCs/>
                <w:lang w:eastAsia="hu-HU"/>
              </w:rPr>
              <w:t>ér</w:t>
            </w:r>
            <w:r w:rsidR="00196B98" w:rsidRPr="00196B98">
              <w:rPr>
                <w:rFonts w:ascii="Raleway" w:eastAsia="Times New Roman" w:hAnsi="Raleway"/>
                <w:iCs/>
                <w:lang w:eastAsia="hu-HU"/>
              </w:rPr>
              <w:t>e</w:t>
            </w:r>
            <w:r w:rsidR="00196B98">
              <w:rPr>
                <w:rFonts w:ascii="Raleway" w:eastAsia="Times New Roman" w:hAnsi="Raleway"/>
                <w:iCs/>
                <w:lang w:eastAsia="hu-HU"/>
              </w:rPr>
              <w:t xml:space="preserve">. </w:t>
            </w:r>
            <w:r w:rsidR="0007106E">
              <w:rPr>
                <w:rFonts w:ascii="Raleway" w:eastAsia="Times New Roman" w:hAnsi="Raleway"/>
                <w:iCs/>
                <w:lang w:eastAsia="hu-HU"/>
              </w:rPr>
              <w:t>E</w:t>
            </w:r>
            <w:r>
              <w:rPr>
                <w:rFonts w:ascii="Raleway" w:eastAsia="Times New Roman" w:hAnsi="Raleway"/>
                <w:iCs/>
                <w:lang w:eastAsia="hu-HU"/>
              </w:rPr>
              <w:t xml:space="preserve">zzel párhuzamosan lehetőség volt </w:t>
            </w:r>
            <w:r w:rsidR="0007106E">
              <w:rPr>
                <w:rFonts w:ascii="Raleway" w:eastAsia="Times New Roman" w:hAnsi="Raleway"/>
                <w:iCs/>
                <w:lang w:eastAsia="hu-HU"/>
              </w:rPr>
              <w:t>a hozzátartozók felkészítés</w:t>
            </w:r>
            <w:r>
              <w:rPr>
                <w:rFonts w:ascii="Raleway" w:eastAsia="Times New Roman" w:hAnsi="Raleway"/>
                <w:iCs/>
                <w:lang w:eastAsia="hu-HU"/>
              </w:rPr>
              <w:t>ér</w:t>
            </w:r>
            <w:r w:rsidR="0007106E">
              <w:rPr>
                <w:rFonts w:ascii="Raleway" w:eastAsia="Times New Roman" w:hAnsi="Raleway"/>
                <w:iCs/>
                <w:lang w:eastAsia="hu-HU"/>
              </w:rPr>
              <w:t>e, képzés</w:t>
            </w:r>
            <w:r>
              <w:rPr>
                <w:rFonts w:ascii="Raleway" w:eastAsia="Times New Roman" w:hAnsi="Raleway"/>
                <w:iCs/>
                <w:lang w:eastAsia="hu-HU"/>
              </w:rPr>
              <w:t>ér</w:t>
            </w:r>
            <w:r w:rsidR="0007106E">
              <w:rPr>
                <w:rFonts w:ascii="Raleway" w:eastAsia="Times New Roman" w:hAnsi="Raleway"/>
                <w:iCs/>
                <w:lang w:eastAsia="hu-HU"/>
              </w:rPr>
              <w:t>e, szakmai tanácsadással való ellátás</w:t>
            </w:r>
            <w:r>
              <w:rPr>
                <w:rFonts w:ascii="Raleway" w:eastAsia="Times New Roman" w:hAnsi="Raleway"/>
                <w:iCs/>
                <w:lang w:eastAsia="hu-HU"/>
              </w:rPr>
              <w:t>ár</w:t>
            </w:r>
            <w:r w:rsidR="0007106E">
              <w:rPr>
                <w:rFonts w:ascii="Raleway" w:eastAsia="Times New Roman" w:hAnsi="Raleway"/>
                <w:iCs/>
                <w:lang w:eastAsia="hu-HU"/>
              </w:rPr>
              <w:t xml:space="preserve">a. </w:t>
            </w:r>
            <w:r>
              <w:rPr>
                <w:rFonts w:ascii="Raleway" w:eastAsia="Times New Roman" w:hAnsi="Raleway"/>
                <w:iCs/>
                <w:lang w:eastAsia="hu-HU"/>
              </w:rPr>
              <w:t>R</w:t>
            </w:r>
            <w:r w:rsidR="0007106E">
              <w:rPr>
                <w:rFonts w:ascii="Raleway" w:eastAsia="Times New Roman" w:hAnsi="Raleway"/>
                <w:iCs/>
                <w:lang w:eastAsia="hu-HU"/>
              </w:rPr>
              <w:t>endszeresek</w:t>
            </w:r>
            <w:r w:rsidR="003337A7">
              <w:rPr>
                <w:rFonts w:ascii="Raleway" w:eastAsia="Times New Roman" w:hAnsi="Raleway"/>
                <w:iCs/>
                <w:lang w:eastAsia="hu-HU"/>
              </w:rPr>
              <w:t xml:space="preserve"> voltak</w:t>
            </w:r>
            <w:r w:rsidR="0007106E">
              <w:rPr>
                <w:rFonts w:ascii="Raleway" w:eastAsia="Times New Roman" w:hAnsi="Raleway"/>
                <w:iCs/>
                <w:lang w:eastAsia="hu-HU"/>
              </w:rPr>
              <w:t xml:space="preserve"> a belső</w:t>
            </w:r>
            <w:r w:rsidR="00BB1771">
              <w:rPr>
                <w:rFonts w:ascii="Raleway" w:eastAsia="Times New Roman" w:hAnsi="Raleway"/>
                <w:iCs/>
                <w:lang w:eastAsia="hu-HU"/>
              </w:rPr>
              <w:t xml:space="preserve"> </w:t>
            </w:r>
            <w:r w:rsidR="0007106E">
              <w:rPr>
                <w:rFonts w:ascii="Raleway" w:eastAsia="Times New Roman" w:hAnsi="Raleway"/>
                <w:iCs/>
                <w:lang w:eastAsia="hu-HU"/>
              </w:rPr>
              <w:t>képzések, a megbeszélések, a szakmaközi egyeztetések, a szülői tapasztalatcserék.</w:t>
            </w:r>
          </w:p>
          <w:p w14:paraId="27B719B6" w14:textId="5DFD7080" w:rsidR="003337A7" w:rsidRPr="00410E51" w:rsidRDefault="00776B6A" w:rsidP="0091103E">
            <w:pPr>
              <w:pStyle w:val="Nincstrkz"/>
              <w:jc w:val="both"/>
              <w:rPr>
                <w:rFonts w:ascii="Raleway" w:eastAsia="Times New Roman" w:hAnsi="Raleway"/>
                <w:iCs/>
                <w:lang w:eastAsia="hu-HU"/>
              </w:rPr>
            </w:pPr>
            <w:r w:rsidRPr="00776B6A">
              <w:rPr>
                <w:rFonts w:ascii="Raleway" w:eastAsia="Times New Roman" w:hAnsi="Raleway"/>
                <w:iCs/>
                <w:lang w:eastAsia="hu-HU"/>
              </w:rPr>
              <w:t>A Prevenciós Központ</w:t>
            </w:r>
            <w:r w:rsidR="0007106E">
              <w:rPr>
                <w:rFonts w:ascii="Raleway" w:eastAsia="Times New Roman" w:hAnsi="Raleway"/>
                <w:iCs/>
                <w:lang w:eastAsia="hu-HU"/>
              </w:rPr>
              <w:t>ban</w:t>
            </w:r>
            <w:r w:rsidRPr="00776B6A">
              <w:rPr>
                <w:rFonts w:ascii="Raleway" w:eastAsia="Times New Roman" w:hAnsi="Raleway"/>
                <w:iCs/>
                <w:lang w:eastAsia="hu-HU"/>
              </w:rPr>
              <w:t xml:space="preserve"> tanácsadó várta a mozgássérült, látássérült, hallássérült, pszichoszociális fogyatékossággal, autizmus spektrumzavarral, intellektuális képességzavarral élő, beszéd- és nyelvi fogyatékos személyeket, halmozottan sérült gyermekeket, felnőtteket </w:t>
            </w:r>
            <w:r w:rsidR="00BB1771">
              <w:rPr>
                <w:rFonts w:ascii="Raleway" w:eastAsia="Times New Roman" w:hAnsi="Raleway"/>
                <w:iCs/>
                <w:lang w:eastAsia="hu-HU"/>
              </w:rPr>
              <w:t>és</w:t>
            </w:r>
            <w:r w:rsidRPr="00776B6A">
              <w:rPr>
                <w:rFonts w:ascii="Raleway" w:eastAsia="Times New Roman" w:hAnsi="Raleway"/>
                <w:iCs/>
                <w:lang w:eastAsia="hu-HU"/>
              </w:rPr>
              <w:t xml:space="preserve"> hozzátartozóikat, gondozóikat, segítőiket</w:t>
            </w:r>
            <w:r w:rsidR="0091103E">
              <w:rPr>
                <w:rFonts w:ascii="Raleway" w:eastAsia="Times New Roman" w:hAnsi="Raleway"/>
                <w:iCs/>
                <w:lang w:eastAsia="hu-HU"/>
              </w:rPr>
              <w:t xml:space="preserve">. </w:t>
            </w:r>
            <w:r w:rsidR="005836AD">
              <w:rPr>
                <w:rFonts w:ascii="Raleway" w:eastAsia="Times New Roman" w:hAnsi="Raleway"/>
                <w:iCs/>
                <w:lang w:eastAsia="hu-HU"/>
              </w:rPr>
              <w:t xml:space="preserve"> </w:t>
            </w:r>
            <w:r w:rsidR="0091103E">
              <w:rPr>
                <w:rFonts w:ascii="Raleway" w:eastAsia="Times New Roman" w:hAnsi="Raleway"/>
                <w:iCs/>
                <w:lang w:eastAsia="hu-HU"/>
              </w:rPr>
              <w:t>A</w:t>
            </w:r>
            <w:r w:rsidR="00980915" w:rsidRPr="00980915">
              <w:rPr>
                <w:rFonts w:ascii="Raleway" w:eastAsia="Times New Roman" w:hAnsi="Raleway"/>
                <w:iCs/>
                <w:lang w:eastAsia="hu-HU"/>
              </w:rPr>
              <w:t xml:space="preserve"> szociális munka eszközeinek és módszereinek felhasználásával az egyének, a családok</w:t>
            </w:r>
            <w:r w:rsidR="0091103E">
              <w:rPr>
                <w:rFonts w:ascii="Raleway" w:eastAsia="Times New Roman" w:hAnsi="Raleway"/>
                <w:iCs/>
                <w:lang w:eastAsia="hu-HU"/>
              </w:rPr>
              <w:t xml:space="preserve"> </w:t>
            </w:r>
            <w:r w:rsidR="00980915" w:rsidRPr="00980915">
              <w:rPr>
                <w:rFonts w:ascii="Raleway" w:eastAsia="Times New Roman" w:hAnsi="Raleway"/>
                <w:iCs/>
                <w:lang w:eastAsia="hu-HU"/>
              </w:rPr>
              <w:t>szociális környezetükhöz való alkalmazkodás</w:t>
            </w:r>
            <w:r w:rsidR="0091103E">
              <w:rPr>
                <w:rFonts w:ascii="Raleway" w:eastAsia="Times New Roman" w:hAnsi="Raleway"/>
                <w:iCs/>
                <w:lang w:eastAsia="hu-HU"/>
              </w:rPr>
              <w:t>á</w:t>
            </w:r>
            <w:r w:rsidR="00980915" w:rsidRPr="00980915">
              <w:rPr>
                <w:rFonts w:ascii="Raleway" w:eastAsia="Times New Roman" w:hAnsi="Raleway"/>
                <w:iCs/>
                <w:lang w:eastAsia="hu-HU"/>
              </w:rPr>
              <w:t>hoz</w:t>
            </w:r>
            <w:r w:rsidR="0091103E">
              <w:rPr>
                <w:rFonts w:ascii="Raleway" w:eastAsia="Times New Roman" w:hAnsi="Raleway"/>
                <w:iCs/>
                <w:lang w:eastAsia="hu-HU"/>
              </w:rPr>
              <w:t xml:space="preserve"> járultunk hozzá</w:t>
            </w:r>
            <w:r w:rsidR="00980915" w:rsidRPr="00980915">
              <w:rPr>
                <w:rFonts w:ascii="Raleway" w:eastAsia="Times New Roman" w:hAnsi="Raleway"/>
                <w:iCs/>
                <w:lang w:eastAsia="hu-HU"/>
              </w:rPr>
              <w:t>.</w:t>
            </w:r>
          </w:p>
        </w:tc>
      </w:tr>
      <w:tr w:rsidR="007E515F" w:rsidRPr="00F325EF" w14:paraId="037092C5" w14:textId="1942F8C1" w:rsidTr="00E211A4">
        <w:trPr>
          <w:gridAfter w:val="1"/>
          <w:wAfter w:w="27" w:type="dxa"/>
          <w:trHeight w:val="1781"/>
        </w:trPr>
        <w:tc>
          <w:tcPr>
            <w:tcW w:w="2269" w:type="dxa"/>
            <w:vMerge w:val="restart"/>
            <w:tcBorders>
              <w:top w:val="single" w:sz="4" w:space="0" w:color="000000"/>
              <w:left w:val="single" w:sz="4" w:space="0" w:color="000000"/>
              <w:right w:val="single" w:sz="4" w:space="0" w:color="000000"/>
            </w:tcBorders>
            <w:shd w:val="clear" w:color="auto" w:fill="DEEAF6" w:themeFill="accent5" w:themeFillTint="33"/>
          </w:tcPr>
          <w:p w14:paraId="0602CFF6" w14:textId="5CA9D39C" w:rsidR="0083572D" w:rsidRPr="00410E51" w:rsidRDefault="0083572D" w:rsidP="00E211A4">
            <w:pPr>
              <w:pStyle w:val="Nincstrkz"/>
              <w:shd w:val="clear" w:color="auto" w:fill="DEEAF6" w:themeFill="accent5" w:themeFillTint="33"/>
              <w:rPr>
                <w:rFonts w:ascii="Raleway" w:eastAsia="Times New Roman" w:hAnsi="Raleway"/>
                <w:iCs/>
                <w:lang w:eastAsia="hu-HU"/>
              </w:rPr>
            </w:pPr>
            <w:r w:rsidRPr="00410E51">
              <w:rPr>
                <w:rFonts w:ascii="Raleway" w:eastAsia="Times New Roman" w:hAnsi="Raleway"/>
                <w:iCs/>
                <w:lang w:eastAsia="hu-HU"/>
              </w:rPr>
              <w:t>Közszolgáltatások</w:t>
            </w:r>
            <w:r w:rsidR="00E211A4">
              <w:rPr>
                <w:rFonts w:ascii="Raleway" w:eastAsia="Times New Roman" w:hAnsi="Raleway"/>
                <w:iCs/>
                <w:lang w:eastAsia="hu-HU"/>
              </w:rPr>
              <w:t>-</w:t>
            </w:r>
            <w:r w:rsidRPr="00410E51">
              <w:rPr>
                <w:rFonts w:ascii="Raleway" w:eastAsia="Times New Roman" w:hAnsi="Raleway"/>
                <w:iCs/>
                <w:lang w:eastAsia="hu-HU"/>
              </w:rPr>
              <w:t>hoz, kulturális és sportprogramokhoz való hozzáférés lehetőségei korlátozottak, az akadálymentes környezet aránya nem 100 %-os.</w:t>
            </w:r>
          </w:p>
          <w:p w14:paraId="34F0C711" w14:textId="77777777" w:rsidR="0083572D" w:rsidRPr="00410E51" w:rsidRDefault="0083572D" w:rsidP="00E211A4">
            <w:pPr>
              <w:pStyle w:val="Nincstrkz"/>
              <w:shd w:val="clear" w:color="auto" w:fill="DEEAF6" w:themeFill="accent5" w:themeFillTint="33"/>
              <w:rPr>
                <w:rFonts w:ascii="Raleway" w:eastAsia="Times New Roman" w:hAnsi="Raleway"/>
                <w:iCs/>
                <w:lang w:eastAsia="hu-HU"/>
              </w:rPr>
            </w:pPr>
            <w:r w:rsidRPr="00410E51">
              <w:rPr>
                <w:rFonts w:ascii="Raleway" w:eastAsia="Times New Roman" w:hAnsi="Raleway"/>
                <w:iCs/>
                <w:lang w:eastAsia="hu-HU"/>
              </w:rPr>
              <w:t>A közösségi szolgáltatások egy része érzéketlen a fogyatékossággal élő emberek speciális szükségleteire.</w:t>
            </w:r>
          </w:p>
        </w:tc>
        <w:tc>
          <w:tcPr>
            <w:tcW w:w="2409" w:type="dxa"/>
            <w:tcBorders>
              <w:top w:val="single" w:sz="4" w:space="0" w:color="000000"/>
              <w:left w:val="single" w:sz="4" w:space="0" w:color="000000"/>
              <w:bottom w:val="single" w:sz="4" w:space="0" w:color="000000"/>
              <w:right w:val="single" w:sz="4" w:space="0" w:color="000000"/>
            </w:tcBorders>
          </w:tcPr>
          <w:p w14:paraId="1411A195" w14:textId="5A3B412C" w:rsidR="0083572D" w:rsidRPr="00410E51" w:rsidRDefault="0083572D" w:rsidP="00410E51">
            <w:pPr>
              <w:pStyle w:val="Nincstrkz"/>
              <w:rPr>
                <w:rFonts w:ascii="Raleway" w:eastAsia="Times New Roman" w:hAnsi="Raleway"/>
                <w:iCs/>
                <w:lang w:eastAsia="hu-HU"/>
              </w:rPr>
            </w:pPr>
            <w:r w:rsidRPr="00410E51">
              <w:rPr>
                <w:rFonts w:ascii="Raleway" w:eastAsia="Times New Roman" w:hAnsi="Raleway"/>
                <w:iCs/>
                <w:lang w:eastAsia="hu-HU"/>
              </w:rPr>
              <w:t xml:space="preserve">Fizikai környezetben található akadályok, az információs és kommunikációs akadályok megszüntetése, a lakókörnyezet akadálymentesítését szolgáló program folytatása. </w:t>
            </w:r>
          </w:p>
        </w:tc>
        <w:tc>
          <w:tcPr>
            <w:tcW w:w="6237" w:type="dxa"/>
            <w:tcBorders>
              <w:top w:val="single" w:sz="4" w:space="0" w:color="000000"/>
              <w:left w:val="single" w:sz="4" w:space="0" w:color="000000"/>
              <w:bottom w:val="single" w:sz="4" w:space="0" w:color="000000"/>
              <w:right w:val="single" w:sz="4" w:space="0" w:color="000000"/>
            </w:tcBorders>
          </w:tcPr>
          <w:p w14:paraId="23051B47" w14:textId="0BC52A03" w:rsidR="0091103E" w:rsidRDefault="00410E51" w:rsidP="00A638F2">
            <w:pPr>
              <w:pStyle w:val="Nincstrkz"/>
              <w:jc w:val="both"/>
              <w:rPr>
                <w:rFonts w:ascii="Raleway" w:eastAsia="Times New Roman" w:hAnsi="Raleway"/>
                <w:iCs/>
                <w:lang w:eastAsia="hu-HU"/>
              </w:rPr>
            </w:pPr>
            <w:r w:rsidRPr="00410E51">
              <w:rPr>
                <w:rFonts w:ascii="Raleway" w:eastAsia="Times New Roman" w:hAnsi="Raleway"/>
                <w:iCs/>
                <w:lang w:eastAsia="hu-HU"/>
              </w:rPr>
              <w:t>A kerekesszékesek körében</w:t>
            </w:r>
            <w:r w:rsidR="0083087C">
              <w:rPr>
                <w:rFonts w:ascii="Raleway" w:eastAsia="Times New Roman" w:hAnsi="Raleway"/>
                <w:iCs/>
                <w:lang w:eastAsia="hu-HU"/>
              </w:rPr>
              <w:t xml:space="preserve"> </w:t>
            </w:r>
            <w:r w:rsidRPr="00410E51">
              <w:rPr>
                <w:rFonts w:ascii="Raleway" w:eastAsia="Times New Roman" w:hAnsi="Raleway"/>
                <w:iCs/>
                <w:lang w:eastAsia="hu-HU"/>
              </w:rPr>
              <w:t xml:space="preserve">nőtt a népszerűsége a kerületi akadálymentes útvonaltervezőnek, a Route4U-nak. </w:t>
            </w:r>
            <w:r w:rsidR="00BB1771">
              <w:rPr>
                <w:rFonts w:ascii="Raleway" w:eastAsia="Times New Roman" w:hAnsi="Raleway"/>
                <w:iCs/>
                <w:lang w:eastAsia="hu-HU"/>
              </w:rPr>
              <w:t>E</w:t>
            </w:r>
            <w:r w:rsidRPr="00410E51">
              <w:rPr>
                <w:rFonts w:ascii="Raleway" w:eastAsia="Times New Roman" w:hAnsi="Raleway"/>
                <w:iCs/>
                <w:lang w:eastAsia="hu-HU"/>
              </w:rPr>
              <w:t>gyüttműködő partnereink segítségével a programban olyan információkat is biztosítottunk, hogy az adott üzlet, étterem vagy középület akadálymentes-e, és rendelkezik-e akadálymentes mellékhelyiséggel</w:t>
            </w:r>
            <w:r>
              <w:rPr>
                <w:rFonts w:ascii="Raleway" w:eastAsia="Times New Roman" w:hAnsi="Raleway"/>
                <w:iCs/>
                <w:lang w:eastAsia="hu-HU"/>
              </w:rPr>
              <w:t xml:space="preserve">. </w:t>
            </w:r>
            <w:r w:rsidR="0091103E">
              <w:rPr>
                <w:rFonts w:ascii="Raleway" w:eastAsia="Times New Roman" w:hAnsi="Raleway"/>
                <w:iCs/>
                <w:lang w:eastAsia="hu-HU"/>
              </w:rPr>
              <w:t>F</w:t>
            </w:r>
            <w:r w:rsidRPr="00410E51">
              <w:rPr>
                <w:rFonts w:ascii="Raleway" w:eastAsia="Times New Roman" w:hAnsi="Raleway"/>
                <w:iCs/>
                <w:lang w:eastAsia="hu-HU"/>
              </w:rPr>
              <w:t>olytattuk a tartós betegséggel vagy fogyatékkal élők lakás</w:t>
            </w:r>
            <w:r w:rsidR="0075439B">
              <w:rPr>
                <w:rFonts w:ascii="Raleway" w:eastAsia="Times New Roman" w:hAnsi="Raleway"/>
                <w:iCs/>
                <w:lang w:eastAsia="hu-HU"/>
              </w:rPr>
              <w:t>aina</w:t>
            </w:r>
            <w:r w:rsidRPr="00410E51">
              <w:rPr>
                <w:rFonts w:ascii="Raleway" w:eastAsia="Times New Roman" w:hAnsi="Raleway"/>
                <w:iCs/>
                <w:lang w:eastAsia="hu-HU"/>
              </w:rPr>
              <w:t>k akadálymentesítési-</w:t>
            </w:r>
            <w:r w:rsidR="00BB1771">
              <w:rPr>
                <w:rFonts w:ascii="Raleway" w:eastAsia="Times New Roman" w:hAnsi="Raleway"/>
                <w:iCs/>
                <w:lang w:eastAsia="hu-HU"/>
              </w:rPr>
              <w:t>,</w:t>
            </w:r>
            <w:r w:rsidRPr="00410E51">
              <w:rPr>
                <w:rFonts w:ascii="Raleway" w:eastAsia="Times New Roman" w:hAnsi="Raleway"/>
                <w:iCs/>
                <w:lang w:eastAsia="hu-HU"/>
              </w:rPr>
              <w:t xml:space="preserve"> támogatási program</w:t>
            </w:r>
            <w:r w:rsidR="0075439B">
              <w:rPr>
                <w:rFonts w:ascii="Raleway" w:eastAsia="Times New Roman" w:hAnsi="Raleway"/>
                <w:iCs/>
                <w:lang w:eastAsia="hu-HU"/>
              </w:rPr>
              <w:t>já</w:t>
            </w:r>
            <w:r w:rsidRPr="00410E51">
              <w:rPr>
                <w:rFonts w:ascii="Raleway" w:eastAsia="Times New Roman" w:hAnsi="Raleway"/>
                <w:iCs/>
                <w:lang w:eastAsia="hu-HU"/>
              </w:rPr>
              <w:t>t</w:t>
            </w:r>
            <w:r w:rsidR="0091103E">
              <w:rPr>
                <w:rFonts w:ascii="Raleway" w:eastAsia="Times New Roman" w:hAnsi="Raleway"/>
                <w:iCs/>
                <w:lang w:eastAsia="hu-HU"/>
              </w:rPr>
              <w:t>:</w:t>
            </w:r>
          </w:p>
          <w:p w14:paraId="525BA4B2" w14:textId="77777777" w:rsidR="0016773F" w:rsidRDefault="0091103E" w:rsidP="0016773F">
            <w:pPr>
              <w:pStyle w:val="Nincstrkz"/>
              <w:numPr>
                <w:ilvl w:val="0"/>
                <w:numId w:val="32"/>
              </w:numPr>
              <w:ind w:left="175" w:hanging="142"/>
              <w:jc w:val="both"/>
              <w:rPr>
                <w:rFonts w:ascii="Raleway" w:eastAsia="Times New Roman" w:hAnsi="Raleway"/>
                <w:iCs/>
                <w:lang w:eastAsia="hu-HU"/>
              </w:rPr>
            </w:pPr>
            <w:r>
              <w:rPr>
                <w:rFonts w:ascii="Raleway" w:eastAsia="Times New Roman" w:hAnsi="Raleway"/>
                <w:iCs/>
                <w:lang w:eastAsia="hu-HU"/>
              </w:rPr>
              <w:t>a</w:t>
            </w:r>
            <w:r w:rsidR="00410E51" w:rsidRPr="00410E51">
              <w:rPr>
                <w:rFonts w:ascii="Raleway" w:eastAsia="Times New Roman" w:hAnsi="Raleway"/>
                <w:iCs/>
                <w:lang w:eastAsia="hu-HU"/>
              </w:rPr>
              <w:t xml:space="preserve"> lakáshoz jutás, felújítás és korszerűsítés helyi támogatásáról szóló 27/2020. (IX. 8.) önkormányzati rendeletben biztosított, a lakás mozgáskorlátozott személy részére történő akadálymentesítés</w:t>
            </w:r>
            <w:r w:rsidR="00BB1771">
              <w:rPr>
                <w:rFonts w:ascii="Raleway" w:eastAsia="Times New Roman" w:hAnsi="Raleway"/>
                <w:iCs/>
                <w:lang w:eastAsia="hu-HU"/>
              </w:rPr>
              <w:t>é</w:t>
            </w:r>
            <w:r w:rsidR="00410E51" w:rsidRPr="00410E51">
              <w:rPr>
                <w:rFonts w:ascii="Raleway" w:eastAsia="Times New Roman" w:hAnsi="Raleway"/>
                <w:iCs/>
                <w:lang w:eastAsia="hu-HU"/>
              </w:rPr>
              <w:t>hez nyújtható egyösszegű kamatmentes kölcsön</w:t>
            </w:r>
            <w:r>
              <w:rPr>
                <w:rFonts w:ascii="Raleway" w:eastAsia="Times New Roman" w:hAnsi="Raleway"/>
                <w:iCs/>
                <w:lang w:eastAsia="hu-HU"/>
              </w:rPr>
              <w:t>.</w:t>
            </w:r>
          </w:p>
          <w:p w14:paraId="7CD07310" w14:textId="75D7EDC8" w:rsidR="0016773F" w:rsidRDefault="0016773F" w:rsidP="0016773F">
            <w:pPr>
              <w:pStyle w:val="Nincstrkz"/>
              <w:numPr>
                <w:ilvl w:val="0"/>
                <w:numId w:val="32"/>
              </w:numPr>
              <w:ind w:left="175" w:hanging="142"/>
              <w:jc w:val="both"/>
            </w:pPr>
            <w:r>
              <w:rPr>
                <w:rFonts w:ascii="Raleway" w:eastAsia="Times New Roman" w:hAnsi="Raleway"/>
                <w:iCs/>
                <w:lang w:eastAsia="hu-HU"/>
              </w:rPr>
              <w:t>a</w:t>
            </w:r>
            <w:r w:rsidR="00410E51" w:rsidRPr="00410E51">
              <w:rPr>
                <w:rFonts w:ascii="Raleway" w:eastAsia="Times New Roman" w:hAnsi="Raleway"/>
                <w:iCs/>
                <w:lang w:eastAsia="hu-HU"/>
              </w:rPr>
              <w:t xml:space="preserve"> pénzbeli és természetbeni, valamint a személyes gondoskodást nyújtó szociális és gyermekjóléti ellátásokról szóló 1/2023. (I. 17.) önkormányzati rendeletben meghatározott, a lakás karbantartása és akadálymentesítése költségeihez való hozzájárulás pályázat lehetőségével. Ez utóbbi települési támogatási forma esetében a Mozgássérültek Budapesti Egyesületének munkatársai több esetben nyújtottak szakmai segítséget a pályázók részére, segítették az árajánlatkérést, az ügyintézést az akadálymentesítés előkészülete</w:t>
            </w:r>
            <w:r w:rsidR="00BB1771">
              <w:rPr>
                <w:rFonts w:ascii="Raleway" w:eastAsia="Times New Roman" w:hAnsi="Raleway"/>
                <w:iCs/>
                <w:lang w:eastAsia="hu-HU"/>
              </w:rPr>
              <w:t>i</w:t>
            </w:r>
            <w:r w:rsidR="00410E51" w:rsidRPr="00410E51">
              <w:rPr>
                <w:rFonts w:ascii="Raleway" w:eastAsia="Times New Roman" w:hAnsi="Raleway"/>
                <w:iCs/>
                <w:lang w:eastAsia="hu-HU"/>
              </w:rPr>
              <w:t xml:space="preserve"> és megvalósítása során.</w:t>
            </w:r>
            <w:r w:rsidR="00142164">
              <w:t xml:space="preserve"> </w:t>
            </w:r>
          </w:p>
          <w:p w14:paraId="394DB651" w14:textId="6AA860C8" w:rsidR="0083572D" w:rsidRPr="00410E51" w:rsidRDefault="0016773F" w:rsidP="0016773F">
            <w:pPr>
              <w:pStyle w:val="Nincstrkz"/>
              <w:numPr>
                <w:ilvl w:val="0"/>
                <w:numId w:val="32"/>
              </w:numPr>
              <w:ind w:left="175" w:hanging="142"/>
              <w:jc w:val="both"/>
              <w:rPr>
                <w:rFonts w:ascii="Raleway" w:eastAsia="Times New Roman" w:hAnsi="Raleway"/>
                <w:iCs/>
                <w:lang w:eastAsia="hu-HU"/>
              </w:rPr>
            </w:pPr>
            <w:r>
              <w:rPr>
                <w:rFonts w:ascii="Raleway" w:eastAsia="Times New Roman" w:hAnsi="Raleway"/>
                <w:iCs/>
                <w:lang w:eastAsia="hu-HU"/>
              </w:rPr>
              <w:t>a</w:t>
            </w:r>
            <w:r w:rsidR="00142164" w:rsidRPr="00142164">
              <w:rPr>
                <w:rFonts w:ascii="Raleway" w:eastAsia="Times New Roman" w:hAnsi="Raleway"/>
                <w:iCs/>
                <w:lang w:eastAsia="hu-HU"/>
              </w:rPr>
              <w:t>z önkormányzati bérlakás programban részben a meglévő, megüresedő lakások átalakításával, új akadálymentesített bérlakások építésével szolgáltuk célkitűzéseinket.</w:t>
            </w:r>
          </w:p>
        </w:tc>
      </w:tr>
      <w:tr w:rsidR="007E515F" w:rsidRPr="00F325EF" w14:paraId="31DE8F6C" w14:textId="77777777" w:rsidTr="0016773F">
        <w:trPr>
          <w:gridAfter w:val="1"/>
          <w:wAfter w:w="27" w:type="dxa"/>
          <w:trHeight w:val="1347"/>
        </w:trPr>
        <w:tc>
          <w:tcPr>
            <w:tcW w:w="2269" w:type="dxa"/>
            <w:vMerge/>
            <w:tcBorders>
              <w:left w:val="single" w:sz="4" w:space="0" w:color="000000"/>
              <w:bottom w:val="single" w:sz="4" w:space="0" w:color="000000"/>
              <w:right w:val="single" w:sz="4" w:space="0" w:color="000000"/>
            </w:tcBorders>
            <w:shd w:val="clear" w:color="auto" w:fill="DEEAF6" w:themeFill="accent5" w:themeFillTint="33"/>
          </w:tcPr>
          <w:p w14:paraId="39F06836" w14:textId="77777777" w:rsidR="0083572D" w:rsidRPr="00410E51" w:rsidRDefault="0083572D" w:rsidP="00410E51">
            <w:pPr>
              <w:pStyle w:val="Nincstrkz"/>
              <w:rPr>
                <w:rFonts w:ascii="Raleway" w:eastAsia="Times New Roman" w:hAnsi="Raleway"/>
                <w:iCs/>
                <w:lang w:eastAsia="hu-HU"/>
              </w:rPr>
            </w:pPr>
          </w:p>
        </w:tc>
        <w:tc>
          <w:tcPr>
            <w:tcW w:w="2409" w:type="dxa"/>
            <w:tcBorders>
              <w:top w:val="single" w:sz="4" w:space="0" w:color="000000"/>
              <w:left w:val="single" w:sz="4" w:space="0" w:color="000000"/>
              <w:bottom w:val="single" w:sz="4" w:space="0" w:color="000000"/>
              <w:right w:val="single" w:sz="4" w:space="0" w:color="000000"/>
            </w:tcBorders>
          </w:tcPr>
          <w:p w14:paraId="56DAB0C3" w14:textId="6752C422" w:rsidR="0083572D" w:rsidRPr="00410E51" w:rsidRDefault="0083572D" w:rsidP="00410E51">
            <w:pPr>
              <w:pStyle w:val="Nincstrkz"/>
              <w:rPr>
                <w:rFonts w:ascii="Raleway" w:eastAsia="Times New Roman" w:hAnsi="Raleway"/>
                <w:iCs/>
                <w:lang w:eastAsia="hu-HU"/>
              </w:rPr>
            </w:pPr>
            <w:r w:rsidRPr="00410E51">
              <w:rPr>
                <w:rFonts w:ascii="Raleway" w:eastAsia="Times New Roman" w:hAnsi="Raleway"/>
                <w:iCs/>
                <w:lang w:eastAsia="hu-HU"/>
              </w:rPr>
              <w:t>Pályázatok figyelemmel kísérése, a lehetőségek kihasználása.</w:t>
            </w:r>
          </w:p>
        </w:tc>
        <w:tc>
          <w:tcPr>
            <w:tcW w:w="6237" w:type="dxa"/>
            <w:tcBorders>
              <w:top w:val="single" w:sz="4" w:space="0" w:color="000000"/>
              <w:left w:val="single" w:sz="4" w:space="0" w:color="000000"/>
              <w:bottom w:val="single" w:sz="4" w:space="0" w:color="000000"/>
              <w:right w:val="single" w:sz="4" w:space="0" w:color="000000"/>
            </w:tcBorders>
          </w:tcPr>
          <w:p w14:paraId="1EBC1E2E" w14:textId="04296B1F" w:rsidR="0083572D" w:rsidRPr="00410E51" w:rsidRDefault="00527F72" w:rsidP="0016773F">
            <w:pPr>
              <w:pStyle w:val="Nincstrkz"/>
              <w:jc w:val="both"/>
              <w:rPr>
                <w:rFonts w:ascii="Raleway" w:eastAsia="Times New Roman" w:hAnsi="Raleway"/>
                <w:iCs/>
                <w:lang w:eastAsia="hu-HU"/>
              </w:rPr>
            </w:pPr>
            <w:r>
              <w:rPr>
                <w:rFonts w:ascii="Raleway" w:eastAsia="Times New Roman" w:hAnsi="Raleway"/>
                <w:iCs/>
                <w:lang w:eastAsia="hu-HU"/>
              </w:rPr>
              <w:t>Az</w:t>
            </w:r>
            <w:r w:rsidR="00D304BB">
              <w:rPr>
                <w:rFonts w:ascii="Raleway" w:eastAsia="Times New Roman" w:hAnsi="Raleway"/>
                <w:iCs/>
                <w:lang w:eastAsia="hu-HU"/>
              </w:rPr>
              <w:t xml:space="preserve"> </w:t>
            </w:r>
            <w:r w:rsidR="00D304BB" w:rsidRPr="00D304BB">
              <w:rPr>
                <w:rFonts w:ascii="Raleway" w:eastAsia="Times New Roman" w:hAnsi="Raleway"/>
                <w:iCs/>
                <w:lang w:eastAsia="hu-HU"/>
              </w:rPr>
              <w:t xml:space="preserve">önkormányzatok költségvetését </w:t>
            </w:r>
            <w:r w:rsidR="00BB1771">
              <w:rPr>
                <w:rFonts w:ascii="Raleway" w:eastAsia="Times New Roman" w:hAnsi="Raleway"/>
                <w:iCs/>
                <w:lang w:eastAsia="hu-HU"/>
              </w:rPr>
              <w:t xml:space="preserve">hátrányosan </w:t>
            </w:r>
            <w:r w:rsidR="00D304BB">
              <w:rPr>
                <w:rFonts w:ascii="Raleway" w:eastAsia="Times New Roman" w:hAnsi="Raleway"/>
                <w:iCs/>
                <w:lang w:eastAsia="hu-HU"/>
              </w:rPr>
              <w:t xml:space="preserve">érintő </w:t>
            </w:r>
            <w:r>
              <w:rPr>
                <w:rFonts w:ascii="Raleway" w:eastAsia="Times New Roman" w:hAnsi="Raleway"/>
                <w:iCs/>
                <w:lang w:eastAsia="hu-HU"/>
              </w:rPr>
              <w:t>kormányzati intézkedésekről</w:t>
            </w:r>
            <w:r w:rsidR="00A638F2">
              <w:rPr>
                <w:rFonts w:ascii="Raleway" w:eastAsia="Times New Roman" w:hAnsi="Raleway"/>
                <w:iCs/>
                <w:lang w:eastAsia="hu-HU"/>
              </w:rPr>
              <w:t xml:space="preserve"> </w:t>
            </w:r>
            <w:r w:rsidRPr="00527F72">
              <w:rPr>
                <w:rFonts w:ascii="Raleway" w:eastAsia="Times New Roman" w:hAnsi="Raleway"/>
                <w:iCs/>
                <w:lang w:eastAsia="hu-HU"/>
              </w:rPr>
              <w:t>2025-ben a</w:t>
            </w:r>
            <w:r>
              <w:rPr>
                <w:rFonts w:ascii="Raleway" w:eastAsia="Times New Roman" w:hAnsi="Raleway"/>
                <w:iCs/>
                <w:lang w:eastAsia="hu-HU"/>
              </w:rPr>
              <w:t>z e csoport</w:t>
            </w:r>
            <w:r w:rsidR="00BB1771">
              <w:rPr>
                <w:rFonts w:ascii="Raleway" w:eastAsia="Times New Roman" w:hAnsi="Raleway"/>
                <w:iCs/>
                <w:lang w:eastAsia="hu-HU"/>
              </w:rPr>
              <w:t xml:space="preserve"> vonatkozásában</w:t>
            </w:r>
            <w:r w:rsidRPr="00527F72">
              <w:rPr>
                <w:rFonts w:ascii="Raleway" w:eastAsia="Times New Roman" w:hAnsi="Raleway"/>
                <w:iCs/>
                <w:lang w:eastAsia="hu-HU"/>
              </w:rPr>
              <w:t xml:space="preserve"> kitűzött cél</w:t>
            </w:r>
            <w:r>
              <w:rPr>
                <w:rFonts w:ascii="Raleway" w:eastAsia="Times New Roman" w:hAnsi="Raleway"/>
                <w:iCs/>
                <w:lang w:eastAsia="hu-HU"/>
              </w:rPr>
              <w:t>ok</w:t>
            </w:r>
            <w:r w:rsidRPr="00527F72">
              <w:rPr>
                <w:rFonts w:ascii="Raleway" w:eastAsia="Times New Roman" w:hAnsi="Raleway"/>
                <w:iCs/>
                <w:lang w:eastAsia="hu-HU"/>
              </w:rPr>
              <w:t xml:space="preserve"> megvalósításához állami pályázat kiírására</w:t>
            </w:r>
            <w:r>
              <w:rPr>
                <w:rFonts w:ascii="Raleway" w:eastAsia="Times New Roman" w:hAnsi="Raleway"/>
                <w:iCs/>
                <w:lang w:eastAsia="hu-HU"/>
              </w:rPr>
              <w:t xml:space="preserve"> az önkormányzatok részére</w:t>
            </w:r>
            <w:r w:rsidRPr="00527F72">
              <w:rPr>
                <w:rFonts w:ascii="Raleway" w:eastAsia="Times New Roman" w:hAnsi="Raleway"/>
                <w:iCs/>
                <w:lang w:eastAsia="hu-HU"/>
              </w:rPr>
              <w:t xml:space="preserve"> nem került sor</w:t>
            </w:r>
            <w:r>
              <w:rPr>
                <w:rFonts w:ascii="Raleway" w:eastAsia="Times New Roman" w:hAnsi="Raleway"/>
                <w:iCs/>
                <w:lang w:eastAsia="hu-HU"/>
              </w:rPr>
              <w:t xml:space="preserve">. </w:t>
            </w:r>
          </w:p>
        </w:tc>
      </w:tr>
      <w:tr w:rsidR="007E515F" w:rsidRPr="00F325EF" w14:paraId="0229EF0F" w14:textId="75580FB9" w:rsidTr="00E211A4">
        <w:trPr>
          <w:gridAfter w:val="1"/>
          <w:wAfter w:w="27" w:type="dxa"/>
          <w:trHeight w:val="769"/>
        </w:trPr>
        <w:tc>
          <w:tcPr>
            <w:tcW w:w="22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BB446E8" w14:textId="77777777" w:rsidR="00E15D44" w:rsidRPr="00410E51" w:rsidRDefault="00E15D44" w:rsidP="00410E51">
            <w:pPr>
              <w:pStyle w:val="Nincstrkz"/>
              <w:rPr>
                <w:rFonts w:ascii="Raleway" w:eastAsia="Times New Roman" w:hAnsi="Raleway"/>
                <w:iCs/>
                <w:lang w:eastAsia="hu-HU"/>
              </w:rPr>
            </w:pPr>
            <w:r w:rsidRPr="00410E51">
              <w:rPr>
                <w:rFonts w:ascii="Raleway" w:eastAsia="Times New Roman" w:hAnsi="Raleway"/>
                <w:iCs/>
                <w:lang w:eastAsia="hu-HU"/>
              </w:rPr>
              <w:t>Tévhitek és hamis képzetek a fogyatékossággal élők mindennapi életével, képességeikkel kapcsolatosan.</w:t>
            </w:r>
          </w:p>
        </w:tc>
        <w:tc>
          <w:tcPr>
            <w:tcW w:w="2409" w:type="dxa"/>
            <w:tcBorders>
              <w:top w:val="single" w:sz="4" w:space="0" w:color="000000"/>
              <w:left w:val="single" w:sz="4" w:space="0" w:color="000000"/>
              <w:bottom w:val="single" w:sz="4" w:space="0" w:color="000000"/>
              <w:right w:val="single" w:sz="4" w:space="0" w:color="000000"/>
            </w:tcBorders>
          </w:tcPr>
          <w:p w14:paraId="4E1120F3" w14:textId="6E5B7677" w:rsidR="00E15D44" w:rsidRPr="00410E51" w:rsidRDefault="00E15D44" w:rsidP="00410E51">
            <w:pPr>
              <w:pStyle w:val="Nincstrkz"/>
              <w:rPr>
                <w:rFonts w:ascii="Raleway" w:eastAsia="Times New Roman" w:hAnsi="Raleway"/>
                <w:iCs/>
                <w:lang w:eastAsia="hu-HU"/>
              </w:rPr>
            </w:pPr>
            <w:r w:rsidRPr="00410E51">
              <w:rPr>
                <w:rFonts w:ascii="Raleway" w:eastAsia="Times New Roman" w:hAnsi="Raleway"/>
                <w:iCs/>
                <w:lang w:eastAsia="hu-HU"/>
              </w:rPr>
              <w:t>Lakossági és intézményi szemléletformáló programok, felvilágosítás, érzékenyítés</w:t>
            </w:r>
            <w:r w:rsidR="0083572D" w:rsidRPr="00410E51">
              <w:rPr>
                <w:rFonts w:ascii="Raleway" w:eastAsia="Times New Roman" w:hAnsi="Raleway"/>
                <w:iCs/>
                <w:lang w:eastAsia="hu-HU"/>
              </w:rPr>
              <w:t xml:space="preserve"> folytatása.</w:t>
            </w:r>
          </w:p>
        </w:tc>
        <w:tc>
          <w:tcPr>
            <w:tcW w:w="6237" w:type="dxa"/>
            <w:tcBorders>
              <w:top w:val="single" w:sz="4" w:space="0" w:color="000000"/>
              <w:left w:val="single" w:sz="4" w:space="0" w:color="000000"/>
              <w:bottom w:val="single" w:sz="4" w:space="0" w:color="000000"/>
              <w:right w:val="single" w:sz="4" w:space="0" w:color="000000"/>
            </w:tcBorders>
          </w:tcPr>
          <w:p w14:paraId="2F2647D0" w14:textId="5F809997" w:rsidR="00DE2468" w:rsidRPr="00410E51" w:rsidRDefault="0016773F" w:rsidP="00410E51">
            <w:pPr>
              <w:pStyle w:val="Nincstrkz"/>
              <w:jc w:val="both"/>
              <w:rPr>
                <w:rFonts w:ascii="Raleway" w:hAnsi="Raleway"/>
              </w:rPr>
            </w:pPr>
            <w:r>
              <w:rPr>
                <w:rFonts w:ascii="Raleway" w:hAnsi="Raleway"/>
              </w:rPr>
              <w:t>H</w:t>
            </w:r>
            <w:r w:rsidR="00DB4E23" w:rsidRPr="00410E51">
              <w:rPr>
                <w:rFonts w:ascii="Raleway" w:hAnsi="Raleway"/>
              </w:rPr>
              <w:t xml:space="preserve">angsúlyt fektettünk a helyi lakosság </w:t>
            </w:r>
            <w:r w:rsidR="00BB1771">
              <w:rPr>
                <w:rFonts w:ascii="Raleway" w:hAnsi="Raleway"/>
              </w:rPr>
              <w:t xml:space="preserve">és </w:t>
            </w:r>
            <w:r w:rsidR="00DB4E23" w:rsidRPr="00410E51">
              <w:rPr>
                <w:rFonts w:ascii="Raleway" w:hAnsi="Raleway"/>
              </w:rPr>
              <w:t xml:space="preserve">munkatársaink érzékenyítésére.  A fogyatékosság nem </w:t>
            </w:r>
            <w:r w:rsidR="00BB1771">
              <w:rPr>
                <w:rFonts w:ascii="Raleway" w:hAnsi="Raleway"/>
              </w:rPr>
              <w:t xml:space="preserve">olyan </w:t>
            </w:r>
            <w:r w:rsidR="00DB4E23" w:rsidRPr="00410E51">
              <w:rPr>
                <w:rFonts w:ascii="Raleway" w:hAnsi="Raleway"/>
              </w:rPr>
              <w:t>személyes tulajdonság, amin lehet, vagy kell változtatni</w:t>
            </w:r>
            <w:r w:rsidR="0075439B">
              <w:rPr>
                <w:rFonts w:ascii="Raleway" w:hAnsi="Raleway"/>
              </w:rPr>
              <w:t xml:space="preserve">. Ez </w:t>
            </w:r>
            <w:r>
              <w:rPr>
                <w:rFonts w:ascii="Raleway" w:hAnsi="Raleway"/>
              </w:rPr>
              <w:t xml:space="preserve">az </w:t>
            </w:r>
            <w:r w:rsidR="00DB4E23" w:rsidRPr="00410E51">
              <w:rPr>
                <w:rFonts w:ascii="Raleway" w:hAnsi="Raleway"/>
              </w:rPr>
              <w:t xml:space="preserve">állapotok bonyolult összessége, amit tudni kell elfogadni. </w:t>
            </w:r>
            <w:r w:rsidR="00DE2468" w:rsidRPr="00410E51">
              <w:rPr>
                <w:rFonts w:ascii="Raleway" w:hAnsi="Raleway"/>
              </w:rPr>
              <w:t xml:space="preserve">Célkitűzéseinket </w:t>
            </w:r>
            <w:r>
              <w:rPr>
                <w:rFonts w:ascii="Raleway" w:hAnsi="Raleway"/>
              </w:rPr>
              <w:t>s</w:t>
            </w:r>
            <w:r w:rsidR="00DE2468" w:rsidRPr="00410E51">
              <w:rPr>
                <w:rFonts w:ascii="Raleway" w:hAnsi="Raleway"/>
              </w:rPr>
              <w:t>egítette az iskolák körében meghirdetett Felelős Iskola Díj. A megvalósított, díjazott programok segítségével</w:t>
            </w:r>
            <w:r w:rsidR="00BB1771">
              <w:rPr>
                <w:rFonts w:ascii="Raleway" w:hAnsi="Raleway"/>
              </w:rPr>
              <w:t>,</w:t>
            </w:r>
            <w:r w:rsidR="00DE2468" w:rsidRPr="00410E51">
              <w:rPr>
                <w:rFonts w:ascii="Raleway" w:hAnsi="Raleway"/>
              </w:rPr>
              <w:t xml:space="preserve"> a fogyatékkal élő tapasztalati szakértők </w:t>
            </w:r>
            <w:r w:rsidR="00BB1771">
              <w:rPr>
                <w:rFonts w:ascii="Raleway" w:hAnsi="Raleway"/>
              </w:rPr>
              <w:t>közreműködésével</w:t>
            </w:r>
            <w:r w:rsidR="00DE2468" w:rsidRPr="00410E51">
              <w:rPr>
                <w:rFonts w:ascii="Raleway" w:hAnsi="Raleway"/>
              </w:rPr>
              <w:t xml:space="preserve"> az általános iskolások bepillantást nyerhettek a másképpen élők mindennapjaiba, amelynek hatására fejlődött az önismeretük, </w:t>
            </w:r>
            <w:r w:rsidR="00BB1771">
              <w:rPr>
                <w:rFonts w:ascii="Raleway" w:hAnsi="Raleway"/>
              </w:rPr>
              <w:t xml:space="preserve">empatikus készségük, </w:t>
            </w:r>
            <w:r w:rsidR="00DE2468" w:rsidRPr="00410E51">
              <w:rPr>
                <w:rFonts w:ascii="Raleway" w:hAnsi="Raleway"/>
              </w:rPr>
              <w:t>a maguk és mások elfogadása.</w:t>
            </w:r>
          </w:p>
          <w:p w14:paraId="4E60254A" w14:textId="4DE7E965" w:rsidR="00D57BD9" w:rsidRPr="00D57BD9" w:rsidRDefault="00D57BD9" w:rsidP="00410E51">
            <w:pPr>
              <w:pStyle w:val="Nincstrkz"/>
              <w:jc w:val="both"/>
              <w:rPr>
                <w:rFonts w:ascii="Raleway" w:hAnsi="Raleway"/>
              </w:rPr>
            </w:pPr>
            <w:r>
              <w:rPr>
                <w:rFonts w:ascii="Raleway" w:hAnsi="Raleway"/>
              </w:rPr>
              <w:t>Ö</w:t>
            </w:r>
            <w:r w:rsidR="00DB4E23" w:rsidRPr="00410E51">
              <w:rPr>
                <w:rFonts w:ascii="Raleway" w:hAnsi="Raleway"/>
              </w:rPr>
              <w:t>nkormányzati program</w:t>
            </w:r>
            <w:r w:rsidR="00BB1771">
              <w:rPr>
                <w:rFonts w:ascii="Raleway" w:hAnsi="Raleway"/>
              </w:rPr>
              <w:t>jainkon (Lakóközösségi Napok, Nemzetiségi Fesztivál, Szent Mihály Napi Búcsú, Angyalföldi Utcabál)</w:t>
            </w:r>
            <w:r>
              <w:rPr>
                <w:rFonts w:ascii="Raleway" w:hAnsi="Raleway"/>
              </w:rPr>
              <w:t xml:space="preserve"> </w:t>
            </w:r>
            <w:r w:rsidR="00DB4E23" w:rsidRPr="00410E51">
              <w:rPr>
                <w:rFonts w:ascii="Raleway" w:hAnsi="Raleway"/>
              </w:rPr>
              <w:t>részvételi lehetőséget biztosítottunk azoknak a hozzánk forduló szervezeteknek, akik bemutatkozásukkal, ismeretterjesztő tájékoztatóikkal, vagy tapasztalati szakértők közreműködésével az általuk képviselt másság (látás-, mozgás- korlátozottság, értelmi fogyatékosság) elfogadását segítették.</w:t>
            </w:r>
          </w:p>
        </w:tc>
      </w:tr>
      <w:tr w:rsidR="007E515F" w:rsidRPr="00F325EF" w14:paraId="6D3CE95C" w14:textId="5983761A" w:rsidTr="00E211A4">
        <w:trPr>
          <w:gridAfter w:val="1"/>
          <w:wAfter w:w="27" w:type="dxa"/>
          <w:trHeight w:val="769"/>
        </w:trPr>
        <w:tc>
          <w:tcPr>
            <w:tcW w:w="22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1899211" w14:textId="74B4C441" w:rsidR="00BB1771" w:rsidRDefault="00E15D44" w:rsidP="00410E51">
            <w:pPr>
              <w:pStyle w:val="Nincstrkz"/>
              <w:rPr>
                <w:rFonts w:ascii="Raleway" w:eastAsia="Times New Roman" w:hAnsi="Raleway"/>
                <w:iCs/>
                <w:lang w:eastAsia="hu-HU"/>
              </w:rPr>
            </w:pPr>
            <w:r w:rsidRPr="00410E51">
              <w:rPr>
                <w:rFonts w:ascii="Raleway" w:eastAsia="Times New Roman" w:hAnsi="Raleway"/>
                <w:iCs/>
                <w:lang w:eastAsia="hu-HU"/>
              </w:rPr>
              <w:t xml:space="preserve">A pszichiátriai problémákkal küszködő, illetve </w:t>
            </w:r>
            <w:r w:rsidR="00BB1771">
              <w:rPr>
                <w:rFonts w:ascii="Raleway" w:eastAsia="Times New Roman" w:hAnsi="Raleway"/>
                <w:iCs/>
                <w:lang w:eastAsia="hu-HU"/>
              </w:rPr>
              <w:t xml:space="preserve">a </w:t>
            </w:r>
            <w:r w:rsidRPr="00410E51">
              <w:rPr>
                <w:rFonts w:ascii="Raleway" w:eastAsia="Times New Roman" w:hAnsi="Raleway"/>
                <w:iCs/>
                <w:lang w:eastAsia="hu-HU"/>
              </w:rPr>
              <w:t>szenvedély</w:t>
            </w:r>
            <w:r w:rsidR="00BB1771">
              <w:rPr>
                <w:rFonts w:ascii="Raleway" w:eastAsia="Times New Roman" w:hAnsi="Raleway"/>
                <w:iCs/>
                <w:lang w:eastAsia="hu-HU"/>
              </w:rPr>
              <w:t>-</w:t>
            </w:r>
          </w:p>
          <w:p w14:paraId="22AD3278" w14:textId="0FC0F8DB" w:rsidR="00E15D44" w:rsidRPr="00410E51" w:rsidRDefault="00E15D44" w:rsidP="00410E51">
            <w:pPr>
              <w:pStyle w:val="Nincstrkz"/>
              <w:rPr>
                <w:rFonts w:ascii="Raleway" w:eastAsia="Times New Roman" w:hAnsi="Raleway"/>
                <w:iCs/>
                <w:lang w:eastAsia="hu-HU"/>
              </w:rPr>
            </w:pPr>
            <w:r w:rsidRPr="00410E51">
              <w:rPr>
                <w:rFonts w:ascii="Raleway" w:eastAsia="Times New Roman" w:hAnsi="Raleway"/>
                <w:iCs/>
                <w:lang w:eastAsia="hu-HU"/>
              </w:rPr>
              <w:t>betegsé</w:t>
            </w:r>
            <w:r w:rsidR="00BB1771">
              <w:rPr>
                <w:rFonts w:ascii="Raleway" w:eastAsia="Times New Roman" w:hAnsi="Raleway"/>
                <w:iCs/>
                <w:lang w:eastAsia="hu-HU"/>
              </w:rPr>
              <w:t>ggel</w:t>
            </w:r>
            <w:r w:rsidRPr="00410E51">
              <w:rPr>
                <w:rFonts w:ascii="Raleway" w:eastAsia="Times New Roman" w:hAnsi="Raleway"/>
                <w:iCs/>
                <w:lang w:eastAsia="hu-HU"/>
              </w:rPr>
              <w:t xml:space="preserve"> </w:t>
            </w:r>
            <w:r w:rsidR="00BB1771">
              <w:rPr>
                <w:rFonts w:ascii="Raleway" w:eastAsia="Times New Roman" w:hAnsi="Raleway"/>
                <w:iCs/>
                <w:lang w:eastAsia="hu-HU"/>
              </w:rPr>
              <w:t>élő</w:t>
            </w:r>
            <w:r w:rsidRPr="00410E51">
              <w:rPr>
                <w:rFonts w:ascii="Raleway" w:eastAsia="Times New Roman" w:hAnsi="Raleway"/>
                <w:iCs/>
                <w:lang w:eastAsia="hu-HU"/>
              </w:rPr>
              <w:t xml:space="preserve"> (alkohol, drog,) emberek száma egyre nő. </w:t>
            </w:r>
          </w:p>
        </w:tc>
        <w:tc>
          <w:tcPr>
            <w:tcW w:w="2409" w:type="dxa"/>
            <w:tcBorders>
              <w:top w:val="single" w:sz="4" w:space="0" w:color="000000"/>
              <w:left w:val="single" w:sz="4" w:space="0" w:color="000000"/>
              <w:bottom w:val="single" w:sz="4" w:space="0" w:color="000000"/>
              <w:right w:val="single" w:sz="4" w:space="0" w:color="000000"/>
            </w:tcBorders>
          </w:tcPr>
          <w:p w14:paraId="6975F4CA" w14:textId="77777777" w:rsidR="00E15D44" w:rsidRPr="00410E51" w:rsidRDefault="00E15D44" w:rsidP="00410E51">
            <w:pPr>
              <w:pStyle w:val="Nincstrkz"/>
              <w:rPr>
                <w:rFonts w:ascii="Raleway" w:eastAsia="Times New Roman" w:hAnsi="Raleway"/>
                <w:iCs/>
                <w:lang w:eastAsia="hu-HU"/>
              </w:rPr>
            </w:pPr>
            <w:r w:rsidRPr="00410E51">
              <w:rPr>
                <w:rFonts w:ascii="Raleway" w:eastAsia="Times New Roman" w:hAnsi="Raleway"/>
                <w:iCs/>
                <w:lang w:eastAsia="hu-HU"/>
              </w:rPr>
              <w:t>Elemzések készítése, problémáik feltárása, életminőségüket javító intézkedések bevezetése, a látencia visszaszorítása.</w:t>
            </w:r>
          </w:p>
        </w:tc>
        <w:tc>
          <w:tcPr>
            <w:tcW w:w="6237" w:type="dxa"/>
            <w:tcBorders>
              <w:top w:val="single" w:sz="4" w:space="0" w:color="000000"/>
              <w:left w:val="single" w:sz="4" w:space="0" w:color="000000"/>
              <w:bottom w:val="single" w:sz="4" w:space="0" w:color="000000"/>
              <w:right w:val="single" w:sz="4" w:space="0" w:color="000000"/>
            </w:tcBorders>
          </w:tcPr>
          <w:p w14:paraId="58F3C548" w14:textId="25E970BC" w:rsidR="00C1726C" w:rsidRDefault="0016773F" w:rsidP="004F1AF1">
            <w:pPr>
              <w:pStyle w:val="Nincstrkz"/>
              <w:jc w:val="both"/>
              <w:rPr>
                <w:rFonts w:ascii="Raleway" w:eastAsia="Times New Roman" w:hAnsi="Raleway"/>
                <w:iCs/>
                <w:lang w:eastAsia="hu-HU"/>
              </w:rPr>
            </w:pPr>
            <w:r>
              <w:rPr>
                <w:rFonts w:ascii="Raleway" w:eastAsia="Times New Roman" w:hAnsi="Raleway"/>
                <w:iCs/>
                <w:lang w:eastAsia="hu-HU"/>
              </w:rPr>
              <w:t>R</w:t>
            </w:r>
            <w:r w:rsidR="004F1AF1" w:rsidRPr="004F1AF1">
              <w:rPr>
                <w:rFonts w:ascii="Raleway" w:eastAsia="Times New Roman" w:hAnsi="Raleway"/>
                <w:iCs/>
                <w:lang w:eastAsia="hu-HU"/>
              </w:rPr>
              <w:t>észt vettünk a Budapesti Rendőr-főkapitányság által a Bűnmegelőzés Napja alkalmából szervezett szakmai programon</w:t>
            </w:r>
            <w:r w:rsidR="004F1AF1">
              <w:rPr>
                <w:rFonts w:ascii="Raleway" w:eastAsia="Times New Roman" w:hAnsi="Raleway"/>
                <w:iCs/>
                <w:lang w:eastAsia="hu-HU"/>
              </w:rPr>
              <w:t xml:space="preserve">, hogy általános képet nyerjünk </w:t>
            </w:r>
            <w:r w:rsidR="004F1AF1" w:rsidRPr="004F1AF1">
              <w:rPr>
                <w:rFonts w:ascii="Raleway" w:eastAsia="Times New Roman" w:hAnsi="Raleway"/>
                <w:iCs/>
                <w:lang w:eastAsia="hu-HU"/>
              </w:rPr>
              <w:t>a pszichiátriai és a szenvedélybetegek problémáján</w:t>
            </w:r>
            <w:r w:rsidR="004F1AF1">
              <w:rPr>
                <w:rFonts w:ascii="Raleway" w:eastAsia="Times New Roman" w:hAnsi="Raleway"/>
                <w:iCs/>
                <w:lang w:eastAsia="hu-HU"/>
              </w:rPr>
              <w:t>ak</w:t>
            </w:r>
            <w:r w:rsidR="004F1AF1" w:rsidRPr="004F1AF1">
              <w:rPr>
                <w:rFonts w:ascii="Raleway" w:eastAsia="Times New Roman" w:hAnsi="Raleway"/>
                <w:iCs/>
                <w:lang w:eastAsia="hu-HU"/>
              </w:rPr>
              <w:t xml:space="preserve"> kezelésére alkalmas új eszközök</w:t>
            </w:r>
            <w:r w:rsidR="004F1AF1">
              <w:rPr>
                <w:rFonts w:ascii="Raleway" w:eastAsia="Times New Roman" w:hAnsi="Raleway"/>
                <w:iCs/>
                <w:lang w:eastAsia="hu-HU"/>
              </w:rPr>
              <w:t>ről</w:t>
            </w:r>
            <w:r w:rsidR="004F1AF1" w:rsidRPr="004F1AF1">
              <w:rPr>
                <w:rFonts w:ascii="Raleway" w:eastAsia="Times New Roman" w:hAnsi="Raleway"/>
                <w:iCs/>
                <w:lang w:eastAsia="hu-HU"/>
              </w:rPr>
              <w:t xml:space="preserve"> és módszerek</w:t>
            </w:r>
            <w:r w:rsidR="004F1AF1">
              <w:rPr>
                <w:rFonts w:ascii="Raleway" w:eastAsia="Times New Roman" w:hAnsi="Raleway"/>
                <w:iCs/>
                <w:lang w:eastAsia="hu-HU"/>
              </w:rPr>
              <w:t xml:space="preserve">ről. </w:t>
            </w:r>
            <w:r>
              <w:rPr>
                <w:rFonts w:ascii="Raleway" w:eastAsia="Times New Roman" w:hAnsi="Raleway"/>
                <w:iCs/>
                <w:lang w:eastAsia="hu-HU"/>
              </w:rPr>
              <w:t>A</w:t>
            </w:r>
            <w:r w:rsidR="008B0396">
              <w:rPr>
                <w:rFonts w:ascii="Raleway" w:eastAsia="Times New Roman" w:hAnsi="Raleway"/>
                <w:iCs/>
                <w:lang w:eastAsia="hu-HU"/>
              </w:rPr>
              <w:t xml:space="preserve"> K</w:t>
            </w:r>
            <w:r w:rsidR="00EC30A6">
              <w:rPr>
                <w:rFonts w:ascii="Raleway" w:eastAsia="Times New Roman" w:hAnsi="Raleway"/>
                <w:iCs/>
                <w:lang w:eastAsia="hu-HU"/>
              </w:rPr>
              <w:t xml:space="preserve">ábítószerügyi </w:t>
            </w:r>
            <w:r w:rsidR="008B0396">
              <w:rPr>
                <w:rFonts w:ascii="Raleway" w:eastAsia="Times New Roman" w:hAnsi="Raleway"/>
                <w:iCs/>
                <w:lang w:eastAsia="hu-HU"/>
              </w:rPr>
              <w:t>E</w:t>
            </w:r>
            <w:r w:rsidR="00EC30A6">
              <w:rPr>
                <w:rFonts w:ascii="Raleway" w:eastAsia="Times New Roman" w:hAnsi="Raleway"/>
                <w:iCs/>
                <w:lang w:eastAsia="hu-HU"/>
              </w:rPr>
              <w:t xml:space="preserve">gyeztető </w:t>
            </w:r>
            <w:r w:rsidR="008B0396">
              <w:rPr>
                <w:rFonts w:ascii="Raleway" w:eastAsia="Times New Roman" w:hAnsi="Raleway"/>
                <w:iCs/>
                <w:lang w:eastAsia="hu-HU"/>
              </w:rPr>
              <w:t>F</w:t>
            </w:r>
            <w:r w:rsidR="00EC30A6">
              <w:rPr>
                <w:rFonts w:ascii="Raleway" w:eastAsia="Times New Roman" w:hAnsi="Raleway"/>
                <w:iCs/>
                <w:lang w:eastAsia="hu-HU"/>
              </w:rPr>
              <w:t>órum</w:t>
            </w:r>
            <w:r w:rsidR="008B0396">
              <w:rPr>
                <w:rFonts w:ascii="Raleway" w:eastAsia="Times New Roman" w:hAnsi="Raleway"/>
                <w:iCs/>
                <w:lang w:eastAsia="hu-HU"/>
              </w:rPr>
              <w:t xml:space="preserve"> tagjai</w:t>
            </w:r>
            <w:r w:rsidR="004F1AF1">
              <w:rPr>
                <w:rFonts w:ascii="Raleway" w:eastAsia="Times New Roman" w:hAnsi="Raleway"/>
                <w:iCs/>
                <w:lang w:eastAsia="hu-HU"/>
              </w:rPr>
              <w:t xml:space="preserve"> </w:t>
            </w:r>
            <w:r w:rsidR="008B0396">
              <w:rPr>
                <w:rFonts w:ascii="Raleway" w:eastAsia="Times New Roman" w:hAnsi="Raleway"/>
                <w:iCs/>
                <w:lang w:eastAsia="hu-HU"/>
              </w:rPr>
              <w:t>folyamatosan értékelték, elemezték</w:t>
            </w:r>
            <w:r w:rsidR="004F1AF1">
              <w:rPr>
                <w:rFonts w:ascii="Raleway" w:eastAsia="Times New Roman" w:hAnsi="Raleway"/>
                <w:iCs/>
                <w:lang w:eastAsia="hu-HU"/>
              </w:rPr>
              <w:t xml:space="preserve"> a kerület</w:t>
            </w:r>
            <w:r w:rsidR="008B0396">
              <w:rPr>
                <w:rFonts w:ascii="Raleway" w:eastAsia="Times New Roman" w:hAnsi="Raleway"/>
                <w:iCs/>
                <w:lang w:eastAsia="hu-HU"/>
              </w:rPr>
              <w:t>ben élő pszichiátriai problémákkal küszködők élethelyzetét, az alkohol, a drogfogyasztás</w:t>
            </w:r>
            <w:r w:rsidR="00D57BD9">
              <w:rPr>
                <w:rFonts w:ascii="Raleway" w:eastAsia="Times New Roman" w:hAnsi="Raleway"/>
                <w:iCs/>
                <w:lang w:eastAsia="hu-HU"/>
              </w:rPr>
              <w:t xml:space="preserve"> helyi</w:t>
            </w:r>
            <w:r w:rsidR="008B0396">
              <w:rPr>
                <w:rFonts w:ascii="Raleway" w:eastAsia="Times New Roman" w:hAnsi="Raleway"/>
                <w:iCs/>
                <w:lang w:eastAsia="hu-HU"/>
              </w:rPr>
              <w:t xml:space="preserve"> tapasztalat</w:t>
            </w:r>
            <w:r w:rsidR="00D57BD9">
              <w:rPr>
                <w:rFonts w:ascii="Raleway" w:eastAsia="Times New Roman" w:hAnsi="Raleway"/>
                <w:iCs/>
                <w:lang w:eastAsia="hu-HU"/>
              </w:rPr>
              <w:t>ait</w:t>
            </w:r>
            <w:r w:rsidR="008B0396">
              <w:rPr>
                <w:rFonts w:ascii="Raleway" w:eastAsia="Times New Roman" w:hAnsi="Raleway"/>
                <w:iCs/>
                <w:lang w:eastAsia="hu-HU"/>
              </w:rPr>
              <w:t xml:space="preserve">, </w:t>
            </w:r>
            <w:r w:rsidR="00EC30A6">
              <w:rPr>
                <w:rFonts w:ascii="Raleway" w:eastAsia="Times New Roman" w:hAnsi="Raleway"/>
                <w:iCs/>
                <w:lang w:eastAsia="hu-HU"/>
              </w:rPr>
              <w:t xml:space="preserve">a számszerű </w:t>
            </w:r>
            <w:r w:rsidR="008B0396">
              <w:rPr>
                <w:rFonts w:ascii="Raleway" w:eastAsia="Times New Roman" w:hAnsi="Raleway"/>
                <w:iCs/>
                <w:lang w:eastAsia="hu-HU"/>
              </w:rPr>
              <w:t>adatok</w:t>
            </w:r>
            <w:r w:rsidR="00EC30A6">
              <w:rPr>
                <w:rFonts w:ascii="Raleway" w:eastAsia="Times New Roman" w:hAnsi="Raleway"/>
                <w:iCs/>
                <w:lang w:eastAsia="hu-HU"/>
              </w:rPr>
              <w:t xml:space="preserve"> alakulását</w:t>
            </w:r>
            <w:r w:rsidR="008B0396">
              <w:rPr>
                <w:rFonts w:ascii="Raleway" w:eastAsia="Times New Roman" w:hAnsi="Raleway"/>
                <w:iCs/>
                <w:lang w:eastAsia="hu-HU"/>
              </w:rPr>
              <w:t xml:space="preserve">, </w:t>
            </w:r>
            <w:r w:rsidR="004F1AF1">
              <w:rPr>
                <w:rFonts w:ascii="Raleway" w:eastAsia="Times New Roman" w:hAnsi="Raleway"/>
                <w:iCs/>
                <w:lang w:eastAsia="hu-HU"/>
              </w:rPr>
              <w:t>a szenvedélybetegségben szenvedők helyzetét</w:t>
            </w:r>
            <w:r w:rsidR="001165E3">
              <w:rPr>
                <w:rFonts w:ascii="Raleway" w:eastAsia="Times New Roman" w:hAnsi="Raleway"/>
                <w:iCs/>
                <w:lang w:eastAsia="hu-HU"/>
              </w:rPr>
              <w:t xml:space="preserve"> a szükséges és lehetséges intézkedések megtétele érdekében. </w:t>
            </w:r>
          </w:p>
          <w:p w14:paraId="2356A4B4" w14:textId="4CBB1316" w:rsidR="00C1726C" w:rsidRPr="00410E51" w:rsidRDefault="00C1726C" w:rsidP="004F1AF1">
            <w:pPr>
              <w:pStyle w:val="Nincstrkz"/>
              <w:jc w:val="both"/>
              <w:rPr>
                <w:rFonts w:ascii="Raleway" w:eastAsia="Times New Roman" w:hAnsi="Raleway"/>
                <w:iCs/>
                <w:lang w:eastAsia="hu-HU"/>
              </w:rPr>
            </w:pPr>
            <w:r w:rsidRPr="00C1726C">
              <w:rPr>
                <w:rFonts w:ascii="Raleway" w:eastAsia="Times New Roman" w:hAnsi="Raleway"/>
                <w:iCs/>
                <w:lang w:eastAsia="hu-HU"/>
              </w:rPr>
              <w:t xml:space="preserve">Az iskolai prevenciós programok lehetőséget biztosítottak a BRFK XIII. </w:t>
            </w:r>
            <w:r w:rsidR="00EC30A6">
              <w:rPr>
                <w:rFonts w:ascii="Raleway" w:eastAsia="Times New Roman" w:hAnsi="Raleway"/>
                <w:iCs/>
                <w:lang w:eastAsia="hu-HU"/>
              </w:rPr>
              <w:t>K</w:t>
            </w:r>
            <w:r w:rsidRPr="00C1726C">
              <w:rPr>
                <w:rFonts w:ascii="Raleway" w:eastAsia="Times New Roman" w:hAnsi="Raleway"/>
                <w:iCs/>
                <w:lang w:eastAsia="hu-HU"/>
              </w:rPr>
              <w:t>erületi Rendőrkapitányság szakembereinek a 13-14 éves fiataloknak szóló drogprevenciós előadásaik megtartására</w:t>
            </w:r>
            <w:r>
              <w:rPr>
                <w:rFonts w:ascii="Raleway" w:eastAsia="Times New Roman" w:hAnsi="Raleway"/>
                <w:iCs/>
                <w:lang w:eastAsia="hu-HU"/>
              </w:rPr>
              <w:t xml:space="preserve">. A Prevenciós Központ folytatta </w:t>
            </w:r>
            <w:r w:rsidRPr="00C1726C">
              <w:rPr>
                <w:rFonts w:ascii="Raleway" w:eastAsia="Times New Roman" w:hAnsi="Raleway"/>
                <w:iCs/>
                <w:lang w:eastAsia="hu-HU"/>
              </w:rPr>
              <w:t>Prevenció – Más kép(p) projekt</w:t>
            </w:r>
            <w:r>
              <w:rPr>
                <w:rFonts w:ascii="Raleway" w:eastAsia="Times New Roman" w:hAnsi="Raleway"/>
                <w:iCs/>
                <w:lang w:eastAsia="hu-HU"/>
              </w:rPr>
              <w:t>jét</w:t>
            </w:r>
            <w:r w:rsidR="0016773F">
              <w:rPr>
                <w:rFonts w:ascii="Raleway" w:eastAsia="Times New Roman" w:hAnsi="Raleway"/>
                <w:iCs/>
                <w:lang w:eastAsia="hu-HU"/>
              </w:rPr>
              <w:t>. C</w:t>
            </w:r>
            <w:r w:rsidRPr="00C1726C">
              <w:rPr>
                <w:rFonts w:ascii="Raleway" w:eastAsia="Times New Roman" w:hAnsi="Raleway"/>
                <w:iCs/>
                <w:lang w:eastAsia="hu-HU"/>
              </w:rPr>
              <w:t xml:space="preserve">élja egy olyan prevenciós program biztosítása a XIII. kerületi diákoknak, amelynek segítségével saját, megalapozott, életszerű ismeretekre tehetnek szert a szerhasználat és a függőség veszélyeiről. </w:t>
            </w:r>
            <w:r w:rsidR="001165E3">
              <w:rPr>
                <w:rFonts w:ascii="Raleway" w:eastAsia="Times New Roman" w:hAnsi="Raleway"/>
                <w:iCs/>
                <w:lang w:eastAsia="hu-HU"/>
              </w:rPr>
              <w:t>A KEF 2025. szeptemberben online szülői fórumot szervezett, melynek célja a szülői kompetenciák erősítése, a kerületi családok segítése az áldozattá</w:t>
            </w:r>
            <w:r w:rsidR="00EC30A6">
              <w:rPr>
                <w:rFonts w:ascii="Raleway" w:eastAsia="Times New Roman" w:hAnsi="Raleway"/>
                <w:iCs/>
                <w:lang w:eastAsia="hu-HU"/>
              </w:rPr>
              <w:t>-,</w:t>
            </w:r>
            <w:r w:rsidR="001165E3">
              <w:rPr>
                <w:rFonts w:ascii="Raleway" w:eastAsia="Times New Roman" w:hAnsi="Raleway"/>
                <w:iCs/>
                <w:lang w:eastAsia="hu-HU"/>
              </w:rPr>
              <w:t xml:space="preserve"> illetve az elkövetővé válás megelőzésében. </w:t>
            </w:r>
          </w:p>
        </w:tc>
      </w:tr>
      <w:tr w:rsidR="007E515F" w:rsidRPr="00F325EF" w14:paraId="392E4018" w14:textId="4DF95E63" w:rsidTr="00E211A4">
        <w:trPr>
          <w:gridAfter w:val="1"/>
          <w:wAfter w:w="27" w:type="dxa"/>
          <w:trHeight w:val="3493"/>
        </w:trPr>
        <w:tc>
          <w:tcPr>
            <w:tcW w:w="2269" w:type="dxa"/>
            <w:tcBorders>
              <w:top w:val="single" w:sz="4" w:space="0" w:color="000000"/>
              <w:left w:val="single" w:sz="4" w:space="0" w:color="000000"/>
              <w:right w:val="single" w:sz="4" w:space="0" w:color="000000"/>
            </w:tcBorders>
            <w:shd w:val="clear" w:color="auto" w:fill="DEEAF6" w:themeFill="accent5" w:themeFillTint="33"/>
          </w:tcPr>
          <w:p w14:paraId="59A40315" w14:textId="77777777" w:rsidR="00E15D44" w:rsidRPr="00410E51" w:rsidRDefault="00E15D44" w:rsidP="00410E51">
            <w:pPr>
              <w:pStyle w:val="Nincstrkz"/>
              <w:rPr>
                <w:rFonts w:ascii="Raleway" w:eastAsia="Times New Roman" w:hAnsi="Raleway"/>
                <w:iCs/>
                <w:lang w:eastAsia="hu-HU"/>
              </w:rPr>
            </w:pPr>
            <w:r w:rsidRPr="00410E51">
              <w:rPr>
                <w:rFonts w:ascii="Raleway" w:eastAsia="Times New Roman" w:hAnsi="Raleway"/>
                <w:iCs/>
                <w:lang w:eastAsia="hu-HU"/>
              </w:rPr>
              <w:t xml:space="preserve">Az egészségügyi prevenciós szolgáltatásokat, a szűrővizsgálatokat a mozgásukban erősen korlátozott személyek kevésbé veszik igénybe. Szükséges a támogatásuk a </w:t>
            </w:r>
          </w:p>
          <w:p w14:paraId="04171DD1" w14:textId="5CCA41BB" w:rsidR="00E15D44" w:rsidRPr="00410E51" w:rsidRDefault="00E15D44" w:rsidP="00410E51">
            <w:pPr>
              <w:pStyle w:val="Nincstrkz"/>
              <w:jc w:val="both"/>
              <w:rPr>
                <w:rFonts w:ascii="Raleway" w:eastAsia="Times New Roman" w:hAnsi="Raleway"/>
                <w:iCs/>
                <w:lang w:eastAsia="hu-HU"/>
              </w:rPr>
            </w:pPr>
            <w:r w:rsidRPr="00410E51">
              <w:rPr>
                <w:rFonts w:ascii="Raleway" w:eastAsia="Times New Roman" w:hAnsi="Raleway"/>
                <w:iCs/>
                <w:lang w:eastAsia="hu-HU"/>
              </w:rPr>
              <w:t xml:space="preserve">szűrőprogramokra történő eljutásuk </w:t>
            </w:r>
          </w:p>
          <w:p w14:paraId="7D32740C" w14:textId="05DF7E98" w:rsidR="00E15D44" w:rsidRPr="00410E51" w:rsidRDefault="00E15D44" w:rsidP="00410E51">
            <w:pPr>
              <w:pStyle w:val="Nincstrkz"/>
              <w:jc w:val="both"/>
              <w:rPr>
                <w:rFonts w:ascii="Raleway" w:eastAsia="Times New Roman" w:hAnsi="Raleway"/>
                <w:iCs/>
                <w:lang w:eastAsia="hu-HU"/>
              </w:rPr>
            </w:pPr>
            <w:r w:rsidRPr="00410E51">
              <w:rPr>
                <w:rFonts w:ascii="Raleway" w:eastAsia="Times New Roman" w:hAnsi="Raleway"/>
                <w:iCs/>
                <w:lang w:eastAsia="hu-HU"/>
              </w:rPr>
              <w:t xml:space="preserve">(eljuttatásuk) érdekében. </w:t>
            </w:r>
          </w:p>
        </w:tc>
        <w:tc>
          <w:tcPr>
            <w:tcW w:w="2409" w:type="dxa"/>
            <w:tcBorders>
              <w:top w:val="single" w:sz="4" w:space="0" w:color="000000"/>
              <w:left w:val="single" w:sz="4" w:space="0" w:color="000000"/>
              <w:right w:val="single" w:sz="4" w:space="0" w:color="000000"/>
            </w:tcBorders>
          </w:tcPr>
          <w:p w14:paraId="139AEACC" w14:textId="5F6A3843" w:rsidR="00E15D44" w:rsidRPr="00410E51" w:rsidRDefault="0083572D" w:rsidP="00410E51">
            <w:pPr>
              <w:pStyle w:val="Nincstrkz"/>
              <w:rPr>
                <w:rFonts w:ascii="Raleway" w:eastAsia="Times New Roman" w:hAnsi="Raleway"/>
                <w:iCs/>
                <w:lang w:eastAsia="hu-HU"/>
              </w:rPr>
            </w:pPr>
            <w:r w:rsidRPr="00410E51">
              <w:rPr>
                <w:rFonts w:ascii="Raleway" w:eastAsia="Times New Roman" w:hAnsi="Raleway"/>
                <w:iCs/>
                <w:lang w:eastAsia="hu-HU"/>
              </w:rPr>
              <w:t xml:space="preserve">Az egészségügyi szűrővizsgálatokon a </w:t>
            </w:r>
            <w:r w:rsidR="00E15D44" w:rsidRPr="00410E51">
              <w:rPr>
                <w:rFonts w:ascii="Raleway" w:eastAsia="Times New Roman" w:hAnsi="Raleway"/>
                <w:iCs/>
                <w:lang w:eastAsia="hu-HU"/>
              </w:rPr>
              <w:t>fogyatékossággal élők</w:t>
            </w:r>
            <w:r w:rsidRPr="00410E51">
              <w:rPr>
                <w:rFonts w:ascii="Raleway" w:eastAsia="Times New Roman" w:hAnsi="Raleway"/>
                <w:iCs/>
                <w:lang w:eastAsia="hu-HU"/>
              </w:rPr>
              <w:t xml:space="preserve"> részvételének előmozdítása,</w:t>
            </w:r>
            <w:r w:rsidR="00E15D44" w:rsidRPr="00410E51">
              <w:rPr>
                <w:rFonts w:ascii="Raleway" w:eastAsia="Times New Roman" w:hAnsi="Raleway"/>
                <w:iCs/>
                <w:lang w:eastAsia="hu-HU"/>
              </w:rPr>
              <w:t xml:space="preserve"> </w:t>
            </w:r>
            <w:r w:rsidRPr="00410E51">
              <w:rPr>
                <w:rFonts w:ascii="Raleway" w:eastAsia="Times New Roman" w:hAnsi="Raleway"/>
                <w:iCs/>
                <w:lang w:eastAsia="hu-HU"/>
              </w:rPr>
              <w:t xml:space="preserve">segítése. </w:t>
            </w:r>
          </w:p>
        </w:tc>
        <w:tc>
          <w:tcPr>
            <w:tcW w:w="6237" w:type="dxa"/>
            <w:tcBorders>
              <w:top w:val="single" w:sz="4" w:space="0" w:color="000000"/>
              <w:left w:val="single" w:sz="4" w:space="0" w:color="000000"/>
              <w:right w:val="single" w:sz="4" w:space="0" w:color="000000"/>
            </w:tcBorders>
          </w:tcPr>
          <w:p w14:paraId="72A6E35D" w14:textId="0796A641" w:rsidR="00336A72" w:rsidRPr="00410E51" w:rsidRDefault="00D54738" w:rsidP="00A028F9">
            <w:pPr>
              <w:pStyle w:val="Nincstrkz"/>
              <w:jc w:val="both"/>
              <w:rPr>
                <w:rFonts w:ascii="Raleway" w:eastAsia="Times New Roman" w:hAnsi="Raleway"/>
                <w:iCs/>
                <w:lang w:eastAsia="hu-HU"/>
              </w:rPr>
            </w:pPr>
            <w:r>
              <w:rPr>
                <w:rFonts w:ascii="Raleway" w:eastAsia="Times New Roman" w:hAnsi="Raleway"/>
                <w:iCs/>
                <w:lang w:eastAsia="hu-HU"/>
              </w:rPr>
              <w:t xml:space="preserve">A szűrővizsgálatok eredményességének értékelése során partnereink </w:t>
            </w:r>
            <w:r w:rsidR="006A03CE">
              <w:rPr>
                <w:rFonts w:ascii="Raleway" w:eastAsia="Times New Roman" w:hAnsi="Raleway"/>
                <w:iCs/>
                <w:lang w:eastAsia="hu-HU"/>
              </w:rPr>
              <w:t xml:space="preserve"> </w:t>
            </w:r>
            <w:r w:rsidR="004361A0">
              <w:rPr>
                <w:rFonts w:ascii="Raleway" w:eastAsia="Times New Roman" w:hAnsi="Raleway"/>
                <w:iCs/>
                <w:lang w:eastAsia="hu-HU"/>
              </w:rPr>
              <w:t xml:space="preserve">  visszajelzése szerint az</w:t>
            </w:r>
            <w:r w:rsidR="00272A4D">
              <w:rPr>
                <w:rFonts w:ascii="Raleway" w:eastAsia="Times New Roman" w:hAnsi="Raleway"/>
                <w:iCs/>
                <w:lang w:eastAsia="hu-HU"/>
              </w:rPr>
              <w:t>által, hogy</w:t>
            </w:r>
            <w:r w:rsidR="004361A0">
              <w:rPr>
                <w:rFonts w:ascii="Raleway" w:eastAsia="Times New Roman" w:hAnsi="Raleway"/>
                <w:iCs/>
                <w:lang w:eastAsia="hu-HU"/>
              </w:rPr>
              <w:t xml:space="preserve"> 2025-ben</w:t>
            </w:r>
            <w:r w:rsidR="00122695">
              <w:rPr>
                <w:rFonts w:ascii="Raleway" w:eastAsia="Times New Roman" w:hAnsi="Raleway"/>
                <w:iCs/>
                <w:lang w:eastAsia="hu-HU"/>
              </w:rPr>
              <w:t xml:space="preserve"> módosítottunk</w:t>
            </w:r>
            <w:r w:rsidR="00336A72">
              <w:rPr>
                <w:rFonts w:ascii="Raleway" w:eastAsia="Times New Roman" w:hAnsi="Raleway"/>
                <w:iCs/>
                <w:lang w:eastAsia="hu-HU"/>
              </w:rPr>
              <w:t>, könnyítettünk</w:t>
            </w:r>
            <w:r w:rsidR="00122695">
              <w:rPr>
                <w:rFonts w:ascii="Raleway" w:eastAsia="Times New Roman" w:hAnsi="Raleway"/>
                <w:iCs/>
                <w:lang w:eastAsia="hu-HU"/>
              </w:rPr>
              <w:t xml:space="preserve"> a jelentkezés gyakorlatán, </w:t>
            </w:r>
            <w:r w:rsidR="00272A4D">
              <w:rPr>
                <w:rFonts w:ascii="Raleway" w:eastAsia="Times New Roman" w:hAnsi="Raleway"/>
                <w:iCs/>
                <w:lang w:eastAsia="hu-HU"/>
              </w:rPr>
              <w:t>bővítettük és több helyszínen szerveztük a szűrővizsgálatainkat</w:t>
            </w:r>
            <w:r w:rsidR="004361A0">
              <w:rPr>
                <w:rFonts w:ascii="Raleway" w:eastAsia="Times New Roman" w:hAnsi="Raleway"/>
                <w:iCs/>
                <w:lang w:eastAsia="hu-HU"/>
              </w:rPr>
              <w:t>, a</w:t>
            </w:r>
            <w:r>
              <w:rPr>
                <w:rFonts w:ascii="Raleway" w:eastAsia="Times New Roman" w:hAnsi="Raleway"/>
                <w:iCs/>
                <w:lang w:eastAsia="hu-HU"/>
              </w:rPr>
              <w:t xml:space="preserve"> célcsoport tagjai közül a hozzátartozók és</w:t>
            </w:r>
            <w:r w:rsidR="004361A0">
              <w:rPr>
                <w:rFonts w:ascii="Raleway" w:eastAsia="Times New Roman" w:hAnsi="Raleway"/>
                <w:iCs/>
                <w:lang w:eastAsia="hu-HU"/>
              </w:rPr>
              <w:t xml:space="preserve"> a </w:t>
            </w:r>
            <w:r w:rsidR="004361A0" w:rsidRPr="004361A0">
              <w:rPr>
                <w:rFonts w:ascii="Raleway" w:eastAsia="Times New Roman" w:hAnsi="Raleway"/>
                <w:iCs/>
                <w:lang w:eastAsia="hu-HU"/>
              </w:rPr>
              <w:t>civil- szervezetek</w:t>
            </w:r>
            <w:r w:rsidR="00122695">
              <w:rPr>
                <w:rFonts w:ascii="Raleway" w:eastAsia="Times New Roman" w:hAnsi="Raleway"/>
                <w:iCs/>
                <w:lang w:eastAsia="hu-HU"/>
              </w:rPr>
              <w:t xml:space="preserve"> segítségével</w:t>
            </w:r>
            <w:r w:rsidR="004361A0" w:rsidRPr="004361A0">
              <w:rPr>
                <w:rFonts w:ascii="Raleway" w:eastAsia="Times New Roman" w:hAnsi="Raleway"/>
                <w:iCs/>
                <w:lang w:eastAsia="hu-HU"/>
              </w:rPr>
              <w:t xml:space="preserve"> </w:t>
            </w:r>
            <w:r>
              <w:rPr>
                <w:rFonts w:ascii="Raleway" w:eastAsia="Times New Roman" w:hAnsi="Raleway"/>
                <w:iCs/>
                <w:lang w:eastAsia="hu-HU"/>
              </w:rPr>
              <w:t xml:space="preserve">így is a korábbiaknál </w:t>
            </w:r>
            <w:r w:rsidR="004361A0">
              <w:rPr>
                <w:rFonts w:ascii="Raleway" w:eastAsia="Times New Roman" w:hAnsi="Raleway"/>
                <w:iCs/>
                <w:lang w:eastAsia="hu-HU"/>
              </w:rPr>
              <w:t xml:space="preserve">többen tudtak </w:t>
            </w:r>
            <w:r w:rsidR="00EC30A6">
              <w:rPr>
                <w:rFonts w:ascii="Raleway" w:eastAsia="Times New Roman" w:hAnsi="Raleway"/>
                <w:iCs/>
                <w:lang w:eastAsia="hu-HU"/>
              </w:rPr>
              <w:t>részt</w:t>
            </w:r>
            <w:r w:rsidR="000E0281">
              <w:rPr>
                <w:rFonts w:ascii="Raleway" w:eastAsia="Times New Roman" w:hAnsi="Raleway"/>
                <w:iCs/>
                <w:lang w:eastAsia="hu-HU"/>
              </w:rPr>
              <w:t xml:space="preserve"> </w:t>
            </w:r>
            <w:r w:rsidR="004361A0">
              <w:rPr>
                <w:rFonts w:ascii="Raleway" w:eastAsia="Times New Roman" w:hAnsi="Raleway"/>
                <w:iCs/>
                <w:lang w:eastAsia="hu-HU"/>
              </w:rPr>
              <w:t>venni a vizsgálatokon</w:t>
            </w:r>
            <w:r w:rsidR="00A028F9">
              <w:rPr>
                <w:rFonts w:ascii="Raleway" w:eastAsia="Times New Roman" w:hAnsi="Raleway"/>
                <w:iCs/>
                <w:lang w:eastAsia="hu-HU"/>
              </w:rPr>
              <w:t>.</w:t>
            </w:r>
            <w:r w:rsidR="00A028F9">
              <w:t xml:space="preserve"> </w:t>
            </w:r>
          </w:p>
        </w:tc>
      </w:tr>
      <w:tr w:rsidR="007E515F" w:rsidRPr="00F325EF" w14:paraId="4696550D" w14:textId="2039ED32" w:rsidTr="00E211A4">
        <w:trPr>
          <w:gridAfter w:val="1"/>
          <w:wAfter w:w="27" w:type="dxa"/>
          <w:trHeight w:val="1275"/>
        </w:trPr>
        <w:tc>
          <w:tcPr>
            <w:tcW w:w="22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1B3CA66" w14:textId="67B91E11" w:rsidR="00E15D44" w:rsidRPr="00410E51" w:rsidRDefault="00E15D44" w:rsidP="00410E51">
            <w:pPr>
              <w:pStyle w:val="Nincstrkz"/>
              <w:jc w:val="both"/>
              <w:rPr>
                <w:rFonts w:ascii="Raleway" w:eastAsia="Times New Roman" w:hAnsi="Raleway"/>
                <w:iCs/>
                <w:lang w:eastAsia="hu-HU"/>
              </w:rPr>
            </w:pPr>
            <w:r w:rsidRPr="00410E51">
              <w:rPr>
                <w:rFonts w:ascii="Raleway" w:eastAsia="Times New Roman" w:hAnsi="Raleway"/>
                <w:iCs/>
                <w:lang w:eastAsia="hu-HU"/>
              </w:rPr>
              <w:t xml:space="preserve">A </w:t>
            </w:r>
            <w:r w:rsidRPr="00410E51">
              <w:rPr>
                <w:rFonts w:ascii="Raleway" w:eastAsia="Times New Roman" w:hAnsi="Raleway"/>
                <w:iCs/>
                <w:lang w:eastAsia="hu-HU"/>
              </w:rPr>
              <w:tab/>
              <w:t xml:space="preserve">célcsoport energiatudatos szemléletmódjának hiánya. </w:t>
            </w:r>
          </w:p>
        </w:tc>
        <w:tc>
          <w:tcPr>
            <w:tcW w:w="2409" w:type="dxa"/>
            <w:tcBorders>
              <w:top w:val="single" w:sz="4" w:space="0" w:color="000000"/>
              <w:left w:val="single" w:sz="4" w:space="0" w:color="000000"/>
              <w:bottom w:val="single" w:sz="4" w:space="0" w:color="000000"/>
              <w:right w:val="single" w:sz="4" w:space="0" w:color="000000"/>
            </w:tcBorders>
          </w:tcPr>
          <w:p w14:paraId="2BBB2C11" w14:textId="68AA3F1C" w:rsidR="00E15D44" w:rsidRPr="00410E51" w:rsidRDefault="00E15D44" w:rsidP="00410E51">
            <w:pPr>
              <w:pStyle w:val="Nincstrkz"/>
              <w:jc w:val="both"/>
              <w:rPr>
                <w:rFonts w:ascii="Raleway" w:eastAsia="Times New Roman" w:hAnsi="Raleway"/>
                <w:iCs/>
                <w:lang w:eastAsia="hu-HU"/>
              </w:rPr>
            </w:pPr>
            <w:r w:rsidRPr="00410E51">
              <w:rPr>
                <w:rFonts w:ascii="Raleway" w:eastAsia="Times New Roman" w:hAnsi="Raleway"/>
                <w:iCs/>
                <w:lang w:eastAsia="hu-HU"/>
              </w:rPr>
              <w:t xml:space="preserve">Helyi </w:t>
            </w:r>
            <w:r w:rsidRPr="00410E51">
              <w:rPr>
                <w:rFonts w:ascii="Raleway" w:eastAsia="Times New Roman" w:hAnsi="Raleway"/>
                <w:iCs/>
                <w:lang w:eastAsia="hu-HU"/>
              </w:rPr>
              <w:tab/>
              <w:t>szereplők szemléletformálás</w:t>
            </w:r>
            <w:r w:rsidR="007E515F">
              <w:rPr>
                <w:rFonts w:ascii="Raleway" w:eastAsia="Times New Roman" w:hAnsi="Raleway"/>
                <w:iCs/>
                <w:lang w:eastAsia="hu-HU"/>
              </w:rPr>
              <w:t>át</w:t>
            </w:r>
            <w:r w:rsidRPr="00410E51">
              <w:rPr>
                <w:rFonts w:ascii="Raleway" w:eastAsia="Times New Roman" w:hAnsi="Raleway"/>
                <w:iCs/>
                <w:lang w:eastAsia="hu-HU"/>
              </w:rPr>
              <w:t xml:space="preserve"> célzó programok</w:t>
            </w:r>
            <w:r w:rsidR="0083572D" w:rsidRPr="00410E51">
              <w:rPr>
                <w:rFonts w:ascii="Raleway" w:eastAsia="Times New Roman" w:hAnsi="Raleway"/>
                <w:iCs/>
                <w:lang w:eastAsia="hu-HU"/>
              </w:rPr>
              <w:t>, f</w:t>
            </w:r>
            <w:r w:rsidRPr="00410E51">
              <w:rPr>
                <w:rFonts w:ascii="Raleway" w:eastAsia="Times New Roman" w:hAnsi="Raleway"/>
                <w:iCs/>
                <w:lang w:eastAsia="hu-HU"/>
              </w:rPr>
              <w:t>igyelemfelhívó akciók</w:t>
            </w:r>
            <w:r w:rsidR="0083572D" w:rsidRPr="00410E51">
              <w:rPr>
                <w:rFonts w:ascii="Raleway" w:eastAsia="Times New Roman" w:hAnsi="Raleway"/>
                <w:iCs/>
                <w:lang w:eastAsia="hu-HU"/>
              </w:rPr>
              <w:t>, l</w:t>
            </w:r>
            <w:r w:rsidRPr="00410E51">
              <w:rPr>
                <w:rFonts w:ascii="Raleway" w:eastAsia="Times New Roman" w:hAnsi="Raleway"/>
                <w:iCs/>
                <w:lang w:eastAsia="hu-HU"/>
              </w:rPr>
              <w:t>akossági és</w:t>
            </w:r>
            <w:r w:rsidR="000F3F33" w:rsidRPr="00410E51">
              <w:rPr>
                <w:rFonts w:ascii="Raleway" w:eastAsia="Times New Roman" w:hAnsi="Raleway"/>
                <w:iCs/>
                <w:lang w:eastAsia="hu-HU"/>
              </w:rPr>
              <w:t xml:space="preserve"> </w:t>
            </w:r>
            <w:r w:rsidRPr="00410E51">
              <w:rPr>
                <w:rFonts w:ascii="Raleway" w:eastAsia="Times New Roman" w:hAnsi="Raleway"/>
                <w:iCs/>
                <w:lang w:eastAsia="hu-HU"/>
              </w:rPr>
              <w:t>intézményi szemléletformáló programok</w:t>
            </w:r>
            <w:r w:rsidR="0083572D" w:rsidRPr="00410E51">
              <w:rPr>
                <w:rFonts w:ascii="Raleway" w:eastAsia="Times New Roman" w:hAnsi="Raleway"/>
                <w:iCs/>
                <w:lang w:eastAsia="hu-HU"/>
              </w:rPr>
              <w:t xml:space="preserve"> megvalósítása. </w:t>
            </w:r>
          </w:p>
        </w:tc>
        <w:tc>
          <w:tcPr>
            <w:tcW w:w="6237" w:type="dxa"/>
            <w:tcBorders>
              <w:top w:val="single" w:sz="4" w:space="0" w:color="000000"/>
              <w:left w:val="single" w:sz="4" w:space="0" w:color="000000"/>
              <w:bottom w:val="single" w:sz="4" w:space="0" w:color="000000"/>
              <w:right w:val="single" w:sz="4" w:space="0" w:color="000000"/>
            </w:tcBorders>
          </w:tcPr>
          <w:p w14:paraId="694D6D8E" w14:textId="3B700BFA" w:rsidR="00E15D44" w:rsidRPr="00410E51" w:rsidRDefault="007505C3" w:rsidP="00A028F9">
            <w:pPr>
              <w:pStyle w:val="Nincstrkz"/>
              <w:jc w:val="both"/>
              <w:rPr>
                <w:rFonts w:ascii="Raleway" w:eastAsia="Times New Roman" w:hAnsi="Raleway"/>
                <w:iCs/>
                <w:lang w:eastAsia="hu-HU"/>
              </w:rPr>
            </w:pPr>
            <w:r w:rsidRPr="007505C3">
              <w:rPr>
                <w:rFonts w:ascii="Raleway" w:eastAsia="Times New Roman" w:hAnsi="Raleway"/>
                <w:iCs/>
                <w:lang w:eastAsia="hu-HU"/>
              </w:rPr>
              <w:t xml:space="preserve">Az energiatudatosság minél szélesebb körű terjesztése </w:t>
            </w:r>
            <w:r>
              <w:rPr>
                <w:rFonts w:ascii="Raleway" w:eastAsia="Times New Roman" w:hAnsi="Raleway"/>
                <w:iCs/>
                <w:lang w:eastAsia="hu-HU"/>
              </w:rPr>
              <w:t xml:space="preserve">elengedhetetlen </w:t>
            </w:r>
            <w:r w:rsidRPr="007505C3">
              <w:rPr>
                <w:rFonts w:ascii="Raleway" w:eastAsia="Times New Roman" w:hAnsi="Raleway"/>
                <w:iCs/>
                <w:lang w:eastAsia="hu-HU"/>
              </w:rPr>
              <w:t>a fenntartható jövő, a környezetvédelem és az energiamegtakarítás szempontjából.</w:t>
            </w:r>
            <w:r>
              <w:rPr>
                <w:rFonts w:ascii="Raleway" w:eastAsia="Times New Roman" w:hAnsi="Raleway"/>
                <w:iCs/>
                <w:lang w:eastAsia="hu-HU"/>
              </w:rPr>
              <w:t xml:space="preserve"> Intézményeink (Szociális Szolgáltató Központ, Prevenciós Központ) együttműködő partnereink</w:t>
            </w:r>
            <w:r w:rsidR="000E4079">
              <w:rPr>
                <w:rFonts w:ascii="Raleway" w:eastAsia="Times New Roman" w:hAnsi="Raleway"/>
                <w:iCs/>
                <w:lang w:eastAsia="hu-HU"/>
              </w:rPr>
              <w:t xml:space="preserve"> (</w:t>
            </w:r>
            <w:r w:rsidR="000E0281">
              <w:rPr>
                <w:rFonts w:ascii="Raleway" w:eastAsia="Times New Roman" w:hAnsi="Raleway"/>
                <w:iCs/>
                <w:lang w:eastAsia="hu-HU"/>
              </w:rPr>
              <w:t>k</w:t>
            </w:r>
            <w:r w:rsidR="000E4079">
              <w:rPr>
                <w:rFonts w:ascii="Raleway" w:eastAsia="Times New Roman" w:hAnsi="Raleway"/>
                <w:iCs/>
                <w:lang w:eastAsia="hu-HU"/>
              </w:rPr>
              <w:t>ülönösen az Angyalföldi Szociális Egyesület munkatársai)</w:t>
            </w:r>
            <w:r>
              <w:rPr>
                <w:rFonts w:ascii="Raleway" w:eastAsia="Times New Roman" w:hAnsi="Raleway"/>
                <w:iCs/>
                <w:lang w:eastAsia="hu-HU"/>
              </w:rPr>
              <w:t xml:space="preserve"> segítségével kiscsoportokban, egyéni energiatanácsadás keretében</w:t>
            </w:r>
            <w:r w:rsidR="000E4079">
              <w:rPr>
                <w:rFonts w:ascii="Raleway" w:eastAsia="Times New Roman" w:hAnsi="Raleway"/>
                <w:iCs/>
                <w:lang w:eastAsia="hu-HU"/>
              </w:rPr>
              <w:t xml:space="preserve">, az önkormányzat közterületi rendezvényein a </w:t>
            </w:r>
            <w:r w:rsidR="000E4079" w:rsidRPr="000E4079">
              <w:rPr>
                <w:rFonts w:ascii="Raleway" w:eastAsia="Times New Roman" w:hAnsi="Raleway"/>
                <w:iCs/>
                <w:lang w:eastAsia="hu-HU"/>
              </w:rPr>
              <w:t xml:space="preserve">"Központban az energiatakarékosság!" </w:t>
            </w:r>
            <w:r w:rsidR="000E4079">
              <w:rPr>
                <w:rFonts w:ascii="Raleway" w:eastAsia="Times New Roman" w:hAnsi="Raleway"/>
                <w:iCs/>
                <w:lang w:eastAsia="hu-HU"/>
              </w:rPr>
              <w:t>programunk révén hívtuk fel a</w:t>
            </w:r>
            <w:r w:rsidR="000E0281">
              <w:rPr>
                <w:rFonts w:ascii="Raleway" w:eastAsia="Times New Roman" w:hAnsi="Raleway"/>
                <w:iCs/>
                <w:lang w:eastAsia="hu-HU"/>
              </w:rPr>
              <w:t>z</w:t>
            </w:r>
            <w:r w:rsidR="000E4079">
              <w:rPr>
                <w:rFonts w:ascii="Raleway" w:eastAsia="Times New Roman" w:hAnsi="Raleway"/>
                <w:iCs/>
                <w:lang w:eastAsia="hu-HU"/>
              </w:rPr>
              <w:t xml:space="preserve"> érdeklődők figyelmét az otthoni energiamegtakarítás</w:t>
            </w:r>
            <w:r w:rsidR="00855FA2">
              <w:rPr>
                <w:rFonts w:ascii="Raleway" w:eastAsia="Times New Roman" w:hAnsi="Raleway"/>
                <w:iCs/>
                <w:lang w:eastAsia="hu-HU"/>
              </w:rPr>
              <w:t xml:space="preserve"> (anyagi és persze </w:t>
            </w:r>
            <w:r w:rsidR="000E4079">
              <w:rPr>
                <w:rFonts w:ascii="Raleway" w:eastAsia="Times New Roman" w:hAnsi="Raleway"/>
                <w:iCs/>
                <w:lang w:eastAsia="hu-HU"/>
              </w:rPr>
              <w:t xml:space="preserve"> </w:t>
            </w:r>
            <w:r w:rsidR="00855FA2">
              <w:rPr>
                <w:rFonts w:ascii="Raleway" w:eastAsia="Times New Roman" w:hAnsi="Raleway"/>
                <w:iCs/>
                <w:lang w:eastAsia="hu-HU"/>
              </w:rPr>
              <w:t xml:space="preserve">környezet-, klímavédelmi) fontosságára </w:t>
            </w:r>
            <w:r w:rsidR="000E4079">
              <w:rPr>
                <w:rFonts w:ascii="Raleway" w:eastAsia="Times New Roman" w:hAnsi="Raleway"/>
                <w:iCs/>
                <w:lang w:eastAsia="hu-HU"/>
              </w:rPr>
              <w:t>és lehetőségeire</w:t>
            </w:r>
            <w:r w:rsidR="00855FA2">
              <w:rPr>
                <w:rFonts w:ascii="Raleway" w:eastAsia="Times New Roman" w:hAnsi="Raleway"/>
                <w:iCs/>
                <w:lang w:eastAsia="hu-HU"/>
              </w:rPr>
              <w:t xml:space="preserve"> (a</w:t>
            </w:r>
            <w:r w:rsidR="005A4373">
              <w:rPr>
                <w:rFonts w:ascii="Raleway" w:eastAsia="Times New Roman" w:hAnsi="Raleway"/>
                <w:iCs/>
                <w:lang w:eastAsia="hu-HU"/>
              </w:rPr>
              <w:t xml:space="preserve"> tu</w:t>
            </w:r>
            <w:r w:rsidR="00855FA2" w:rsidRPr="00855FA2">
              <w:rPr>
                <w:rFonts w:ascii="Raleway" w:eastAsia="Times New Roman" w:hAnsi="Raleway"/>
                <w:iCs/>
                <w:lang w:eastAsia="hu-HU"/>
              </w:rPr>
              <w:t>datos használat</w:t>
            </w:r>
            <w:r w:rsidR="00855FA2">
              <w:rPr>
                <w:rFonts w:ascii="Raleway" w:eastAsia="Times New Roman" w:hAnsi="Raleway"/>
                <w:iCs/>
                <w:lang w:eastAsia="hu-HU"/>
              </w:rPr>
              <w:t xml:space="preserve">tól, </w:t>
            </w:r>
            <w:r w:rsidR="00855FA2" w:rsidRPr="00855FA2">
              <w:rPr>
                <w:rFonts w:ascii="Raleway" w:eastAsia="Times New Roman" w:hAnsi="Raleway"/>
                <w:iCs/>
                <w:lang w:eastAsia="hu-HU"/>
              </w:rPr>
              <w:t>a korszerűsíté</w:t>
            </w:r>
            <w:r w:rsidR="00855FA2">
              <w:rPr>
                <w:rFonts w:ascii="Raleway" w:eastAsia="Times New Roman" w:hAnsi="Raleway"/>
                <w:iCs/>
                <w:lang w:eastAsia="hu-HU"/>
              </w:rPr>
              <w:t xml:space="preserve">sen át, </w:t>
            </w:r>
            <w:r w:rsidR="005A4373">
              <w:rPr>
                <w:rFonts w:ascii="Raleway" w:eastAsia="Times New Roman" w:hAnsi="Raleway"/>
                <w:iCs/>
                <w:lang w:eastAsia="hu-HU"/>
              </w:rPr>
              <w:t>a megújuló energiáig).</w:t>
            </w:r>
          </w:p>
        </w:tc>
      </w:tr>
      <w:tr w:rsidR="007E515F" w:rsidRPr="00F325EF" w14:paraId="5C2F4BD6" w14:textId="5A70CAFC" w:rsidTr="0007106E">
        <w:trPr>
          <w:gridAfter w:val="1"/>
          <w:wAfter w:w="27" w:type="dxa"/>
          <w:trHeight w:val="933"/>
        </w:trPr>
        <w:tc>
          <w:tcPr>
            <w:tcW w:w="2269" w:type="dxa"/>
            <w:tcBorders>
              <w:top w:val="single" w:sz="4" w:space="0" w:color="000000"/>
              <w:left w:val="single" w:sz="4" w:space="0" w:color="000000"/>
              <w:bottom w:val="single" w:sz="4" w:space="0" w:color="auto"/>
              <w:right w:val="single" w:sz="4" w:space="0" w:color="000000"/>
            </w:tcBorders>
            <w:shd w:val="clear" w:color="auto" w:fill="DEEAF6" w:themeFill="accent5" w:themeFillTint="33"/>
          </w:tcPr>
          <w:p w14:paraId="77AAE6ED" w14:textId="77777777" w:rsidR="00871157" w:rsidRPr="00410E51" w:rsidRDefault="00871157" w:rsidP="00410E51">
            <w:pPr>
              <w:pStyle w:val="Nincstrkz"/>
              <w:rPr>
                <w:rFonts w:ascii="Raleway" w:eastAsia="Times New Roman" w:hAnsi="Raleway"/>
                <w:iCs/>
                <w:lang w:eastAsia="hu-HU"/>
              </w:rPr>
            </w:pPr>
            <w:r w:rsidRPr="0007106E">
              <w:rPr>
                <w:rFonts w:ascii="Raleway" w:eastAsia="Times New Roman" w:hAnsi="Raleway"/>
                <w:iCs/>
                <w:shd w:val="clear" w:color="auto" w:fill="DEEAF6" w:themeFill="accent5" w:themeFillTint="33"/>
                <w:lang w:eastAsia="hu-HU"/>
              </w:rPr>
              <w:t>A fogyatékossággal élő személyt gondozó család elszigetelődik, kapcsolatrendszere elvész, vagy minimálisra csökken</w:t>
            </w:r>
            <w:r w:rsidRPr="00410E51">
              <w:rPr>
                <w:rFonts w:ascii="Raleway" w:eastAsia="Times New Roman" w:hAnsi="Raleway"/>
                <w:iCs/>
                <w:lang w:eastAsia="hu-HU"/>
              </w:rPr>
              <w:t>.</w:t>
            </w:r>
          </w:p>
        </w:tc>
        <w:tc>
          <w:tcPr>
            <w:tcW w:w="2409" w:type="dxa"/>
            <w:tcBorders>
              <w:top w:val="single" w:sz="4" w:space="0" w:color="000000"/>
              <w:left w:val="single" w:sz="4" w:space="0" w:color="000000"/>
              <w:bottom w:val="single" w:sz="4" w:space="0" w:color="auto"/>
              <w:right w:val="single" w:sz="4" w:space="0" w:color="000000"/>
            </w:tcBorders>
          </w:tcPr>
          <w:p w14:paraId="726A1299" w14:textId="69CA4A75" w:rsidR="00871157" w:rsidRPr="00410E51" w:rsidRDefault="00871157" w:rsidP="00410E51">
            <w:pPr>
              <w:pStyle w:val="Nincstrkz"/>
              <w:jc w:val="both"/>
              <w:rPr>
                <w:rFonts w:ascii="Raleway" w:eastAsia="Times New Roman" w:hAnsi="Raleway"/>
                <w:iCs/>
                <w:lang w:eastAsia="hu-HU"/>
              </w:rPr>
            </w:pPr>
            <w:r w:rsidRPr="00410E51">
              <w:rPr>
                <w:rFonts w:ascii="Raleway" w:eastAsia="Times New Roman" w:hAnsi="Raleway"/>
                <w:iCs/>
                <w:lang w:eastAsia="hu-HU"/>
              </w:rPr>
              <w:t>A fogyatékossággal élők és hozzátartozóik számára közösségi programok szervezése.</w:t>
            </w:r>
          </w:p>
          <w:p w14:paraId="6A586533" w14:textId="31F2C159" w:rsidR="00871157" w:rsidRPr="00410E51" w:rsidRDefault="00871157" w:rsidP="00410E51">
            <w:pPr>
              <w:pStyle w:val="Nincstrkz"/>
              <w:rPr>
                <w:rFonts w:ascii="Raleway" w:eastAsia="Times New Roman" w:hAnsi="Raleway"/>
                <w:iCs/>
                <w:lang w:eastAsia="hu-HU"/>
              </w:rPr>
            </w:pPr>
            <w:r w:rsidRPr="00410E51">
              <w:rPr>
                <w:rFonts w:ascii="Raleway" w:eastAsia="Times New Roman" w:hAnsi="Raleway"/>
                <w:iCs/>
                <w:lang w:eastAsia="hu-HU"/>
              </w:rPr>
              <w:t>Helyi médiában a fogyatékossággal élőket érintő témák megjelenítése. Érzékenyítés, jó gyakorlatok népszerűsítése</w:t>
            </w:r>
            <w:r w:rsidR="000E0281">
              <w:rPr>
                <w:rFonts w:ascii="Raleway" w:eastAsia="Times New Roman" w:hAnsi="Raleway"/>
                <w:iCs/>
                <w:lang w:eastAsia="hu-HU"/>
              </w:rPr>
              <w:t>.</w:t>
            </w:r>
          </w:p>
        </w:tc>
        <w:tc>
          <w:tcPr>
            <w:tcW w:w="6237" w:type="dxa"/>
            <w:tcBorders>
              <w:top w:val="single" w:sz="4" w:space="0" w:color="000000"/>
              <w:left w:val="single" w:sz="4" w:space="0" w:color="000000"/>
              <w:bottom w:val="single" w:sz="4" w:space="0" w:color="auto"/>
              <w:right w:val="single" w:sz="4" w:space="0" w:color="000000"/>
            </w:tcBorders>
          </w:tcPr>
          <w:p w14:paraId="14A7244E" w14:textId="3974C9CE" w:rsidR="00871157" w:rsidRDefault="00410E51" w:rsidP="0083087C">
            <w:pPr>
              <w:pStyle w:val="Nincstrkz"/>
              <w:jc w:val="both"/>
              <w:rPr>
                <w:rFonts w:ascii="Raleway" w:eastAsia="Times New Roman" w:hAnsi="Raleway"/>
                <w:iCs/>
                <w:lang w:eastAsia="hu-HU"/>
              </w:rPr>
            </w:pPr>
            <w:r w:rsidRPr="00410E51">
              <w:rPr>
                <w:rFonts w:ascii="Raleway" w:eastAsia="Times New Roman" w:hAnsi="Raleway"/>
                <w:iCs/>
                <w:lang w:eastAsia="hu-HU"/>
              </w:rPr>
              <w:t xml:space="preserve">A célcsoporthoz tartozók integrációja, életkortól függetlenül minden intézmény feladata. </w:t>
            </w:r>
            <w:r w:rsidR="000E0281">
              <w:rPr>
                <w:rFonts w:ascii="Raleway" w:eastAsia="Times New Roman" w:hAnsi="Raleway"/>
                <w:iCs/>
                <w:lang w:eastAsia="hu-HU"/>
              </w:rPr>
              <w:t>A</w:t>
            </w:r>
            <w:r w:rsidR="00D158B8">
              <w:rPr>
                <w:rFonts w:ascii="Raleway" w:eastAsia="Times New Roman" w:hAnsi="Raleway"/>
                <w:iCs/>
                <w:lang w:eastAsia="hu-HU"/>
              </w:rPr>
              <w:t xml:space="preserve"> Prevenciós Központ </w:t>
            </w:r>
            <w:r w:rsidR="000E0281">
              <w:rPr>
                <w:rFonts w:ascii="Raleway" w:eastAsia="Times New Roman" w:hAnsi="Raleway"/>
                <w:iCs/>
                <w:lang w:eastAsia="hu-HU"/>
              </w:rPr>
              <w:t xml:space="preserve">és </w:t>
            </w:r>
            <w:r w:rsidR="00D158B8">
              <w:rPr>
                <w:rFonts w:ascii="Raleway" w:eastAsia="Times New Roman" w:hAnsi="Raleway"/>
                <w:iCs/>
                <w:lang w:eastAsia="hu-HU"/>
              </w:rPr>
              <w:t xml:space="preserve">a </w:t>
            </w:r>
            <w:r w:rsidRPr="00410E51">
              <w:rPr>
                <w:rFonts w:ascii="Raleway" w:eastAsia="Times New Roman" w:hAnsi="Raleway"/>
                <w:iCs/>
                <w:lang w:eastAsia="hu-HU"/>
              </w:rPr>
              <w:t xml:space="preserve">Szociális Szolgáltató Központ foglalkozásai a fogyatékkal élő klubtagok, </w:t>
            </w:r>
            <w:r w:rsidR="000E0281">
              <w:rPr>
                <w:rFonts w:ascii="Raleway" w:eastAsia="Times New Roman" w:hAnsi="Raleway"/>
                <w:iCs/>
                <w:lang w:eastAsia="hu-HU"/>
              </w:rPr>
              <w:t xml:space="preserve">és </w:t>
            </w:r>
            <w:r w:rsidRPr="00410E51">
              <w:rPr>
                <w:rFonts w:ascii="Raleway" w:eastAsia="Times New Roman" w:hAnsi="Raleway"/>
                <w:iCs/>
                <w:lang w:eastAsia="hu-HU"/>
              </w:rPr>
              <w:t>külső érdeklődök számára is elérhető</w:t>
            </w:r>
            <w:r w:rsidR="000E0281">
              <w:rPr>
                <w:rFonts w:ascii="Raleway" w:eastAsia="Times New Roman" w:hAnsi="Raleway"/>
                <w:iCs/>
                <w:lang w:eastAsia="hu-HU"/>
              </w:rPr>
              <w:t>ek, látogathatóak</w:t>
            </w:r>
            <w:r w:rsidRPr="00410E51">
              <w:rPr>
                <w:rFonts w:ascii="Raleway" w:eastAsia="Times New Roman" w:hAnsi="Raleway"/>
                <w:iCs/>
                <w:lang w:eastAsia="hu-HU"/>
              </w:rPr>
              <w:t xml:space="preserve"> volt</w:t>
            </w:r>
            <w:r w:rsidR="000E0281">
              <w:rPr>
                <w:rFonts w:ascii="Raleway" w:eastAsia="Times New Roman" w:hAnsi="Raleway"/>
                <w:iCs/>
                <w:lang w:eastAsia="hu-HU"/>
              </w:rPr>
              <w:t>ak</w:t>
            </w:r>
            <w:r w:rsidRPr="00410E51">
              <w:rPr>
                <w:rFonts w:ascii="Raleway" w:eastAsia="Times New Roman" w:hAnsi="Raleway"/>
                <w:iCs/>
                <w:lang w:eastAsia="hu-HU"/>
              </w:rPr>
              <w:t>. A csoportfoglalkozásoknak</w:t>
            </w:r>
            <w:r w:rsidR="00D158B8">
              <w:rPr>
                <w:rFonts w:ascii="Raleway" w:eastAsia="Times New Roman" w:hAnsi="Raleway"/>
                <w:iCs/>
                <w:lang w:eastAsia="hu-HU"/>
              </w:rPr>
              <w:t>, nyitott programjainknak</w:t>
            </w:r>
            <w:r w:rsidRPr="00410E51">
              <w:rPr>
                <w:rFonts w:ascii="Raleway" w:eastAsia="Times New Roman" w:hAnsi="Raleway"/>
                <w:iCs/>
                <w:lang w:eastAsia="hu-HU"/>
              </w:rPr>
              <w:t xml:space="preserve"> köszönhetően sikerült megakadályoznunk a látókörünkbe került, fogyatékkal élő emberek elszigetelődését.</w:t>
            </w:r>
          </w:p>
          <w:p w14:paraId="4A45866F" w14:textId="63911F34" w:rsidR="00C4122A" w:rsidRDefault="00C4122A" w:rsidP="0083087C">
            <w:pPr>
              <w:pStyle w:val="Nincstrkz"/>
              <w:jc w:val="both"/>
              <w:rPr>
                <w:rFonts w:ascii="Raleway" w:eastAsia="Times New Roman" w:hAnsi="Raleway"/>
                <w:iCs/>
                <w:lang w:eastAsia="hu-HU"/>
              </w:rPr>
            </w:pPr>
            <w:r w:rsidRPr="00C4122A">
              <w:rPr>
                <w:rFonts w:ascii="Raleway" w:eastAsia="Times New Roman" w:hAnsi="Raleway"/>
                <w:iCs/>
                <w:lang w:eastAsia="hu-HU"/>
              </w:rPr>
              <w:t>Az utóbbi idők beruházásainak tervezésébe jól integrálódott a</w:t>
            </w:r>
            <w:r>
              <w:rPr>
                <w:rFonts w:ascii="Raleway" w:eastAsia="Times New Roman" w:hAnsi="Raleway"/>
                <w:iCs/>
                <w:lang w:eastAsia="hu-HU"/>
              </w:rPr>
              <w:t xml:space="preserve"> fogyatékossággal élők</w:t>
            </w:r>
            <w:r w:rsidRPr="00C4122A">
              <w:rPr>
                <w:rFonts w:ascii="Raleway" w:eastAsia="Times New Roman" w:hAnsi="Raleway"/>
                <w:iCs/>
                <w:lang w:eastAsia="hu-HU"/>
              </w:rPr>
              <w:t xml:space="preserve"> közterületi és intézményi használat</w:t>
            </w:r>
            <w:r w:rsidR="000E0281">
              <w:rPr>
                <w:rFonts w:ascii="Raleway" w:eastAsia="Times New Roman" w:hAnsi="Raleway"/>
                <w:iCs/>
                <w:lang w:eastAsia="hu-HU"/>
              </w:rPr>
              <w:t>-</w:t>
            </w:r>
            <w:r w:rsidRPr="00C4122A">
              <w:rPr>
                <w:rFonts w:ascii="Raleway" w:eastAsia="Times New Roman" w:hAnsi="Raleway"/>
                <w:iCs/>
                <w:lang w:eastAsia="hu-HU"/>
              </w:rPr>
              <w:t>, illetve térhasználat szemlélete. Beruházás</w:t>
            </w:r>
            <w:r w:rsidR="0016773F">
              <w:rPr>
                <w:rFonts w:ascii="Raleway" w:eastAsia="Times New Roman" w:hAnsi="Raleway"/>
                <w:iCs/>
                <w:lang w:eastAsia="hu-HU"/>
              </w:rPr>
              <w:t>o</w:t>
            </w:r>
            <w:r w:rsidRPr="00C4122A">
              <w:rPr>
                <w:rFonts w:ascii="Raleway" w:eastAsia="Times New Roman" w:hAnsi="Raleway"/>
                <w:iCs/>
                <w:lang w:eastAsia="hu-HU"/>
              </w:rPr>
              <w:t>k az e körbe tartozó szempontok - akadálymentesítési követelmények</w:t>
            </w:r>
            <w:r>
              <w:rPr>
                <w:rFonts w:ascii="Raleway" w:eastAsia="Times New Roman" w:hAnsi="Raleway"/>
                <w:iCs/>
                <w:lang w:eastAsia="hu-HU"/>
              </w:rPr>
              <w:t xml:space="preserve">, </w:t>
            </w:r>
            <w:r w:rsidRPr="00C4122A">
              <w:rPr>
                <w:rFonts w:ascii="Raleway" w:eastAsia="Times New Roman" w:hAnsi="Raleway"/>
                <w:iCs/>
                <w:lang w:eastAsia="hu-HU"/>
              </w:rPr>
              <w:t xml:space="preserve">a park-világítás, körbeülhető asztalok, </w:t>
            </w:r>
            <w:r>
              <w:rPr>
                <w:rFonts w:ascii="Raleway" w:eastAsia="Times New Roman" w:hAnsi="Raleway"/>
                <w:iCs/>
                <w:lang w:eastAsia="hu-HU"/>
              </w:rPr>
              <w:t xml:space="preserve">speciális játéktér </w:t>
            </w:r>
            <w:r w:rsidRPr="00C4122A">
              <w:rPr>
                <w:rFonts w:ascii="Raleway" w:eastAsia="Times New Roman" w:hAnsi="Raleway"/>
                <w:iCs/>
                <w:lang w:eastAsia="hu-HU"/>
              </w:rPr>
              <w:t>mozgás - figyelembevételével valósultak meg.</w:t>
            </w:r>
            <w:r>
              <w:t xml:space="preserve"> </w:t>
            </w:r>
            <w:r w:rsidRPr="00C4122A">
              <w:rPr>
                <w:rFonts w:ascii="Raleway" w:eastAsia="Times New Roman" w:hAnsi="Raleway"/>
                <w:iCs/>
                <w:lang w:eastAsia="hu-HU"/>
              </w:rPr>
              <w:t xml:space="preserve">A </w:t>
            </w:r>
            <w:r>
              <w:rPr>
                <w:rFonts w:ascii="Raleway" w:eastAsia="Times New Roman" w:hAnsi="Raleway"/>
                <w:iCs/>
                <w:lang w:eastAsia="hu-HU"/>
              </w:rPr>
              <w:t xml:space="preserve">kerületben </w:t>
            </w:r>
            <w:r w:rsidR="000968AE">
              <w:rPr>
                <w:rFonts w:ascii="Raleway" w:eastAsia="Times New Roman" w:hAnsi="Raleway"/>
                <w:iCs/>
                <w:lang w:eastAsia="hu-HU"/>
              </w:rPr>
              <w:t>vannak</w:t>
            </w:r>
            <w:r w:rsidRPr="00C4122A">
              <w:rPr>
                <w:rFonts w:ascii="Raleway" w:eastAsia="Times New Roman" w:hAnsi="Raleway"/>
                <w:iCs/>
                <w:lang w:eastAsia="hu-HU"/>
              </w:rPr>
              <w:t xml:space="preserve"> olyan játszót</w:t>
            </w:r>
            <w:r w:rsidR="000968AE">
              <w:rPr>
                <w:rFonts w:ascii="Raleway" w:eastAsia="Times New Roman" w:hAnsi="Raleway"/>
                <w:iCs/>
                <w:lang w:eastAsia="hu-HU"/>
              </w:rPr>
              <w:t>e</w:t>
            </w:r>
            <w:r w:rsidRPr="00C4122A">
              <w:rPr>
                <w:rFonts w:ascii="Raleway" w:eastAsia="Times New Roman" w:hAnsi="Raleway"/>
                <w:iCs/>
                <w:lang w:eastAsia="hu-HU"/>
              </w:rPr>
              <w:t>r</w:t>
            </w:r>
            <w:r w:rsidR="000968AE">
              <w:rPr>
                <w:rFonts w:ascii="Raleway" w:eastAsia="Times New Roman" w:hAnsi="Raleway"/>
                <w:iCs/>
                <w:lang w:eastAsia="hu-HU"/>
              </w:rPr>
              <w:t>ek,</w:t>
            </w:r>
            <w:r w:rsidRPr="00C4122A">
              <w:rPr>
                <w:rFonts w:ascii="Raleway" w:eastAsia="Times New Roman" w:hAnsi="Raleway"/>
                <w:iCs/>
                <w:lang w:eastAsia="hu-HU"/>
              </w:rPr>
              <w:t xml:space="preserve"> amelye</w:t>
            </w:r>
            <w:r w:rsidR="000968AE">
              <w:rPr>
                <w:rFonts w:ascii="Raleway" w:eastAsia="Times New Roman" w:hAnsi="Raleway"/>
                <w:iCs/>
                <w:lang w:eastAsia="hu-HU"/>
              </w:rPr>
              <w:t>ke</w:t>
            </w:r>
            <w:r w:rsidRPr="00C4122A">
              <w:rPr>
                <w:rFonts w:ascii="Raleway" w:eastAsia="Times New Roman" w:hAnsi="Raleway"/>
                <w:iCs/>
                <w:lang w:eastAsia="hu-HU"/>
              </w:rPr>
              <w:t>t a fogyatékossággal élő vagy speciális igényű gyermekek is biztonságosan használha</w:t>
            </w:r>
            <w:r w:rsidR="000968AE">
              <w:rPr>
                <w:rFonts w:ascii="Raleway" w:eastAsia="Times New Roman" w:hAnsi="Raleway"/>
                <w:iCs/>
                <w:lang w:eastAsia="hu-HU"/>
              </w:rPr>
              <w:t>tj</w:t>
            </w:r>
            <w:r w:rsidRPr="00C4122A">
              <w:rPr>
                <w:rFonts w:ascii="Raleway" w:eastAsia="Times New Roman" w:hAnsi="Raleway"/>
                <w:iCs/>
                <w:lang w:eastAsia="hu-HU"/>
              </w:rPr>
              <w:t>ák ép társaikkal együtt.</w:t>
            </w:r>
          </w:p>
          <w:p w14:paraId="40F6CB31" w14:textId="0D6F06DF" w:rsidR="00156B45" w:rsidRDefault="000968AE" w:rsidP="0083087C">
            <w:pPr>
              <w:pStyle w:val="Nincstrkz"/>
              <w:jc w:val="both"/>
              <w:rPr>
                <w:rFonts w:ascii="Raleway" w:eastAsia="Times New Roman" w:hAnsi="Raleway"/>
                <w:iCs/>
                <w:lang w:eastAsia="hu-HU"/>
              </w:rPr>
            </w:pPr>
            <w:r>
              <w:rPr>
                <w:rFonts w:ascii="Raleway" w:eastAsia="Times New Roman" w:hAnsi="Raleway"/>
                <w:iCs/>
                <w:lang w:eastAsia="hu-HU"/>
              </w:rPr>
              <w:t>A</w:t>
            </w:r>
            <w:r w:rsidR="00156B45">
              <w:rPr>
                <w:rFonts w:ascii="Raleway" w:eastAsia="Times New Roman" w:hAnsi="Raleway"/>
                <w:iCs/>
                <w:lang w:eastAsia="hu-HU"/>
              </w:rPr>
              <w:t xml:space="preserve"> </w:t>
            </w:r>
            <w:r w:rsidR="00156B45" w:rsidRPr="00156B45">
              <w:rPr>
                <w:rFonts w:ascii="Raleway" w:eastAsia="Times New Roman" w:hAnsi="Raleway"/>
                <w:iCs/>
                <w:lang w:eastAsia="hu-HU"/>
              </w:rPr>
              <w:t xml:space="preserve">kerületi Frim Jakab Napközi Otthon gondozottjai, a Diótörés Alapítvány által üzemeltetett vácegresi bentlakásos intézmény lakói és a szociális gondozók készítették a karácsonyi időszakban a Béke téren (a hivatal régi bejáratánál) elhelyezett jászolt. Az alkotók </w:t>
            </w:r>
            <w:r w:rsidR="00156B45">
              <w:rPr>
                <w:rFonts w:ascii="Raleway" w:eastAsia="Times New Roman" w:hAnsi="Raleway"/>
                <w:iCs/>
                <w:lang w:eastAsia="hu-HU"/>
              </w:rPr>
              <w:t xml:space="preserve">felkérésével és </w:t>
            </w:r>
            <w:r w:rsidR="00156B45" w:rsidRPr="00156B45">
              <w:rPr>
                <w:rFonts w:ascii="Raleway" w:eastAsia="Times New Roman" w:hAnsi="Raleway"/>
                <w:iCs/>
                <w:lang w:eastAsia="hu-HU"/>
              </w:rPr>
              <w:t>bemutatásával</w:t>
            </w:r>
            <w:r w:rsidR="00156B45">
              <w:rPr>
                <w:rFonts w:ascii="Raleway" w:eastAsia="Times New Roman" w:hAnsi="Raleway"/>
                <w:iCs/>
                <w:lang w:eastAsia="hu-HU"/>
              </w:rPr>
              <w:t xml:space="preserve"> arra hívtuk fel a figyelmet, hogy a fogyatékossággal élők fontos részei a helyi közösségnek. </w:t>
            </w:r>
          </w:p>
          <w:p w14:paraId="3427FCB1" w14:textId="5166F691" w:rsidR="0083087C" w:rsidRPr="00410E51" w:rsidRDefault="00C834A4" w:rsidP="000968AE">
            <w:pPr>
              <w:pStyle w:val="Nincstrkz"/>
              <w:jc w:val="both"/>
              <w:rPr>
                <w:rFonts w:ascii="Raleway" w:eastAsia="Times New Roman" w:hAnsi="Raleway"/>
                <w:iCs/>
                <w:lang w:eastAsia="hu-HU"/>
              </w:rPr>
            </w:pPr>
            <w:r w:rsidRPr="00C834A4">
              <w:rPr>
                <w:rFonts w:ascii="Raleway" w:eastAsia="Times New Roman" w:hAnsi="Raleway"/>
                <w:iCs/>
                <w:lang w:eastAsia="hu-HU"/>
              </w:rPr>
              <w:t>A XIII. kerületi helyi méd</w:t>
            </w:r>
            <w:r>
              <w:rPr>
                <w:rFonts w:ascii="Raleway" w:eastAsia="Times New Roman" w:hAnsi="Raleway"/>
                <w:iCs/>
                <w:lang w:eastAsia="hu-HU"/>
              </w:rPr>
              <w:t xml:space="preserve">iumok </w:t>
            </w:r>
            <w:r w:rsidRPr="00C834A4">
              <w:rPr>
                <w:rFonts w:ascii="Raleway" w:eastAsia="Times New Roman" w:hAnsi="Raleway"/>
                <w:iCs/>
                <w:lang w:eastAsia="hu-HU"/>
              </w:rPr>
              <w:t>kiemelten kezeli</w:t>
            </w:r>
            <w:r w:rsidR="000E0281">
              <w:rPr>
                <w:rFonts w:ascii="Raleway" w:eastAsia="Times New Roman" w:hAnsi="Raleway"/>
                <w:iCs/>
                <w:lang w:eastAsia="hu-HU"/>
              </w:rPr>
              <w:t>k</w:t>
            </w:r>
            <w:r w:rsidRPr="00C834A4">
              <w:rPr>
                <w:rFonts w:ascii="Raleway" w:eastAsia="Times New Roman" w:hAnsi="Raleway"/>
                <w:iCs/>
                <w:lang w:eastAsia="hu-HU"/>
              </w:rPr>
              <w:t xml:space="preserve"> a fogyatékossággal élők integrációját, </w:t>
            </w:r>
            <w:r>
              <w:rPr>
                <w:rFonts w:ascii="Raleway" w:eastAsia="Times New Roman" w:hAnsi="Raleway"/>
                <w:iCs/>
                <w:lang w:eastAsia="hu-HU"/>
              </w:rPr>
              <w:t xml:space="preserve">az önkormányzat </w:t>
            </w:r>
            <w:r w:rsidRPr="00C834A4">
              <w:rPr>
                <w:rFonts w:ascii="Raleway" w:eastAsia="Times New Roman" w:hAnsi="Raleway"/>
                <w:iCs/>
                <w:lang w:eastAsia="hu-HU"/>
              </w:rPr>
              <w:t>akadálymentesítés</w:t>
            </w:r>
            <w:r>
              <w:rPr>
                <w:rFonts w:ascii="Raleway" w:eastAsia="Times New Roman" w:hAnsi="Raleway"/>
                <w:iCs/>
                <w:lang w:eastAsia="hu-HU"/>
              </w:rPr>
              <w:t>i törekvéseit.</w:t>
            </w:r>
            <w:r w:rsidRPr="00C834A4">
              <w:rPr>
                <w:rFonts w:ascii="Raleway" w:eastAsia="Times New Roman" w:hAnsi="Raleway"/>
                <w:iCs/>
                <w:lang w:eastAsia="hu-HU"/>
              </w:rPr>
              <w:t xml:space="preserve"> </w:t>
            </w:r>
            <w:r>
              <w:rPr>
                <w:rFonts w:ascii="Raleway" w:eastAsia="Times New Roman" w:hAnsi="Raleway"/>
                <w:iCs/>
                <w:lang w:eastAsia="hu-HU"/>
              </w:rPr>
              <w:t>A 2025-ben megjelent o</w:t>
            </w:r>
            <w:r w:rsidRPr="00C834A4">
              <w:rPr>
                <w:rFonts w:ascii="Raleway" w:eastAsia="Times New Roman" w:hAnsi="Raleway"/>
                <w:iCs/>
                <w:lang w:eastAsia="hu-HU"/>
              </w:rPr>
              <w:t>ffline és online média tudósítások</w:t>
            </w:r>
            <w:r w:rsidR="00AF51F9">
              <w:rPr>
                <w:rFonts w:ascii="Raleway" w:eastAsia="Times New Roman" w:hAnsi="Raleway"/>
                <w:iCs/>
                <w:lang w:eastAsia="hu-HU"/>
              </w:rPr>
              <w:t>kal</w:t>
            </w:r>
            <w:r>
              <w:rPr>
                <w:rFonts w:ascii="Raleway" w:eastAsia="Times New Roman" w:hAnsi="Raleway"/>
                <w:iCs/>
                <w:lang w:eastAsia="hu-HU"/>
              </w:rPr>
              <w:t xml:space="preserve"> az önkormányzat</w:t>
            </w:r>
            <w:r w:rsidRPr="00C834A4">
              <w:rPr>
                <w:rFonts w:ascii="Raleway" w:eastAsia="Times New Roman" w:hAnsi="Raleway"/>
                <w:iCs/>
                <w:lang w:eastAsia="hu-HU"/>
              </w:rPr>
              <w:t xml:space="preserve"> célja a szemléletformálás, a társadalmi integráció elősegítése és a támogató szolgáltatások elérhetőségének népszerűsítése</w:t>
            </w:r>
            <w:r>
              <w:rPr>
                <w:rFonts w:ascii="Raleway" w:eastAsia="Times New Roman" w:hAnsi="Raleway"/>
                <w:iCs/>
                <w:lang w:eastAsia="hu-HU"/>
              </w:rPr>
              <w:t xml:space="preserve"> volt. </w:t>
            </w:r>
          </w:p>
        </w:tc>
      </w:tr>
    </w:tbl>
    <w:p w14:paraId="5DEF8701" w14:textId="77777777" w:rsidR="00F325EF" w:rsidRDefault="00F325EF">
      <w:pPr>
        <w:pStyle w:val="Nincstrkz"/>
        <w:jc w:val="both"/>
        <w:rPr>
          <w:rFonts w:ascii="Times New Roman" w:eastAsia="Times New Roman" w:hAnsi="Times New Roman"/>
          <w:iCs/>
          <w:sz w:val="24"/>
          <w:szCs w:val="24"/>
          <w:lang w:eastAsia="hu-HU"/>
        </w:rPr>
      </w:pPr>
    </w:p>
    <w:bookmarkEnd w:id="50"/>
    <w:p w14:paraId="5B4AFB7A" w14:textId="77777777" w:rsidR="00955DD0" w:rsidRDefault="00955DD0">
      <w:pPr>
        <w:shd w:val="clear" w:color="auto" w:fill="FFFFFF"/>
        <w:jc w:val="both"/>
        <w:rPr>
          <w:rFonts w:ascii="Times New Roman" w:eastAsia="Times New Roman" w:hAnsi="Times New Roman" w:cs="Times New Roman"/>
          <w:sz w:val="24"/>
          <w:szCs w:val="24"/>
          <w:lang w:eastAsia="hu-HU"/>
        </w:rPr>
      </w:pPr>
    </w:p>
    <w:p w14:paraId="23933F54" w14:textId="5EBD4126" w:rsidR="001574DB" w:rsidRPr="005F60A7" w:rsidRDefault="001574DB">
      <w:pPr>
        <w:shd w:val="clear" w:color="auto" w:fill="FFFFFF"/>
        <w:jc w:val="both"/>
        <w:rPr>
          <w:rFonts w:ascii="Raleway" w:eastAsia="Times New Roman" w:hAnsi="Raleway" w:cstheme="minorHAnsi"/>
          <w:caps/>
          <w:sz w:val="28"/>
          <w:szCs w:val="28"/>
          <w:lang w:eastAsia="hu-HU"/>
        </w:rPr>
      </w:pPr>
      <w:r w:rsidRPr="005F60A7">
        <w:rPr>
          <w:rFonts w:ascii="Raleway" w:hAnsi="Raleway" w:cstheme="minorHAnsi"/>
          <w:b/>
          <w:caps/>
          <w:color w:val="002060"/>
          <w:sz w:val="28"/>
          <w:szCs w:val="28"/>
        </w:rPr>
        <w:t xml:space="preserve">A helyi partnerség, </w:t>
      </w:r>
      <w:r w:rsidR="005F60A7">
        <w:rPr>
          <w:rFonts w:ascii="Raleway" w:hAnsi="Raleway" w:cstheme="minorHAnsi"/>
          <w:b/>
          <w:caps/>
          <w:color w:val="002060"/>
          <w:sz w:val="28"/>
          <w:szCs w:val="28"/>
        </w:rPr>
        <w:t xml:space="preserve">a </w:t>
      </w:r>
      <w:r w:rsidRPr="005F60A7">
        <w:rPr>
          <w:rFonts w:ascii="Raleway" w:hAnsi="Raleway" w:cstheme="minorHAnsi"/>
          <w:b/>
          <w:caps/>
          <w:color w:val="002060"/>
          <w:sz w:val="28"/>
          <w:szCs w:val="28"/>
        </w:rPr>
        <w:t>lakossági önszerveződések, civil szervezetek társadalmi felelősségvállalása</w:t>
      </w:r>
    </w:p>
    <w:p w14:paraId="669E7067" w14:textId="25C8374A" w:rsidR="00955DD0" w:rsidRDefault="00B502EC">
      <w:pPr>
        <w:shd w:val="clear" w:color="auto" w:fill="FFFFFF"/>
        <w:jc w:val="both"/>
        <w:rPr>
          <w:rFonts w:ascii="Raleway" w:eastAsia="Times New Roman" w:hAnsi="Raleway" w:cs="Times New Roman"/>
          <w:sz w:val="24"/>
          <w:szCs w:val="24"/>
          <w:lang w:eastAsia="hu-HU"/>
        </w:rPr>
      </w:pPr>
      <w:r>
        <w:rPr>
          <w:rFonts w:ascii="Raleway" w:eastAsia="Times New Roman" w:hAnsi="Raleway" w:cs="Times New Roman"/>
          <w:sz w:val="24"/>
          <w:szCs w:val="24"/>
          <w:lang w:eastAsia="hu-HU"/>
        </w:rPr>
        <w:t xml:space="preserve">Az </w:t>
      </w:r>
      <w:r w:rsidR="003E3574">
        <w:rPr>
          <w:rFonts w:ascii="Raleway" w:eastAsia="Times New Roman" w:hAnsi="Raleway" w:cs="Times New Roman"/>
          <w:sz w:val="24"/>
          <w:szCs w:val="24"/>
          <w:lang w:eastAsia="hu-HU"/>
        </w:rPr>
        <w:t>ö</w:t>
      </w:r>
      <w:r>
        <w:rPr>
          <w:rFonts w:ascii="Raleway" w:eastAsia="Times New Roman" w:hAnsi="Raleway" w:cs="Times New Roman"/>
          <w:sz w:val="24"/>
          <w:szCs w:val="24"/>
          <w:lang w:eastAsia="hu-HU"/>
        </w:rPr>
        <w:t xml:space="preserve">nkormányzat </w:t>
      </w:r>
      <w:r w:rsidR="005D4C88">
        <w:rPr>
          <w:rFonts w:ascii="Raleway" w:eastAsia="Times New Roman" w:hAnsi="Raleway" w:cs="Times New Roman"/>
          <w:sz w:val="24"/>
          <w:szCs w:val="24"/>
          <w:lang w:eastAsia="hu-HU"/>
        </w:rPr>
        <w:t>a H</w:t>
      </w:r>
      <w:r w:rsidR="00AF51F9">
        <w:rPr>
          <w:rFonts w:ascii="Raleway" w:eastAsia="Times New Roman" w:hAnsi="Raleway" w:cs="Times New Roman"/>
          <w:sz w:val="24"/>
          <w:szCs w:val="24"/>
          <w:lang w:eastAsia="hu-HU"/>
        </w:rPr>
        <w:t xml:space="preserve">elyi </w:t>
      </w:r>
      <w:r w:rsidR="005D4C88">
        <w:rPr>
          <w:rFonts w:ascii="Raleway" w:eastAsia="Times New Roman" w:hAnsi="Raleway" w:cs="Times New Roman"/>
          <w:sz w:val="24"/>
          <w:szCs w:val="24"/>
          <w:lang w:eastAsia="hu-HU"/>
        </w:rPr>
        <w:t>E</w:t>
      </w:r>
      <w:r w:rsidR="00AF51F9">
        <w:rPr>
          <w:rFonts w:ascii="Raleway" w:eastAsia="Times New Roman" w:hAnsi="Raleway" w:cs="Times New Roman"/>
          <w:sz w:val="24"/>
          <w:szCs w:val="24"/>
          <w:lang w:eastAsia="hu-HU"/>
        </w:rPr>
        <w:t xml:space="preserve">sélyegyenlőségi </w:t>
      </w:r>
      <w:r w:rsidR="005D4C88">
        <w:rPr>
          <w:rFonts w:ascii="Raleway" w:eastAsia="Times New Roman" w:hAnsi="Raleway" w:cs="Times New Roman"/>
          <w:sz w:val="24"/>
          <w:szCs w:val="24"/>
          <w:lang w:eastAsia="hu-HU"/>
        </w:rPr>
        <w:t>P</w:t>
      </w:r>
      <w:r w:rsidR="00AF51F9">
        <w:rPr>
          <w:rFonts w:ascii="Raleway" w:eastAsia="Times New Roman" w:hAnsi="Raleway" w:cs="Times New Roman"/>
          <w:sz w:val="24"/>
          <w:szCs w:val="24"/>
          <w:lang w:eastAsia="hu-HU"/>
        </w:rPr>
        <w:t>rogramba</w:t>
      </w:r>
      <w:r w:rsidR="005D4C88">
        <w:rPr>
          <w:rFonts w:ascii="Raleway" w:eastAsia="Times New Roman" w:hAnsi="Raleway" w:cs="Times New Roman"/>
          <w:sz w:val="24"/>
          <w:szCs w:val="24"/>
          <w:lang w:eastAsia="hu-HU"/>
        </w:rPr>
        <w:t>n vállalt kötel</w:t>
      </w:r>
      <w:r w:rsidR="00AF51F9">
        <w:rPr>
          <w:rFonts w:ascii="Raleway" w:eastAsia="Times New Roman" w:hAnsi="Raleway" w:cs="Times New Roman"/>
          <w:sz w:val="24"/>
          <w:szCs w:val="24"/>
          <w:lang w:eastAsia="hu-HU"/>
        </w:rPr>
        <w:t>ezett</w:t>
      </w:r>
      <w:r w:rsidR="005D4C88">
        <w:rPr>
          <w:rFonts w:ascii="Raleway" w:eastAsia="Times New Roman" w:hAnsi="Raleway" w:cs="Times New Roman"/>
          <w:sz w:val="24"/>
          <w:szCs w:val="24"/>
          <w:lang w:eastAsia="hu-HU"/>
        </w:rPr>
        <w:t xml:space="preserve">ségének megfelelően </w:t>
      </w:r>
      <w:r>
        <w:rPr>
          <w:rFonts w:ascii="Raleway" w:eastAsia="Times New Roman" w:hAnsi="Raleway" w:cs="Times New Roman"/>
          <w:sz w:val="24"/>
          <w:szCs w:val="24"/>
          <w:lang w:eastAsia="hu-HU"/>
        </w:rPr>
        <w:t>valamennyi hosszú, közép és rövidtávú programjában alapvető célkitűzésként</w:t>
      </w:r>
      <w:r w:rsidR="003E3574">
        <w:rPr>
          <w:rFonts w:ascii="Raleway" w:eastAsia="Times New Roman" w:hAnsi="Raleway" w:cs="Times New Roman"/>
          <w:sz w:val="24"/>
          <w:szCs w:val="24"/>
          <w:lang w:eastAsia="hu-HU"/>
        </w:rPr>
        <w:t xml:space="preserve"> és feladatként</w:t>
      </w:r>
      <w:r>
        <w:rPr>
          <w:rFonts w:ascii="Raleway" w:eastAsia="Times New Roman" w:hAnsi="Raleway" w:cs="Times New Roman"/>
          <w:sz w:val="24"/>
          <w:szCs w:val="24"/>
          <w:lang w:eastAsia="hu-HU"/>
        </w:rPr>
        <w:t xml:space="preserve"> fogalmaz</w:t>
      </w:r>
      <w:r w:rsidR="005D4C88">
        <w:rPr>
          <w:rFonts w:ascii="Raleway" w:eastAsia="Times New Roman" w:hAnsi="Raleway" w:cs="Times New Roman"/>
          <w:sz w:val="24"/>
          <w:szCs w:val="24"/>
          <w:lang w:eastAsia="hu-HU"/>
        </w:rPr>
        <w:t xml:space="preserve">ta </w:t>
      </w:r>
      <w:r>
        <w:rPr>
          <w:rFonts w:ascii="Raleway" w:eastAsia="Times New Roman" w:hAnsi="Raleway" w:cs="Times New Roman"/>
          <w:sz w:val="24"/>
          <w:szCs w:val="24"/>
          <w:lang w:eastAsia="hu-HU"/>
        </w:rPr>
        <w:t>meg a partneri kör bővítés</w:t>
      </w:r>
      <w:r w:rsidR="003E3574">
        <w:rPr>
          <w:rFonts w:ascii="Raleway" w:eastAsia="Times New Roman" w:hAnsi="Raleway" w:cs="Times New Roman"/>
          <w:sz w:val="24"/>
          <w:szCs w:val="24"/>
          <w:lang w:eastAsia="hu-HU"/>
        </w:rPr>
        <w:t>ét</w:t>
      </w:r>
      <w:r>
        <w:rPr>
          <w:rFonts w:ascii="Raleway" w:eastAsia="Times New Roman" w:hAnsi="Raleway" w:cs="Times New Roman"/>
          <w:sz w:val="24"/>
          <w:szCs w:val="24"/>
          <w:lang w:eastAsia="hu-HU"/>
        </w:rPr>
        <w:t xml:space="preserve">, </w:t>
      </w:r>
      <w:r w:rsidR="003E3574">
        <w:rPr>
          <w:rFonts w:ascii="Raleway" w:eastAsia="Times New Roman" w:hAnsi="Raleway" w:cs="Times New Roman"/>
          <w:sz w:val="24"/>
          <w:szCs w:val="24"/>
          <w:lang w:eastAsia="hu-HU"/>
        </w:rPr>
        <w:t>szövetségeseinkkel a</w:t>
      </w:r>
      <w:r>
        <w:rPr>
          <w:rFonts w:ascii="Raleway" w:eastAsia="Times New Roman" w:hAnsi="Raleway" w:cs="Times New Roman"/>
          <w:sz w:val="24"/>
          <w:szCs w:val="24"/>
          <w:lang w:eastAsia="hu-HU"/>
        </w:rPr>
        <w:t xml:space="preserve"> közös célokért végzett munka összehangolásának, az együttműködés tartalmának és dinamikájának folyamatos fejlesztés</w:t>
      </w:r>
      <w:r w:rsidR="003E3574">
        <w:rPr>
          <w:rFonts w:ascii="Raleway" w:eastAsia="Times New Roman" w:hAnsi="Raleway" w:cs="Times New Roman"/>
          <w:sz w:val="24"/>
          <w:szCs w:val="24"/>
          <w:lang w:eastAsia="hu-HU"/>
        </w:rPr>
        <w:t>ét</w:t>
      </w:r>
      <w:r>
        <w:rPr>
          <w:rFonts w:ascii="Raleway" w:eastAsia="Times New Roman" w:hAnsi="Raleway" w:cs="Times New Roman"/>
          <w:sz w:val="24"/>
          <w:szCs w:val="24"/>
          <w:lang w:eastAsia="hu-HU"/>
        </w:rPr>
        <w:t>, erősítés</w:t>
      </w:r>
      <w:r w:rsidR="003E3574">
        <w:rPr>
          <w:rFonts w:ascii="Raleway" w:eastAsia="Times New Roman" w:hAnsi="Raleway" w:cs="Times New Roman"/>
          <w:sz w:val="24"/>
          <w:szCs w:val="24"/>
          <w:lang w:eastAsia="hu-HU"/>
        </w:rPr>
        <w:t>ét</w:t>
      </w:r>
      <w:r>
        <w:rPr>
          <w:rFonts w:ascii="Raleway" w:eastAsia="Times New Roman" w:hAnsi="Raleway" w:cs="Times New Roman"/>
          <w:sz w:val="24"/>
          <w:szCs w:val="24"/>
          <w:lang w:eastAsia="hu-HU"/>
        </w:rPr>
        <w:t xml:space="preserve">. </w:t>
      </w:r>
      <w:r w:rsidR="00DC63A9">
        <w:rPr>
          <w:rFonts w:ascii="Raleway" w:eastAsia="Times New Roman" w:hAnsi="Raleway" w:cs="Times New Roman"/>
          <w:sz w:val="24"/>
          <w:szCs w:val="24"/>
          <w:lang w:eastAsia="hu-HU"/>
        </w:rPr>
        <w:t>A</w:t>
      </w:r>
      <w:r>
        <w:rPr>
          <w:rFonts w:ascii="Raleway" w:eastAsia="Times New Roman" w:hAnsi="Raleway" w:cs="Times New Roman"/>
          <w:sz w:val="24"/>
          <w:szCs w:val="24"/>
          <w:lang w:eastAsia="hu-HU"/>
        </w:rPr>
        <w:t xml:space="preserve"> civil szervezetekkel, lakossági szerveződésekkel, az egyházakkal, a gazdálkodó szervezetekkel és a helyi lakosság képviselőivel történő együttműködésünk</w:t>
      </w:r>
      <w:r w:rsidR="00DC63A9">
        <w:rPr>
          <w:rFonts w:ascii="Raleway" w:eastAsia="Times New Roman" w:hAnsi="Raleway" w:cs="Times New Roman"/>
          <w:sz w:val="24"/>
          <w:szCs w:val="24"/>
          <w:lang w:eastAsia="hu-HU"/>
        </w:rPr>
        <w:t xml:space="preserve"> 2025-ben a</w:t>
      </w:r>
      <w:r w:rsidR="003E3574">
        <w:rPr>
          <w:rFonts w:ascii="Raleway" w:eastAsia="Times New Roman" w:hAnsi="Raleway" w:cs="Times New Roman"/>
          <w:sz w:val="24"/>
          <w:szCs w:val="24"/>
          <w:lang w:eastAsia="hu-HU"/>
        </w:rPr>
        <w:t xml:space="preserve"> </w:t>
      </w:r>
      <w:r>
        <w:rPr>
          <w:rFonts w:ascii="Raleway" w:eastAsia="Times New Roman" w:hAnsi="Raleway" w:cs="Times New Roman"/>
          <w:sz w:val="24"/>
          <w:szCs w:val="24"/>
          <w:lang w:eastAsia="hu-HU"/>
        </w:rPr>
        <w:t xml:space="preserve">megbízható előzményekre és eredményekre, </w:t>
      </w:r>
      <w:r w:rsidR="00E86337">
        <w:rPr>
          <w:rFonts w:ascii="Raleway" w:eastAsia="Times New Roman" w:hAnsi="Raleway" w:cs="Times New Roman"/>
          <w:sz w:val="24"/>
          <w:szCs w:val="24"/>
          <w:lang w:eastAsia="hu-HU"/>
        </w:rPr>
        <w:t xml:space="preserve">a </w:t>
      </w:r>
      <w:r>
        <w:rPr>
          <w:rFonts w:ascii="Raleway" w:eastAsia="Times New Roman" w:hAnsi="Raleway" w:cs="Times New Roman"/>
          <w:sz w:val="24"/>
          <w:szCs w:val="24"/>
          <w:lang w:eastAsia="hu-HU"/>
        </w:rPr>
        <w:t>kölcsönös tiszteletre</w:t>
      </w:r>
      <w:r w:rsidR="00E86337">
        <w:rPr>
          <w:rFonts w:ascii="Raleway" w:eastAsia="Times New Roman" w:hAnsi="Raleway" w:cs="Times New Roman"/>
          <w:sz w:val="24"/>
          <w:szCs w:val="24"/>
          <w:lang w:eastAsia="hu-HU"/>
        </w:rPr>
        <w:t xml:space="preserve"> épülve</w:t>
      </w:r>
      <w:r>
        <w:rPr>
          <w:rFonts w:ascii="Raleway" w:eastAsia="Times New Roman" w:hAnsi="Raleway" w:cs="Times New Roman"/>
          <w:sz w:val="24"/>
          <w:szCs w:val="24"/>
          <w:lang w:eastAsia="hu-HU"/>
        </w:rPr>
        <w:t xml:space="preserve"> </w:t>
      </w:r>
      <w:r w:rsidR="00E86337">
        <w:rPr>
          <w:rFonts w:ascii="Raleway" w:eastAsia="Times New Roman" w:hAnsi="Raleway" w:cs="Times New Roman"/>
          <w:sz w:val="24"/>
          <w:szCs w:val="24"/>
          <w:lang w:eastAsia="hu-HU"/>
        </w:rPr>
        <w:t xml:space="preserve">a </w:t>
      </w:r>
      <w:r>
        <w:rPr>
          <w:rFonts w:ascii="Raleway" w:eastAsia="Times New Roman" w:hAnsi="Raleway" w:cs="Times New Roman"/>
          <w:sz w:val="24"/>
          <w:szCs w:val="24"/>
          <w:lang w:eastAsia="hu-HU"/>
        </w:rPr>
        <w:t xml:space="preserve">közös értékeink szolgálata </w:t>
      </w:r>
      <w:r w:rsidR="00E86337">
        <w:rPr>
          <w:rFonts w:ascii="Raleway" w:eastAsia="Times New Roman" w:hAnsi="Raleway" w:cs="Times New Roman"/>
          <w:sz w:val="24"/>
          <w:szCs w:val="24"/>
          <w:lang w:eastAsia="hu-HU"/>
        </w:rPr>
        <w:t>mellett</w:t>
      </w:r>
      <w:r w:rsidR="00DC63A9">
        <w:rPr>
          <w:rFonts w:ascii="Raleway" w:eastAsia="Times New Roman" w:hAnsi="Raleway" w:cs="Times New Roman"/>
          <w:sz w:val="24"/>
          <w:szCs w:val="24"/>
          <w:lang w:eastAsia="hu-HU"/>
        </w:rPr>
        <w:t xml:space="preserve"> erősödött</w:t>
      </w:r>
      <w:r w:rsidR="00E86337">
        <w:rPr>
          <w:rFonts w:ascii="Raleway" w:eastAsia="Times New Roman" w:hAnsi="Raleway" w:cs="Times New Roman"/>
          <w:sz w:val="24"/>
          <w:szCs w:val="24"/>
          <w:lang w:eastAsia="hu-HU"/>
        </w:rPr>
        <w:t xml:space="preserve"> tovább. </w:t>
      </w:r>
      <w:r>
        <w:rPr>
          <w:rFonts w:ascii="Raleway" w:eastAsia="Times New Roman" w:hAnsi="Raleway" w:cs="Times New Roman"/>
          <w:sz w:val="24"/>
          <w:szCs w:val="24"/>
          <w:lang w:eastAsia="hu-HU"/>
        </w:rPr>
        <w:t xml:space="preserve"> </w:t>
      </w:r>
      <w:r w:rsidR="00E86337" w:rsidRPr="00E86337">
        <w:rPr>
          <w:rFonts w:ascii="Raleway" w:eastAsia="Times New Roman" w:hAnsi="Raleway" w:cs="Times New Roman"/>
          <w:sz w:val="24"/>
          <w:szCs w:val="24"/>
          <w:lang w:eastAsia="hu-HU"/>
        </w:rPr>
        <w:t xml:space="preserve">Az önkormányzat által nyújtott szolgáltatásokat a nonprofit szervezetek, egyházak karitatív és emberbaráti tevékenysége </w:t>
      </w:r>
      <w:r w:rsidR="00E86337">
        <w:rPr>
          <w:rFonts w:ascii="Raleway" w:eastAsia="Times New Roman" w:hAnsi="Raleway" w:cs="Times New Roman"/>
          <w:sz w:val="24"/>
          <w:szCs w:val="24"/>
          <w:lang w:eastAsia="hu-HU"/>
        </w:rPr>
        <w:t xml:space="preserve">az elmúlt egy esztendőben is </w:t>
      </w:r>
      <w:r w:rsidR="00E86337" w:rsidRPr="00E86337">
        <w:rPr>
          <w:rFonts w:ascii="Raleway" w:eastAsia="Times New Roman" w:hAnsi="Raleway" w:cs="Times New Roman"/>
          <w:sz w:val="24"/>
          <w:szCs w:val="24"/>
          <w:lang w:eastAsia="hu-HU"/>
        </w:rPr>
        <w:t>eredményesen egészítette ki.</w:t>
      </w:r>
    </w:p>
    <w:p w14:paraId="674B0DA3" w14:textId="6E0EDDFC" w:rsidR="00955DD0" w:rsidRDefault="00DC63A9">
      <w:pPr>
        <w:shd w:val="clear" w:color="auto" w:fill="FFFFFF"/>
        <w:jc w:val="both"/>
        <w:rPr>
          <w:rFonts w:ascii="Raleway" w:eastAsia="Times New Roman" w:hAnsi="Raleway" w:cs="Times New Roman"/>
          <w:sz w:val="24"/>
          <w:szCs w:val="24"/>
          <w:lang w:eastAsia="hu-HU"/>
        </w:rPr>
      </w:pPr>
      <w:r w:rsidRPr="00DC63A9">
        <w:rPr>
          <w:rFonts w:ascii="Raleway" w:eastAsia="Times New Roman" w:hAnsi="Raleway" w:cs="Times New Roman"/>
          <w:sz w:val="24"/>
          <w:szCs w:val="24"/>
          <w:lang w:eastAsia="hu-HU"/>
        </w:rPr>
        <w:t xml:space="preserve">Az esélyegyenlőség </w:t>
      </w:r>
      <w:r>
        <w:rPr>
          <w:rFonts w:ascii="Raleway" w:eastAsia="Times New Roman" w:hAnsi="Raleway" w:cs="Times New Roman"/>
          <w:sz w:val="24"/>
          <w:szCs w:val="24"/>
          <w:lang w:eastAsia="hu-HU"/>
        </w:rPr>
        <w:t xml:space="preserve">kerületi </w:t>
      </w:r>
      <w:r w:rsidRPr="00DC63A9">
        <w:rPr>
          <w:rFonts w:ascii="Raleway" w:eastAsia="Times New Roman" w:hAnsi="Raleway" w:cs="Times New Roman"/>
          <w:sz w:val="24"/>
          <w:szCs w:val="24"/>
          <w:lang w:eastAsia="hu-HU"/>
        </w:rPr>
        <w:t>együttműködési rendszere</w:t>
      </w:r>
      <w:r>
        <w:rPr>
          <w:rFonts w:ascii="Raleway" w:eastAsia="Times New Roman" w:hAnsi="Raleway" w:cs="Times New Roman"/>
          <w:sz w:val="24"/>
          <w:szCs w:val="24"/>
          <w:lang w:eastAsia="hu-HU"/>
        </w:rPr>
        <w:t xml:space="preserve"> </w:t>
      </w:r>
      <w:r w:rsidRPr="00DC63A9">
        <w:rPr>
          <w:rFonts w:ascii="Raleway" w:eastAsia="Times New Roman" w:hAnsi="Raleway" w:cs="Times New Roman"/>
          <w:sz w:val="24"/>
          <w:szCs w:val="24"/>
          <w:lang w:eastAsia="hu-HU"/>
        </w:rPr>
        <w:t>a társadalmi felzárkózást, az egyenlő bánásmódot és a hátrányos helyzetű csoportok integrációját segít</w:t>
      </w:r>
      <w:r>
        <w:rPr>
          <w:rFonts w:ascii="Raleway" w:eastAsia="Times New Roman" w:hAnsi="Raleway" w:cs="Times New Roman"/>
          <w:sz w:val="24"/>
          <w:szCs w:val="24"/>
          <w:lang w:eastAsia="hu-HU"/>
        </w:rPr>
        <w:t>ette és segíti</w:t>
      </w:r>
      <w:r w:rsidRPr="00DC63A9">
        <w:rPr>
          <w:rFonts w:ascii="Raleway" w:eastAsia="Times New Roman" w:hAnsi="Raleway" w:cs="Times New Roman"/>
          <w:sz w:val="24"/>
          <w:szCs w:val="24"/>
          <w:lang w:eastAsia="hu-HU"/>
        </w:rPr>
        <w:t xml:space="preserve"> elő</w:t>
      </w:r>
      <w:r w:rsidR="00E86337">
        <w:rPr>
          <w:rFonts w:ascii="Raleway" w:eastAsia="Times New Roman" w:hAnsi="Raleway" w:cs="Times New Roman"/>
          <w:sz w:val="24"/>
          <w:szCs w:val="24"/>
          <w:lang w:eastAsia="hu-HU"/>
        </w:rPr>
        <w:t>,</w:t>
      </w:r>
      <w:r w:rsidRPr="00DC63A9">
        <w:rPr>
          <w:rFonts w:ascii="Raleway" w:eastAsia="Times New Roman" w:hAnsi="Raleway" w:cs="Times New Roman"/>
          <w:sz w:val="24"/>
          <w:szCs w:val="24"/>
          <w:lang w:eastAsia="hu-HU"/>
        </w:rPr>
        <w:t xml:space="preserve"> a különböző szektorok összefogásával</w:t>
      </w:r>
      <w:r w:rsidR="00E86337">
        <w:rPr>
          <w:rFonts w:ascii="Raleway" w:eastAsia="Times New Roman" w:hAnsi="Raleway" w:cs="Times New Roman"/>
          <w:sz w:val="24"/>
          <w:szCs w:val="24"/>
          <w:lang w:eastAsia="hu-HU"/>
        </w:rPr>
        <w:t xml:space="preserve"> </w:t>
      </w:r>
      <w:r w:rsidR="00B502EC">
        <w:rPr>
          <w:rFonts w:ascii="Raleway" w:eastAsia="Times New Roman" w:hAnsi="Raleway" w:cs="Times New Roman"/>
          <w:sz w:val="24"/>
          <w:szCs w:val="24"/>
          <w:lang w:eastAsia="hu-HU"/>
        </w:rPr>
        <w:t xml:space="preserve">az itt élő emberek életminősége folyamatosan javul. </w:t>
      </w:r>
      <w:r w:rsidR="00E86337">
        <w:rPr>
          <w:rFonts w:ascii="Raleway" w:eastAsia="Times New Roman" w:hAnsi="Raleway" w:cs="Times New Roman"/>
          <w:sz w:val="24"/>
          <w:szCs w:val="24"/>
          <w:lang w:eastAsia="hu-HU"/>
        </w:rPr>
        <w:t>L</w:t>
      </w:r>
      <w:r w:rsidR="00B502EC">
        <w:rPr>
          <w:rFonts w:ascii="Raleway" w:eastAsia="Times New Roman" w:hAnsi="Raleway" w:cs="Times New Roman"/>
          <w:sz w:val="24"/>
          <w:szCs w:val="24"/>
          <w:lang w:eastAsia="hu-HU"/>
        </w:rPr>
        <w:t>akóhelyünk sokrétű fejlesztése valamennyi partnerünk számára elsőrangú közügynek számít</w:t>
      </w:r>
      <w:r w:rsidR="00E86337">
        <w:rPr>
          <w:rFonts w:ascii="Raleway" w:eastAsia="Times New Roman" w:hAnsi="Raleway" w:cs="Times New Roman"/>
          <w:sz w:val="24"/>
          <w:szCs w:val="24"/>
          <w:lang w:eastAsia="hu-HU"/>
        </w:rPr>
        <w:t>ott és számít</w:t>
      </w:r>
      <w:r w:rsidR="00B502EC">
        <w:rPr>
          <w:rFonts w:ascii="Raleway" w:eastAsia="Times New Roman" w:hAnsi="Raleway" w:cs="Times New Roman"/>
          <w:sz w:val="24"/>
          <w:szCs w:val="24"/>
          <w:lang w:eastAsia="hu-HU"/>
        </w:rPr>
        <w:t xml:space="preserve">, amiért valamennyien sokat tettek és tesznek ma is, </w:t>
      </w:r>
      <w:r w:rsidR="00E86337">
        <w:rPr>
          <w:rFonts w:ascii="Raleway" w:eastAsia="Times New Roman" w:hAnsi="Raleway" w:cs="Times New Roman"/>
          <w:sz w:val="24"/>
          <w:szCs w:val="24"/>
          <w:lang w:eastAsia="hu-HU"/>
        </w:rPr>
        <w:t>ennek köszönhetően</w:t>
      </w:r>
      <w:r w:rsidR="00B502EC">
        <w:rPr>
          <w:rFonts w:ascii="Raleway" w:eastAsia="Times New Roman" w:hAnsi="Raleway" w:cs="Times New Roman"/>
          <w:sz w:val="24"/>
          <w:szCs w:val="24"/>
          <w:lang w:eastAsia="hu-HU"/>
        </w:rPr>
        <w:t xml:space="preserve"> a közös munka perspektivikus céljai </w:t>
      </w:r>
      <w:r w:rsidR="00E86337">
        <w:rPr>
          <w:rFonts w:ascii="Raleway" w:eastAsia="Times New Roman" w:hAnsi="Raleway" w:cs="Times New Roman"/>
          <w:sz w:val="24"/>
          <w:szCs w:val="24"/>
          <w:lang w:eastAsia="hu-HU"/>
        </w:rPr>
        <w:t xml:space="preserve">továbbra is </w:t>
      </w:r>
      <w:r w:rsidR="00B502EC">
        <w:rPr>
          <w:rFonts w:ascii="Raleway" w:eastAsia="Times New Roman" w:hAnsi="Raleway" w:cs="Times New Roman"/>
          <w:sz w:val="24"/>
          <w:szCs w:val="24"/>
          <w:lang w:eastAsia="hu-HU"/>
        </w:rPr>
        <w:t>megvalósíthatónak, elérhetőnek látszanak.</w:t>
      </w:r>
    </w:p>
    <w:p w14:paraId="39B92626" w14:textId="1D463CAE" w:rsidR="001025B8" w:rsidRDefault="001025B8">
      <w:pPr>
        <w:pStyle w:val="Nincstrkz"/>
        <w:spacing w:after="160" w:line="259" w:lineRule="auto"/>
        <w:jc w:val="both"/>
        <w:rPr>
          <w:rFonts w:ascii="Raleway" w:eastAsia="Times New Roman" w:hAnsi="Raleway"/>
          <w:sz w:val="24"/>
          <w:szCs w:val="24"/>
          <w:lang w:eastAsia="hu-HU"/>
        </w:rPr>
      </w:pPr>
      <w:r w:rsidRPr="001025B8">
        <w:rPr>
          <w:rFonts w:ascii="Raleway" w:hAnsi="Raleway"/>
          <w:color w:val="000000"/>
          <w:sz w:val="24"/>
          <w:szCs w:val="24"/>
        </w:rPr>
        <w:t>Az egyházak és civil szervezetek számít</w:t>
      </w:r>
      <w:r>
        <w:rPr>
          <w:rFonts w:ascii="Raleway" w:hAnsi="Raleway"/>
          <w:color w:val="000000"/>
          <w:sz w:val="24"/>
          <w:szCs w:val="24"/>
        </w:rPr>
        <w:t>h</w:t>
      </w:r>
      <w:r w:rsidRPr="001025B8">
        <w:rPr>
          <w:rFonts w:ascii="Raleway" w:hAnsi="Raleway"/>
          <w:color w:val="000000"/>
          <w:sz w:val="24"/>
          <w:szCs w:val="24"/>
        </w:rPr>
        <w:t>a</w:t>
      </w:r>
      <w:r>
        <w:rPr>
          <w:rFonts w:ascii="Raleway" w:hAnsi="Raleway"/>
          <w:color w:val="000000"/>
          <w:sz w:val="24"/>
          <w:szCs w:val="24"/>
        </w:rPr>
        <w:t>tt</w:t>
      </w:r>
      <w:r w:rsidRPr="001025B8">
        <w:rPr>
          <w:rFonts w:ascii="Raleway" w:hAnsi="Raleway"/>
          <w:color w:val="000000"/>
          <w:sz w:val="24"/>
          <w:szCs w:val="24"/>
        </w:rPr>
        <w:t>ak</w:t>
      </w:r>
      <w:r w:rsidR="00A4640E">
        <w:rPr>
          <w:rFonts w:ascii="Raleway" w:hAnsi="Raleway"/>
          <w:color w:val="000000"/>
          <w:sz w:val="24"/>
          <w:szCs w:val="24"/>
        </w:rPr>
        <w:t>, számíthatnak</w:t>
      </w:r>
      <w:r w:rsidRPr="001025B8">
        <w:rPr>
          <w:rFonts w:ascii="Raleway" w:hAnsi="Raleway"/>
          <w:color w:val="000000"/>
          <w:sz w:val="24"/>
          <w:szCs w:val="24"/>
        </w:rPr>
        <w:t xml:space="preserve"> </w:t>
      </w:r>
      <w:r w:rsidR="0075439B">
        <w:rPr>
          <w:rFonts w:ascii="Raleway" w:hAnsi="Raleway"/>
          <w:color w:val="000000"/>
          <w:sz w:val="24"/>
          <w:szCs w:val="24"/>
        </w:rPr>
        <w:t xml:space="preserve">az </w:t>
      </w:r>
      <w:r w:rsidR="003E3574">
        <w:rPr>
          <w:rFonts w:ascii="Raleway" w:hAnsi="Raleway"/>
          <w:color w:val="000000"/>
          <w:sz w:val="24"/>
          <w:szCs w:val="24"/>
        </w:rPr>
        <w:t>ö</w:t>
      </w:r>
      <w:r w:rsidRPr="001025B8">
        <w:rPr>
          <w:rFonts w:ascii="Raleway" w:hAnsi="Raleway"/>
          <w:color w:val="000000"/>
          <w:sz w:val="24"/>
          <w:szCs w:val="24"/>
        </w:rPr>
        <w:t>nkormányzat támogatására</w:t>
      </w:r>
      <w:r w:rsidR="00A4640E">
        <w:rPr>
          <w:rFonts w:ascii="Raleway" w:hAnsi="Raleway"/>
          <w:color w:val="000000"/>
          <w:sz w:val="24"/>
          <w:szCs w:val="24"/>
        </w:rPr>
        <w:t xml:space="preserve"> közvetlenül célhoz kötötten</w:t>
      </w:r>
      <w:r w:rsidR="0070589D">
        <w:rPr>
          <w:rFonts w:ascii="Raleway" w:hAnsi="Raleway"/>
          <w:color w:val="000000"/>
          <w:sz w:val="24"/>
          <w:szCs w:val="24"/>
        </w:rPr>
        <w:t>,</w:t>
      </w:r>
      <w:r w:rsidR="00A4640E">
        <w:rPr>
          <w:rFonts w:ascii="Raleway" w:hAnsi="Raleway"/>
          <w:color w:val="000000"/>
          <w:sz w:val="24"/>
          <w:szCs w:val="24"/>
        </w:rPr>
        <w:t xml:space="preserve"> </w:t>
      </w:r>
      <w:r w:rsidRPr="001025B8">
        <w:rPr>
          <w:rFonts w:ascii="Raleway" w:hAnsi="Raleway"/>
          <w:color w:val="000000"/>
          <w:sz w:val="24"/>
          <w:szCs w:val="24"/>
        </w:rPr>
        <w:t>civil pályázat kiírásá</w:t>
      </w:r>
      <w:r>
        <w:rPr>
          <w:rFonts w:ascii="Raleway" w:hAnsi="Raleway"/>
          <w:color w:val="000000"/>
          <w:sz w:val="24"/>
          <w:szCs w:val="24"/>
        </w:rPr>
        <w:t>n keresztül</w:t>
      </w:r>
      <w:r w:rsidRPr="001025B8">
        <w:rPr>
          <w:rFonts w:ascii="Raleway" w:hAnsi="Raleway"/>
          <w:color w:val="000000"/>
          <w:sz w:val="24"/>
          <w:szCs w:val="24"/>
        </w:rPr>
        <w:t xml:space="preserve">. </w:t>
      </w:r>
      <w:r w:rsidRPr="001025B8">
        <w:rPr>
          <w:rFonts w:ascii="Raleway" w:hAnsi="Raleway"/>
          <w:sz w:val="24"/>
          <w:szCs w:val="24"/>
        </w:rPr>
        <w:t>A 202</w:t>
      </w:r>
      <w:r w:rsidR="0045142F">
        <w:rPr>
          <w:rFonts w:ascii="Raleway" w:hAnsi="Raleway"/>
          <w:sz w:val="24"/>
          <w:szCs w:val="24"/>
        </w:rPr>
        <w:t>5</w:t>
      </w:r>
      <w:r w:rsidRPr="001025B8">
        <w:rPr>
          <w:rFonts w:ascii="Raleway" w:hAnsi="Raleway"/>
          <w:sz w:val="24"/>
          <w:szCs w:val="24"/>
        </w:rPr>
        <w:t xml:space="preserve">. évi költségvetésben a civil szervezetek támogatására </w:t>
      </w:r>
      <w:r w:rsidR="00B23493">
        <w:rPr>
          <w:rFonts w:ascii="Raleway" w:hAnsi="Raleway"/>
          <w:sz w:val="24"/>
          <w:szCs w:val="24"/>
        </w:rPr>
        <w:t>19</w:t>
      </w:r>
      <w:r w:rsidRPr="001025B8">
        <w:rPr>
          <w:rFonts w:ascii="Raleway" w:hAnsi="Raleway"/>
          <w:sz w:val="24"/>
          <w:szCs w:val="24"/>
        </w:rPr>
        <w:t xml:space="preserve"> millió forint pályázati keret áll rendelkezésre. </w:t>
      </w:r>
      <w:r w:rsidR="000F62B0">
        <w:rPr>
          <w:rFonts w:ascii="Raleway" w:hAnsi="Raleway"/>
          <w:sz w:val="24"/>
          <w:szCs w:val="24"/>
        </w:rPr>
        <w:t>A</w:t>
      </w:r>
      <w:r w:rsidRPr="001025B8">
        <w:rPr>
          <w:rFonts w:ascii="Raleway" w:hAnsi="Raleway"/>
          <w:sz w:val="24"/>
          <w:szCs w:val="24"/>
        </w:rPr>
        <w:t>z egyházak az elnyert támogatásokat a gyermekek táboroztatására, családok</w:t>
      </w:r>
      <w:r w:rsidR="00A4640E">
        <w:rPr>
          <w:rFonts w:ascii="Raleway" w:hAnsi="Raleway"/>
          <w:sz w:val="24"/>
          <w:szCs w:val="24"/>
        </w:rPr>
        <w:t xml:space="preserve"> támogatására</w:t>
      </w:r>
      <w:r w:rsidRPr="001025B8">
        <w:rPr>
          <w:rFonts w:ascii="Raleway" w:hAnsi="Raleway"/>
          <w:sz w:val="24"/>
          <w:szCs w:val="24"/>
        </w:rPr>
        <w:t xml:space="preserve">, </w:t>
      </w:r>
      <w:r w:rsidR="00A4640E">
        <w:rPr>
          <w:rFonts w:ascii="Raleway" w:hAnsi="Raleway"/>
          <w:sz w:val="24"/>
          <w:szCs w:val="24"/>
        </w:rPr>
        <w:t>e</w:t>
      </w:r>
      <w:r w:rsidRPr="001025B8">
        <w:rPr>
          <w:rFonts w:ascii="Raleway" w:hAnsi="Raleway"/>
          <w:sz w:val="24"/>
          <w:szCs w:val="24"/>
        </w:rPr>
        <w:t xml:space="preserve">lőadásokra, </w:t>
      </w:r>
      <w:r w:rsidR="00C90E0C">
        <w:rPr>
          <w:rFonts w:ascii="Raleway" w:hAnsi="Raleway"/>
          <w:sz w:val="24"/>
          <w:szCs w:val="24"/>
        </w:rPr>
        <w:t xml:space="preserve">fogyatékossággal élő, </w:t>
      </w:r>
      <w:r w:rsidRPr="001025B8">
        <w:rPr>
          <w:rFonts w:ascii="Raleway" w:hAnsi="Raleway"/>
          <w:sz w:val="24"/>
          <w:szCs w:val="24"/>
        </w:rPr>
        <w:t>hátrányos helyzetű gyermekek segítésére</w:t>
      </w:r>
      <w:r w:rsidR="00C90E0C">
        <w:rPr>
          <w:rFonts w:ascii="Raleway" w:hAnsi="Raleway"/>
          <w:sz w:val="24"/>
          <w:szCs w:val="24"/>
        </w:rPr>
        <w:t xml:space="preserve"> </w:t>
      </w:r>
      <w:r w:rsidRPr="001025B8">
        <w:rPr>
          <w:rFonts w:ascii="Raleway" w:hAnsi="Raleway"/>
          <w:sz w:val="24"/>
          <w:szCs w:val="24"/>
        </w:rPr>
        <w:t>fordították</w:t>
      </w:r>
      <w:r w:rsidR="000F62B0">
        <w:rPr>
          <w:rFonts w:ascii="Raleway" w:hAnsi="Raleway"/>
          <w:sz w:val="24"/>
          <w:szCs w:val="24"/>
        </w:rPr>
        <w:t>. A</w:t>
      </w:r>
      <w:r w:rsidRPr="001025B8">
        <w:rPr>
          <w:rFonts w:ascii="Raleway" w:hAnsi="Raleway"/>
          <w:sz w:val="24"/>
          <w:szCs w:val="24"/>
        </w:rPr>
        <w:t xml:space="preserve"> kerületi civil szervezetek a pályázati összegeket leginkább</w:t>
      </w:r>
      <w:r w:rsidR="00C90E0C">
        <w:rPr>
          <w:rFonts w:ascii="Raleway" w:hAnsi="Raleway"/>
          <w:sz w:val="24"/>
          <w:szCs w:val="24"/>
        </w:rPr>
        <w:t xml:space="preserve"> érzékenyítés</w:t>
      </w:r>
      <w:r w:rsidR="00A4640E">
        <w:rPr>
          <w:rFonts w:ascii="Raleway" w:hAnsi="Raleway"/>
          <w:sz w:val="24"/>
          <w:szCs w:val="24"/>
        </w:rPr>
        <w:t>t</w:t>
      </w:r>
      <w:r w:rsidR="00C90E0C">
        <w:rPr>
          <w:rFonts w:ascii="Raleway" w:hAnsi="Raleway"/>
          <w:sz w:val="24"/>
          <w:szCs w:val="24"/>
        </w:rPr>
        <w:t xml:space="preserve"> segítő programokra,</w:t>
      </w:r>
      <w:r w:rsidRPr="001025B8">
        <w:rPr>
          <w:rFonts w:ascii="Raleway" w:hAnsi="Raleway"/>
          <w:sz w:val="24"/>
          <w:szCs w:val="24"/>
        </w:rPr>
        <w:t xml:space="preserve"> </w:t>
      </w:r>
      <w:r w:rsidR="00C90E0C" w:rsidRPr="00C90E0C">
        <w:rPr>
          <w:rFonts w:ascii="Raleway" w:hAnsi="Raleway"/>
          <w:sz w:val="24"/>
          <w:szCs w:val="24"/>
        </w:rPr>
        <w:t>fogyatékossággal élő vagy hátrányos helyzetű személyekkel kapcsolatos előítéletek csökkentés</w:t>
      </w:r>
      <w:r w:rsidR="00C90E0C">
        <w:rPr>
          <w:rFonts w:ascii="Raleway" w:hAnsi="Raleway"/>
          <w:sz w:val="24"/>
          <w:szCs w:val="24"/>
        </w:rPr>
        <w:t>ére,</w:t>
      </w:r>
      <w:r w:rsidR="00C90E0C" w:rsidRPr="00C90E0C">
        <w:rPr>
          <w:rFonts w:ascii="Raleway" w:hAnsi="Raleway"/>
          <w:sz w:val="24"/>
          <w:szCs w:val="24"/>
        </w:rPr>
        <w:t xml:space="preserve"> </w:t>
      </w:r>
      <w:r w:rsidRPr="001025B8">
        <w:rPr>
          <w:rFonts w:ascii="Raleway" w:hAnsi="Raleway"/>
          <w:sz w:val="24"/>
          <w:szCs w:val="24"/>
        </w:rPr>
        <w:t>kulturális és sportrendezvények, kiadványok, szórólapok, nevelés, oktatás, egészségügyi és zöldprogramok megvalósítására, a</w:t>
      </w:r>
      <w:r w:rsidR="003E3574">
        <w:rPr>
          <w:rFonts w:ascii="Raleway" w:hAnsi="Raleway"/>
          <w:sz w:val="24"/>
          <w:szCs w:val="24"/>
        </w:rPr>
        <w:t xml:space="preserve"> </w:t>
      </w:r>
      <w:r w:rsidRPr="001025B8">
        <w:rPr>
          <w:rFonts w:ascii="Raleway" w:hAnsi="Raleway"/>
          <w:sz w:val="24"/>
          <w:szCs w:val="24"/>
        </w:rPr>
        <w:t>lokálpatriotizmus</w:t>
      </w:r>
      <w:r w:rsidR="003E3574">
        <w:rPr>
          <w:rFonts w:ascii="Raleway" w:hAnsi="Raleway"/>
          <w:sz w:val="24"/>
          <w:szCs w:val="24"/>
        </w:rPr>
        <w:t xml:space="preserve"> </w:t>
      </w:r>
      <w:r w:rsidRPr="001025B8">
        <w:rPr>
          <w:rFonts w:ascii="Raleway" w:hAnsi="Raleway"/>
          <w:sz w:val="24"/>
          <w:szCs w:val="24"/>
        </w:rPr>
        <w:t xml:space="preserve">erősítésére, </w:t>
      </w:r>
      <w:r w:rsidR="00DB4D08">
        <w:rPr>
          <w:rFonts w:ascii="Raleway" w:hAnsi="Raleway"/>
          <w:sz w:val="24"/>
          <w:szCs w:val="24"/>
        </w:rPr>
        <w:t>és</w:t>
      </w:r>
      <w:r w:rsidRPr="001025B8">
        <w:rPr>
          <w:rFonts w:ascii="Raleway" w:hAnsi="Raleway"/>
          <w:sz w:val="24"/>
          <w:szCs w:val="24"/>
        </w:rPr>
        <w:t xml:space="preserve"> működési költsége</w:t>
      </w:r>
      <w:r w:rsidR="0070589D">
        <w:rPr>
          <w:rFonts w:ascii="Raleway" w:hAnsi="Raleway"/>
          <w:sz w:val="24"/>
          <w:szCs w:val="24"/>
        </w:rPr>
        <w:t>i</w:t>
      </w:r>
      <w:r w:rsidRPr="001025B8">
        <w:rPr>
          <w:rFonts w:ascii="Raleway" w:hAnsi="Raleway"/>
          <w:sz w:val="24"/>
          <w:szCs w:val="24"/>
        </w:rPr>
        <w:t>kre használták fel.</w:t>
      </w:r>
    </w:p>
    <w:p w14:paraId="4293D667" w14:textId="77E43886" w:rsidR="0088423F" w:rsidRDefault="00B502EC" w:rsidP="0045142F">
      <w:pPr>
        <w:pStyle w:val="Nincstrkz"/>
        <w:spacing w:after="360" w:line="259" w:lineRule="auto"/>
        <w:jc w:val="both"/>
        <w:rPr>
          <w:rFonts w:ascii="Raleway" w:eastAsia="Times New Roman" w:hAnsi="Raleway"/>
          <w:sz w:val="24"/>
          <w:szCs w:val="24"/>
          <w:lang w:eastAsia="hu-HU"/>
        </w:rPr>
      </w:pPr>
      <w:r>
        <w:rPr>
          <w:rFonts w:ascii="Raleway" w:eastAsia="Times New Roman" w:hAnsi="Raleway"/>
          <w:sz w:val="24"/>
          <w:szCs w:val="24"/>
          <w:lang w:eastAsia="hu-HU"/>
        </w:rPr>
        <w:t>202</w:t>
      </w:r>
      <w:r w:rsidR="0045142F">
        <w:rPr>
          <w:rFonts w:ascii="Raleway" w:eastAsia="Times New Roman" w:hAnsi="Raleway"/>
          <w:sz w:val="24"/>
          <w:szCs w:val="24"/>
          <w:lang w:eastAsia="hu-HU"/>
        </w:rPr>
        <w:t>5</w:t>
      </w:r>
      <w:r>
        <w:rPr>
          <w:rFonts w:ascii="Raleway" w:eastAsia="Times New Roman" w:hAnsi="Raleway"/>
          <w:sz w:val="24"/>
          <w:szCs w:val="24"/>
          <w:lang w:eastAsia="hu-HU"/>
        </w:rPr>
        <w:t xml:space="preserve">-ben a HEP célkitűzéseinek megvalósítása érdekében számos civil szervezettel tovább erősödött az együttműködés: </w:t>
      </w:r>
      <w:r w:rsidR="005D4C88">
        <w:rPr>
          <w:rFonts w:ascii="Raleway" w:eastAsia="Times New Roman" w:hAnsi="Raleway"/>
          <w:sz w:val="24"/>
          <w:szCs w:val="24"/>
          <w:lang w:eastAsia="hu-HU"/>
        </w:rPr>
        <w:t>a 2025</w:t>
      </w:r>
      <w:r w:rsidR="0070589D">
        <w:rPr>
          <w:rFonts w:ascii="Raleway" w:eastAsia="Times New Roman" w:hAnsi="Raleway"/>
          <w:sz w:val="24"/>
          <w:szCs w:val="24"/>
          <w:lang w:eastAsia="hu-HU"/>
        </w:rPr>
        <w:t>. évi</w:t>
      </w:r>
      <w:r w:rsidR="005D4C88">
        <w:rPr>
          <w:rFonts w:ascii="Raleway" w:eastAsia="Times New Roman" w:hAnsi="Raleway"/>
          <w:sz w:val="24"/>
          <w:szCs w:val="24"/>
          <w:lang w:eastAsia="hu-HU"/>
        </w:rPr>
        <w:t xml:space="preserve"> Civil Vándordíj győztesé</w:t>
      </w:r>
      <w:r w:rsidR="001B4342">
        <w:rPr>
          <w:rFonts w:ascii="Raleway" w:eastAsia="Times New Roman" w:hAnsi="Raleway"/>
          <w:sz w:val="24"/>
          <w:szCs w:val="24"/>
          <w:lang w:eastAsia="hu-HU"/>
        </w:rPr>
        <w:t>vel</w:t>
      </w:r>
      <w:r w:rsidR="005D4C88">
        <w:rPr>
          <w:rFonts w:ascii="Raleway" w:eastAsia="Times New Roman" w:hAnsi="Raleway"/>
          <w:sz w:val="24"/>
          <w:szCs w:val="24"/>
          <w:lang w:eastAsia="hu-HU"/>
        </w:rPr>
        <w:t xml:space="preserve"> az </w:t>
      </w:r>
      <w:r w:rsidR="005D4C88">
        <w:rPr>
          <w:rFonts w:ascii="Raleway" w:hAnsi="Raleway"/>
          <w:color w:val="000000" w:themeColor="text1"/>
          <w:sz w:val="24"/>
          <w:szCs w:val="24"/>
        </w:rPr>
        <w:t>Angyalföldi Szociális Egyesület</w:t>
      </w:r>
      <w:r w:rsidR="001B4342">
        <w:rPr>
          <w:rFonts w:ascii="Raleway" w:hAnsi="Raleway"/>
          <w:color w:val="000000" w:themeColor="text1"/>
          <w:sz w:val="24"/>
          <w:szCs w:val="24"/>
        </w:rPr>
        <w:t>tel</w:t>
      </w:r>
      <w:r w:rsidR="005D4C88">
        <w:rPr>
          <w:rFonts w:ascii="Raleway" w:hAnsi="Raleway"/>
          <w:color w:val="000000" w:themeColor="text1"/>
          <w:sz w:val="24"/>
          <w:szCs w:val="24"/>
        </w:rPr>
        <w:t xml:space="preserve">,  </w:t>
      </w:r>
      <w:r>
        <w:rPr>
          <w:rFonts w:ascii="Raleway" w:eastAsia="Times New Roman" w:hAnsi="Raleway"/>
          <w:sz w:val="24"/>
          <w:szCs w:val="24"/>
          <w:lang w:eastAsia="hu-HU"/>
        </w:rPr>
        <w:t>az Angyalföld  Polgárőr Szervezet</w:t>
      </w:r>
      <w:r w:rsidR="001B4342">
        <w:rPr>
          <w:rFonts w:ascii="Raleway" w:eastAsia="Times New Roman" w:hAnsi="Raleway"/>
          <w:sz w:val="24"/>
          <w:szCs w:val="24"/>
          <w:lang w:eastAsia="hu-HU"/>
        </w:rPr>
        <w:t>tel</w:t>
      </w:r>
      <w:r w:rsidR="0045142F">
        <w:rPr>
          <w:rFonts w:ascii="Raleway" w:eastAsia="Times New Roman" w:hAnsi="Raleway"/>
          <w:sz w:val="24"/>
          <w:szCs w:val="24"/>
          <w:lang w:eastAsia="hu-HU"/>
        </w:rPr>
        <w:t>, a Katasztrófavédelmi és Polgárőr Egyesület</w:t>
      </w:r>
      <w:r w:rsidR="001B4342">
        <w:rPr>
          <w:rFonts w:ascii="Raleway" w:eastAsia="Times New Roman" w:hAnsi="Raleway"/>
          <w:sz w:val="24"/>
          <w:szCs w:val="24"/>
          <w:lang w:eastAsia="hu-HU"/>
        </w:rPr>
        <w:t>tel,</w:t>
      </w:r>
      <w:r>
        <w:rPr>
          <w:rFonts w:ascii="Raleway" w:eastAsia="Times New Roman" w:hAnsi="Raleway"/>
          <w:sz w:val="24"/>
          <w:szCs w:val="24"/>
          <w:lang w:eastAsia="hu-HU"/>
        </w:rPr>
        <w:t xml:space="preserve"> az Angyalföldért Egyesület</w:t>
      </w:r>
      <w:r w:rsidR="001B4342">
        <w:rPr>
          <w:rFonts w:ascii="Raleway" w:eastAsia="Times New Roman" w:hAnsi="Raleway"/>
          <w:sz w:val="24"/>
          <w:szCs w:val="24"/>
          <w:lang w:eastAsia="hu-HU"/>
        </w:rPr>
        <w:t>tel</w:t>
      </w:r>
      <w:r w:rsidR="0015666D">
        <w:rPr>
          <w:rFonts w:ascii="Raleway" w:eastAsia="Times New Roman" w:hAnsi="Raleway"/>
          <w:sz w:val="24"/>
          <w:szCs w:val="24"/>
          <w:lang w:eastAsia="hu-HU"/>
        </w:rPr>
        <w:t>,</w:t>
      </w:r>
      <w:r>
        <w:rPr>
          <w:rFonts w:ascii="Raleway" w:eastAsia="Times New Roman" w:hAnsi="Raleway"/>
          <w:sz w:val="24"/>
          <w:szCs w:val="24"/>
          <w:lang w:eastAsia="hu-HU"/>
        </w:rPr>
        <w:t xml:space="preserve">   </w:t>
      </w:r>
      <w:r w:rsidR="001B4342">
        <w:rPr>
          <w:rFonts w:ascii="Raleway" w:eastAsia="Times New Roman" w:hAnsi="Raleway"/>
          <w:sz w:val="24"/>
          <w:szCs w:val="24"/>
          <w:lang w:eastAsia="hu-HU"/>
        </w:rPr>
        <w:t xml:space="preserve">a </w:t>
      </w:r>
      <w:r w:rsidR="00FF5C69">
        <w:rPr>
          <w:rFonts w:ascii="Raleway" w:eastAsia="Times New Roman" w:hAnsi="Raleway"/>
          <w:sz w:val="24"/>
          <w:szCs w:val="24"/>
          <w:lang w:eastAsia="hu-HU"/>
        </w:rPr>
        <w:t xml:space="preserve">Budapesti </w:t>
      </w:r>
      <w:r>
        <w:rPr>
          <w:rFonts w:ascii="Raleway" w:eastAsia="Times New Roman" w:hAnsi="Raleway"/>
          <w:sz w:val="24"/>
          <w:szCs w:val="24"/>
          <w:lang w:eastAsia="hu-HU"/>
        </w:rPr>
        <w:t>Mozgássérült</w:t>
      </w:r>
      <w:r w:rsidR="00FF5C69">
        <w:rPr>
          <w:rFonts w:ascii="Raleway" w:eastAsia="Times New Roman" w:hAnsi="Raleway"/>
          <w:sz w:val="24"/>
          <w:szCs w:val="24"/>
          <w:lang w:eastAsia="hu-HU"/>
        </w:rPr>
        <w:t>ek</w:t>
      </w:r>
      <w:r>
        <w:rPr>
          <w:rFonts w:ascii="Raleway" w:eastAsia="Times New Roman" w:hAnsi="Raleway"/>
          <w:sz w:val="24"/>
          <w:szCs w:val="24"/>
          <w:lang w:eastAsia="hu-HU"/>
        </w:rPr>
        <w:t xml:space="preserve"> Egyesület</w:t>
      </w:r>
      <w:r w:rsidR="0075439B">
        <w:rPr>
          <w:rFonts w:ascii="Raleway" w:eastAsia="Times New Roman" w:hAnsi="Raleway"/>
          <w:sz w:val="24"/>
          <w:szCs w:val="24"/>
          <w:lang w:eastAsia="hu-HU"/>
        </w:rPr>
        <w:t>e</w:t>
      </w:r>
      <w:r>
        <w:rPr>
          <w:rFonts w:ascii="Raleway" w:eastAsia="Times New Roman" w:hAnsi="Raleway"/>
          <w:sz w:val="24"/>
          <w:szCs w:val="24"/>
          <w:lang w:eastAsia="hu-HU"/>
        </w:rPr>
        <w:t xml:space="preserve"> XIII. </w:t>
      </w:r>
      <w:r w:rsidR="0070589D">
        <w:rPr>
          <w:rFonts w:ascii="Raleway" w:eastAsia="Times New Roman" w:hAnsi="Raleway"/>
          <w:sz w:val="24"/>
          <w:szCs w:val="24"/>
          <w:lang w:eastAsia="hu-HU"/>
        </w:rPr>
        <w:t>K</w:t>
      </w:r>
      <w:r>
        <w:rPr>
          <w:rFonts w:ascii="Raleway" w:eastAsia="Times New Roman" w:hAnsi="Raleway"/>
          <w:sz w:val="24"/>
          <w:szCs w:val="24"/>
          <w:lang w:eastAsia="hu-HU"/>
        </w:rPr>
        <w:t>erületi Szervezet</w:t>
      </w:r>
      <w:r w:rsidR="0015666D">
        <w:rPr>
          <w:rFonts w:ascii="Raleway" w:eastAsia="Times New Roman" w:hAnsi="Raleway"/>
          <w:sz w:val="24"/>
          <w:szCs w:val="24"/>
          <w:lang w:eastAsia="hu-HU"/>
        </w:rPr>
        <w:t xml:space="preserve">e </w:t>
      </w:r>
      <w:r>
        <w:rPr>
          <w:rFonts w:ascii="Raleway" w:eastAsia="Times New Roman" w:hAnsi="Raleway"/>
          <w:sz w:val="24"/>
          <w:szCs w:val="24"/>
          <w:lang w:eastAsia="hu-HU"/>
        </w:rPr>
        <w:t xml:space="preserve"> a Vöröskereszt Budapesti Szervezet</w:t>
      </w:r>
      <w:r w:rsidR="0015666D">
        <w:rPr>
          <w:rFonts w:ascii="Raleway" w:eastAsia="Times New Roman" w:hAnsi="Raleway"/>
          <w:sz w:val="24"/>
          <w:szCs w:val="24"/>
          <w:lang w:eastAsia="hu-HU"/>
        </w:rPr>
        <w:t>e és Kerületi kirendeltség</w:t>
      </w:r>
      <w:r w:rsidR="001B4342">
        <w:rPr>
          <w:rFonts w:ascii="Raleway" w:eastAsia="Times New Roman" w:hAnsi="Raleway"/>
          <w:sz w:val="24"/>
          <w:szCs w:val="24"/>
          <w:lang w:eastAsia="hu-HU"/>
        </w:rPr>
        <w:t>ével</w:t>
      </w:r>
      <w:r w:rsidR="0015666D">
        <w:rPr>
          <w:rFonts w:ascii="Raleway" w:eastAsia="Times New Roman" w:hAnsi="Raleway"/>
          <w:sz w:val="24"/>
          <w:szCs w:val="24"/>
          <w:lang w:eastAsia="hu-HU"/>
        </w:rPr>
        <w:t xml:space="preserve">, </w:t>
      </w:r>
      <w:r>
        <w:rPr>
          <w:rFonts w:ascii="Raleway" w:eastAsia="Times New Roman" w:hAnsi="Raleway"/>
          <w:sz w:val="24"/>
          <w:szCs w:val="24"/>
          <w:lang w:eastAsia="hu-HU"/>
        </w:rPr>
        <w:t xml:space="preserve"> a Fehér Gyűrű Közhasznú Egyesület</w:t>
      </w:r>
      <w:r w:rsidR="001B4342">
        <w:rPr>
          <w:rFonts w:ascii="Raleway" w:eastAsia="Times New Roman" w:hAnsi="Raleway"/>
          <w:sz w:val="24"/>
          <w:szCs w:val="24"/>
          <w:lang w:eastAsia="hu-HU"/>
        </w:rPr>
        <w:t>tel</w:t>
      </w:r>
      <w:r w:rsidR="0015666D">
        <w:rPr>
          <w:rFonts w:ascii="Raleway" w:eastAsia="Times New Roman" w:hAnsi="Raleway"/>
          <w:sz w:val="24"/>
          <w:szCs w:val="24"/>
          <w:lang w:eastAsia="hu-HU"/>
        </w:rPr>
        <w:t xml:space="preserve">, </w:t>
      </w:r>
      <w:r>
        <w:rPr>
          <w:rFonts w:ascii="Raleway" w:eastAsia="Times New Roman" w:hAnsi="Raleway"/>
          <w:sz w:val="24"/>
          <w:szCs w:val="24"/>
          <w:lang w:eastAsia="hu-HU"/>
        </w:rPr>
        <w:t>a XIII. Kerületi Lokálpatrióták Egyesület</w:t>
      </w:r>
      <w:r w:rsidR="001B4342">
        <w:rPr>
          <w:rFonts w:ascii="Raleway" w:eastAsia="Times New Roman" w:hAnsi="Raleway"/>
          <w:sz w:val="24"/>
          <w:szCs w:val="24"/>
          <w:lang w:eastAsia="hu-HU"/>
        </w:rPr>
        <w:t>ével</w:t>
      </w:r>
      <w:r w:rsidR="0015666D">
        <w:rPr>
          <w:rFonts w:ascii="Raleway" w:eastAsia="Times New Roman" w:hAnsi="Raleway"/>
          <w:sz w:val="24"/>
          <w:szCs w:val="24"/>
          <w:lang w:eastAsia="hu-HU"/>
        </w:rPr>
        <w:t>. A szervezetek</w:t>
      </w:r>
      <w:r>
        <w:rPr>
          <w:rFonts w:ascii="Raleway" w:eastAsia="Times New Roman" w:hAnsi="Raleway"/>
          <w:sz w:val="24"/>
          <w:szCs w:val="24"/>
          <w:lang w:eastAsia="hu-HU"/>
        </w:rPr>
        <w:t xml:space="preserve"> a kerület közéletében aktív</w:t>
      </w:r>
      <w:r w:rsidR="0015666D">
        <w:rPr>
          <w:rFonts w:ascii="Raleway" w:eastAsia="Times New Roman" w:hAnsi="Raleway"/>
          <w:sz w:val="24"/>
          <w:szCs w:val="24"/>
          <w:lang w:eastAsia="hu-HU"/>
        </w:rPr>
        <w:t xml:space="preserve">an részt vesznek, dolgoznak </w:t>
      </w:r>
      <w:r>
        <w:rPr>
          <w:rFonts w:ascii="Raleway" w:eastAsia="Times New Roman" w:hAnsi="Raleway"/>
          <w:sz w:val="24"/>
          <w:szCs w:val="24"/>
          <w:lang w:eastAsia="hu-HU"/>
        </w:rPr>
        <w:t>a különböző célcsoportok hétköznapi életbe történő beintegrálás</w:t>
      </w:r>
      <w:r w:rsidR="0015666D">
        <w:rPr>
          <w:rFonts w:ascii="Raleway" w:eastAsia="Times New Roman" w:hAnsi="Raleway"/>
          <w:sz w:val="24"/>
          <w:szCs w:val="24"/>
          <w:lang w:eastAsia="hu-HU"/>
        </w:rPr>
        <w:t xml:space="preserve">a érdekében, számos </w:t>
      </w:r>
      <w:r w:rsidR="0070589D">
        <w:rPr>
          <w:rFonts w:ascii="Raleway" w:eastAsia="Times New Roman" w:hAnsi="Raleway"/>
          <w:sz w:val="24"/>
          <w:szCs w:val="24"/>
          <w:lang w:eastAsia="hu-HU"/>
        </w:rPr>
        <w:t>karitatív akciók</w:t>
      </w:r>
      <w:r w:rsidR="0015666D">
        <w:rPr>
          <w:rFonts w:ascii="Raleway" w:eastAsia="Times New Roman" w:hAnsi="Raleway"/>
          <w:sz w:val="24"/>
          <w:szCs w:val="24"/>
          <w:lang w:eastAsia="hu-HU"/>
        </w:rPr>
        <w:t>a</w:t>
      </w:r>
      <w:r w:rsidR="0070589D">
        <w:rPr>
          <w:rFonts w:ascii="Raleway" w:eastAsia="Times New Roman" w:hAnsi="Raleway"/>
          <w:sz w:val="24"/>
          <w:szCs w:val="24"/>
          <w:lang w:eastAsia="hu-HU"/>
        </w:rPr>
        <w:t>t</w:t>
      </w:r>
      <w:r w:rsidR="0015666D">
        <w:rPr>
          <w:rFonts w:ascii="Raleway" w:eastAsia="Times New Roman" w:hAnsi="Raleway"/>
          <w:sz w:val="24"/>
          <w:szCs w:val="24"/>
          <w:lang w:eastAsia="hu-HU"/>
        </w:rPr>
        <w:t xml:space="preserve"> szerveznek</w:t>
      </w:r>
      <w:r>
        <w:rPr>
          <w:rFonts w:ascii="Raleway" w:eastAsia="Times New Roman" w:hAnsi="Raleway"/>
          <w:sz w:val="24"/>
          <w:szCs w:val="24"/>
          <w:lang w:eastAsia="hu-HU"/>
        </w:rPr>
        <w:t xml:space="preserve">. </w:t>
      </w:r>
    </w:p>
    <w:p w14:paraId="5AEC2944" w14:textId="46D6B473" w:rsidR="000F62B0" w:rsidRPr="0088423F" w:rsidRDefault="0088423F" w:rsidP="005F60A7">
      <w:pPr>
        <w:pStyle w:val="Nincstrkz"/>
        <w:spacing w:after="360" w:line="259" w:lineRule="auto"/>
        <w:jc w:val="both"/>
        <w:rPr>
          <w:rFonts w:ascii="Raleway" w:eastAsia="Times New Roman" w:hAnsi="Raleway"/>
          <w:sz w:val="24"/>
          <w:szCs w:val="24"/>
          <w:lang w:eastAsia="hu-HU"/>
        </w:rPr>
      </w:pPr>
      <w:r w:rsidRPr="0088423F">
        <w:rPr>
          <w:rFonts w:ascii="Raleway" w:eastAsia="Times New Roman" w:hAnsi="Raleway"/>
          <w:sz w:val="24"/>
          <w:szCs w:val="24"/>
          <w:lang w:eastAsia="hu-HU"/>
        </w:rPr>
        <w:t>A Szociális Kerekasztal és a Civil Kerekasztal értékes munkát végzett a helyi esélyegyenlőségi feladatok meghatározásában és a tennivalók összehangolásában, hasznos észrevételekkel támogat</w:t>
      </w:r>
      <w:r w:rsidR="00B9069B">
        <w:rPr>
          <w:rFonts w:ascii="Raleway" w:eastAsia="Times New Roman" w:hAnsi="Raleway"/>
          <w:sz w:val="24"/>
          <w:szCs w:val="24"/>
          <w:lang w:eastAsia="hu-HU"/>
        </w:rPr>
        <w:t>t</w:t>
      </w:r>
      <w:r w:rsidRPr="0088423F">
        <w:rPr>
          <w:rFonts w:ascii="Raleway" w:eastAsia="Times New Roman" w:hAnsi="Raleway"/>
          <w:sz w:val="24"/>
          <w:szCs w:val="24"/>
          <w:lang w:eastAsia="hu-HU"/>
        </w:rPr>
        <w:t>a a döntéshozók és végrehajtók munkáját.  A Prevenciós Központ által szervezett tanácskozások</w:t>
      </w:r>
      <w:r w:rsidR="0070589D">
        <w:rPr>
          <w:rFonts w:ascii="Raleway" w:eastAsia="Times New Roman" w:hAnsi="Raleway"/>
          <w:sz w:val="24"/>
          <w:szCs w:val="24"/>
          <w:lang w:eastAsia="hu-HU"/>
        </w:rPr>
        <w:t>, tematikus rendezvények, a</w:t>
      </w:r>
      <w:r w:rsidRPr="0088423F">
        <w:rPr>
          <w:rFonts w:ascii="Raleway" w:eastAsia="Times New Roman" w:hAnsi="Raleway"/>
          <w:sz w:val="24"/>
          <w:szCs w:val="24"/>
          <w:lang w:eastAsia="hu-HU"/>
        </w:rPr>
        <w:t xml:space="preserve"> hazai és nemzetközi tapasztalatcserék meghatározó jelentőségűnek bizonyultak a hátrányos helyzetű emberek és családok számára biztosított támogatási formák fejlesztésében, a gyermekvédelemben, a szenvedélybetegségek visszaszorításában, a veszélyek tudatosításában.  </w:t>
      </w:r>
    </w:p>
    <w:p w14:paraId="57F022CB" w14:textId="4682B299" w:rsidR="00955DD0" w:rsidRPr="005F60A7" w:rsidRDefault="001574DB" w:rsidP="005F60A7">
      <w:pPr>
        <w:pStyle w:val="Nincstrkz"/>
        <w:spacing w:after="360" w:line="259" w:lineRule="auto"/>
        <w:jc w:val="both"/>
        <w:rPr>
          <w:rFonts w:ascii="Raleway" w:eastAsia="Times New Roman" w:hAnsi="Raleway"/>
          <w:caps/>
          <w:sz w:val="24"/>
          <w:szCs w:val="24"/>
          <w:lang w:eastAsia="hu-HU"/>
        </w:rPr>
      </w:pPr>
      <w:r w:rsidRPr="005F60A7">
        <w:rPr>
          <w:rFonts w:ascii="Raleway" w:hAnsi="Raleway"/>
          <w:b/>
          <w:caps/>
          <w:color w:val="002060"/>
          <w:sz w:val="28"/>
          <w:szCs w:val="28"/>
        </w:rPr>
        <w:t>Összefoglalás</w:t>
      </w:r>
    </w:p>
    <w:tbl>
      <w:tblPr>
        <w:tblStyle w:val="Rcsostblzat"/>
        <w:tblW w:w="0" w:type="auto"/>
        <w:shd w:val="clear" w:color="auto" w:fill="D9E2F3" w:themeFill="accent1" w:themeFillTint="33"/>
        <w:tblLook w:val="04A0" w:firstRow="1" w:lastRow="0" w:firstColumn="1" w:lastColumn="0" w:noHBand="0" w:noVBand="1"/>
      </w:tblPr>
      <w:tblGrid>
        <w:gridCol w:w="10054"/>
      </w:tblGrid>
      <w:tr w:rsidR="00FF5C69" w14:paraId="0DAD4422" w14:textId="77777777" w:rsidTr="00FF5C69">
        <w:tc>
          <w:tcPr>
            <w:tcW w:w="10054" w:type="dxa"/>
            <w:shd w:val="clear" w:color="auto" w:fill="D9E2F3" w:themeFill="accent1" w:themeFillTint="33"/>
          </w:tcPr>
          <w:p w14:paraId="0FCC8494" w14:textId="5546C213" w:rsidR="00FF5C69" w:rsidRDefault="00FF5C69" w:rsidP="00FF5C69">
            <w:pPr>
              <w:pStyle w:val="Nincstrkz"/>
              <w:jc w:val="both"/>
              <w:rPr>
                <w:rFonts w:ascii="Raleway" w:eastAsia="Times New Roman" w:hAnsi="Raleway"/>
                <w:sz w:val="24"/>
                <w:szCs w:val="24"/>
                <w:lang w:eastAsia="hu-HU"/>
              </w:rPr>
            </w:pPr>
          </w:p>
          <w:p w14:paraId="799D8663" w14:textId="0F2A84CF" w:rsidR="005836AD" w:rsidRDefault="00FF5C69" w:rsidP="00F16B89">
            <w:pPr>
              <w:spacing w:after="120"/>
              <w:jc w:val="both"/>
              <w:rPr>
                <w:rFonts w:ascii="Raleway" w:eastAsia="Times New Roman" w:hAnsi="Raleway"/>
                <w:sz w:val="24"/>
                <w:szCs w:val="24"/>
                <w:lang w:eastAsia="hu-HU"/>
              </w:rPr>
            </w:pPr>
            <w:r w:rsidRPr="00FF5C69">
              <w:rPr>
                <w:rFonts w:ascii="Raleway" w:eastAsia="Times New Roman" w:hAnsi="Raleway"/>
                <w:sz w:val="24"/>
                <w:szCs w:val="24"/>
                <w:lang w:eastAsia="hu-HU"/>
              </w:rPr>
              <w:t>Budapest Főváros XIII. Kerületi Önkormányzat</w:t>
            </w:r>
            <w:r w:rsidR="005836AD">
              <w:t xml:space="preserve"> </w:t>
            </w:r>
            <w:r w:rsidR="005836AD" w:rsidRPr="005836AD">
              <w:rPr>
                <w:rFonts w:ascii="Raleway" w:hAnsi="Raleway"/>
              </w:rPr>
              <w:t xml:space="preserve">2025-ben </w:t>
            </w:r>
            <w:r w:rsidR="005836AD">
              <w:rPr>
                <w:rFonts w:ascii="Raleway" w:eastAsia="Times New Roman" w:hAnsi="Raleway"/>
                <w:sz w:val="24"/>
                <w:szCs w:val="24"/>
                <w:lang w:eastAsia="hu-HU"/>
              </w:rPr>
              <w:t xml:space="preserve">időarányosan </w:t>
            </w:r>
            <w:r w:rsidR="005836AD" w:rsidRPr="005836AD">
              <w:rPr>
                <w:rFonts w:ascii="Raleway" w:eastAsia="Times New Roman" w:hAnsi="Raleway"/>
                <w:sz w:val="24"/>
                <w:szCs w:val="24"/>
                <w:lang w:eastAsia="hu-HU"/>
              </w:rPr>
              <w:t>teljesítette a Helyi Esélyegyenlőségi Programjá</w:t>
            </w:r>
            <w:r w:rsidR="005836AD">
              <w:rPr>
                <w:rFonts w:ascii="Raleway" w:eastAsia="Times New Roman" w:hAnsi="Raleway"/>
                <w:sz w:val="24"/>
                <w:szCs w:val="24"/>
                <w:lang w:eastAsia="hu-HU"/>
              </w:rPr>
              <w:t>nak intézkedési tervében</w:t>
            </w:r>
            <w:r w:rsidR="005836AD" w:rsidRPr="005836AD">
              <w:rPr>
                <w:rFonts w:ascii="Raleway" w:eastAsia="Times New Roman" w:hAnsi="Raleway"/>
                <w:sz w:val="24"/>
                <w:szCs w:val="24"/>
                <w:lang w:eastAsia="hu-HU"/>
              </w:rPr>
              <w:t xml:space="preserve"> meghatározott </w:t>
            </w:r>
            <w:r w:rsidR="005836AD">
              <w:rPr>
                <w:rFonts w:ascii="Raleway" w:eastAsia="Times New Roman" w:hAnsi="Raleway"/>
                <w:sz w:val="24"/>
                <w:szCs w:val="24"/>
                <w:lang w:eastAsia="hu-HU"/>
              </w:rPr>
              <w:t>feladatait,</w:t>
            </w:r>
            <w:r w:rsidR="005836AD" w:rsidRPr="005836AD">
              <w:rPr>
                <w:rFonts w:ascii="Raleway" w:eastAsia="Times New Roman" w:hAnsi="Raleway"/>
                <w:sz w:val="24"/>
                <w:szCs w:val="24"/>
                <w:lang w:eastAsia="hu-HU"/>
              </w:rPr>
              <w:t xml:space="preserve"> eleget tett a vonatkozó jogszabályban meghatározott kötelezettségeinek</w:t>
            </w:r>
            <w:r w:rsidR="005836AD">
              <w:rPr>
                <w:rFonts w:ascii="Raleway" w:eastAsia="Times New Roman" w:hAnsi="Raleway"/>
                <w:sz w:val="24"/>
                <w:szCs w:val="24"/>
                <w:lang w:eastAsia="hu-HU"/>
              </w:rPr>
              <w:t xml:space="preserve">. </w:t>
            </w:r>
          </w:p>
          <w:p w14:paraId="7D286CB0" w14:textId="53647DA1" w:rsidR="006D069F" w:rsidRPr="00FF5C69" w:rsidRDefault="000F62B0" w:rsidP="003B7829">
            <w:pPr>
              <w:pStyle w:val="Nincstrkz"/>
              <w:spacing w:after="160" w:line="259" w:lineRule="auto"/>
              <w:jc w:val="both"/>
              <w:rPr>
                <w:rFonts w:ascii="Raleway" w:eastAsia="Times New Roman" w:hAnsi="Raleway"/>
                <w:sz w:val="24"/>
                <w:szCs w:val="24"/>
                <w:lang w:eastAsia="hu-HU"/>
              </w:rPr>
            </w:pPr>
            <w:r>
              <w:rPr>
                <w:rFonts w:ascii="Raleway" w:eastAsia="Times New Roman" w:hAnsi="Raleway"/>
                <w:sz w:val="24"/>
                <w:szCs w:val="24"/>
                <w:lang w:eastAsia="hu-HU"/>
              </w:rPr>
              <w:t>C</w:t>
            </w:r>
            <w:r w:rsidR="00FF5C69" w:rsidRPr="00FF5C69">
              <w:rPr>
                <w:rFonts w:ascii="Raleway" w:eastAsia="Times New Roman" w:hAnsi="Raleway"/>
                <w:sz w:val="24"/>
                <w:szCs w:val="24"/>
                <w:lang w:eastAsia="hu-HU"/>
              </w:rPr>
              <w:t xml:space="preserve">élkitűzésünknek tekintettük, hogy javuljanak a mélyszegénységben élők szociális körülményei, kiemelt figyelmet fordítottunk a gyermekek bölcsődei és óvodai fejlesztésére, </w:t>
            </w:r>
            <w:r w:rsidR="00DD56E8" w:rsidRPr="00DD56E8">
              <w:rPr>
                <w:rFonts w:ascii="Raleway" w:eastAsia="Times New Roman" w:hAnsi="Raleway"/>
                <w:sz w:val="24"/>
                <w:szCs w:val="24"/>
                <w:lang w:eastAsia="hu-HU"/>
              </w:rPr>
              <w:t>a nemek közötti egyenlő jogok, lehetőségek és bánásmód biztosításá</w:t>
            </w:r>
            <w:r w:rsidR="00DD56E8">
              <w:rPr>
                <w:rFonts w:ascii="Raleway" w:eastAsia="Times New Roman" w:hAnsi="Raleway"/>
                <w:sz w:val="24"/>
                <w:szCs w:val="24"/>
                <w:lang w:eastAsia="hu-HU"/>
              </w:rPr>
              <w:t xml:space="preserve">ra, a </w:t>
            </w:r>
            <w:r w:rsidR="00FF5C69" w:rsidRPr="00FF5C69">
              <w:rPr>
                <w:rFonts w:ascii="Raleway" w:eastAsia="Times New Roman" w:hAnsi="Raleway"/>
                <w:sz w:val="24"/>
                <w:szCs w:val="24"/>
                <w:lang w:eastAsia="hu-HU"/>
              </w:rPr>
              <w:t>környezettudatos magatartásra nevelésre, folytattuk az idős és szépkorú kerületi lakosok sokoldalú támogatását.  Megkülönböztetett figyelmet fordítottunk a fogyaték</w:t>
            </w:r>
            <w:r w:rsidR="001112B9">
              <w:rPr>
                <w:rFonts w:ascii="Raleway" w:eastAsia="Times New Roman" w:hAnsi="Raleway"/>
                <w:sz w:val="24"/>
                <w:szCs w:val="24"/>
                <w:lang w:eastAsia="hu-HU"/>
              </w:rPr>
              <w:t>ossággal</w:t>
            </w:r>
            <w:r w:rsidR="00FF5C69" w:rsidRPr="00FF5C69">
              <w:rPr>
                <w:rFonts w:ascii="Raleway" w:eastAsia="Times New Roman" w:hAnsi="Raleway"/>
                <w:sz w:val="24"/>
                <w:szCs w:val="24"/>
                <w:lang w:eastAsia="hu-HU"/>
              </w:rPr>
              <w:t xml:space="preserve"> élők helyzetének javítására, intézményeink,</w:t>
            </w:r>
            <w:r w:rsidR="00DD56E8">
              <w:rPr>
                <w:rFonts w:ascii="Raleway" w:eastAsia="Times New Roman" w:hAnsi="Raleway"/>
                <w:sz w:val="24"/>
                <w:szCs w:val="24"/>
                <w:lang w:eastAsia="hu-HU"/>
              </w:rPr>
              <w:t xml:space="preserve"> közterületeink</w:t>
            </w:r>
            <w:r w:rsidR="00FF5C69" w:rsidRPr="00FF5C69">
              <w:rPr>
                <w:rFonts w:ascii="Raleway" w:eastAsia="Times New Roman" w:hAnsi="Raleway"/>
                <w:sz w:val="24"/>
                <w:szCs w:val="24"/>
                <w:lang w:eastAsia="hu-HU"/>
              </w:rPr>
              <w:t xml:space="preserve"> és az önkormányzati tulajdonú bérházak akadálymentesítésére. </w:t>
            </w:r>
          </w:p>
          <w:p w14:paraId="38FD7F5F" w14:textId="4E8982F3" w:rsidR="00FF5C69" w:rsidRPr="00FF5C69" w:rsidRDefault="001112B9" w:rsidP="003B7829">
            <w:pPr>
              <w:pStyle w:val="Nincstrkz"/>
              <w:spacing w:line="259" w:lineRule="auto"/>
              <w:jc w:val="both"/>
              <w:rPr>
                <w:rFonts w:ascii="Raleway" w:eastAsia="Times New Roman" w:hAnsi="Raleway"/>
                <w:sz w:val="24"/>
                <w:szCs w:val="24"/>
                <w:lang w:eastAsia="hu-HU"/>
              </w:rPr>
            </w:pPr>
            <w:r>
              <w:rPr>
                <w:rFonts w:ascii="Raleway" w:eastAsia="Times New Roman" w:hAnsi="Raleway"/>
                <w:sz w:val="24"/>
                <w:szCs w:val="24"/>
                <w:lang w:eastAsia="hu-HU"/>
              </w:rPr>
              <w:t>Feladataink végrehajtása során a</w:t>
            </w:r>
            <w:r w:rsidR="00FF5C69" w:rsidRPr="00FF5C69">
              <w:rPr>
                <w:rFonts w:ascii="Raleway" w:eastAsia="Times New Roman" w:hAnsi="Raleway"/>
                <w:sz w:val="24"/>
                <w:szCs w:val="24"/>
                <w:lang w:eastAsia="hu-HU"/>
              </w:rPr>
              <w:t>rra törekedtünk, hogy intézkedéseink</w:t>
            </w:r>
          </w:p>
          <w:p w14:paraId="700C26D7" w14:textId="77777777" w:rsidR="00FF5C69" w:rsidRPr="00FF5C69" w:rsidRDefault="00FF5C69" w:rsidP="003B7829">
            <w:pPr>
              <w:pStyle w:val="Nincstrkz"/>
              <w:spacing w:line="259" w:lineRule="auto"/>
              <w:jc w:val="both"/>
              <w:rPr>
                <w:rFonts w:ascii="Raleway" w:eastAsia="Times New Roman" w:hAnsi="Raleway"/>
                <w:sz w:val="24"/>
                <w:szCs w:val="24"/>
                <w:lang w:eastAsia="hu-HU"/>
              </w:rPr>
            </w:pPr>
            <w:r w:rsidRPr="00FF5C69">
              <w:rPr>
                <w:rFonts w:ascii="Raleway" w:eastAsia="Times New Roman" w:hAnsi="Raleway"/>
                <w:sz w:val="24"/>
                <w:szCs w:val="24"/>
                <w:lang w:eastAsia="hu-HU"/>
              </w:rPr>
              <w:t>•</w:t>
            </w:r>
            <w:r w:rsidRPr="00FF5C69">
              <w:rPr>
                <w:rFonts w:ascii="Raleway" w:eastAsia="Times New Roman" w:hAnsi="Raleway"/>
                <w:sz w:val="24"/>
                <w:szCs w:val="24"/>
                <w:lang w:eastAsia="hu-HU"/>
              </w:rPr>
              <w:tab/>
              <w:t xml:space="preserve">erősítsék a helyi közösséghez történő kötődést, a lokálpatriotizmust, a társadalmi szolidaritást, </w:t>
            </w:r>
          </w:p>
          <w:p w14:paraId="1D3B0350" w14:textId="77777777" w:rsidR="00FF5C69" w:rsidRPr="00FF5C69" w:rsidRDefault="00FF5C69" w:rsidP="003B7829">
            <w:pPr>
              <w:pStyle w:val="Nincstrkz"/>
              <w:spacing w:line="259" w:lineRule="auto"/>
              <w:jc w:val="both"/>
              <w:rPr>
                <w:rFonts w:ascii="Raleway" w:eastAsia="Times New Roman" w:hAnsi="Raleway"/>
                <w:sz w:val="24"/>
                <w:szCs w:val="24"/>
                <w:lang w:eastAsia="hu-HU"/>
              </w:rPr>
            </w:pPr>
            <w:r w:rsidRPr="00FF5C69">
              <w:rPr>
                <w:rFonts w:ascii="Raleway" w:eastAsia="Times New Roman" w:hAnsi="Raleway"/>
                <w:sz w:val="24"/>
                <w:szCs w:val="24"/>
                <w:lang w:eastAsia="hu-HU"/>
              </w:rPr>
              <w:t>•</w:t>
            </w:r>
            <w:r w:rsidRPr="00FF5C69">
              <w:rPr>
                <w:rFonts w:ascii="Raleway" w:eastAsia="Times New Roman" w:hAnsi="Raleway"/>
                <w:sz w:val="24"/>
                <w:szCs w:val="24"/>
                <w:lang w:eastAsia="hu-HU"/>
              </w:rPr>
              <w:tab/>
              <w:t>szükség esetén pozitív megkülönböztetésben részesítsék a veszélyeztetett célcsoportokat, a nehéz helyzetbe kényszerült embereket és családokat,</w:t>
            </w:r>
          </w:p>
          <w:p w14:paraId="61C82825" w14:textId="67D22231" w:rsidR="00FF5C69" w:rsidRDefault="00FF5C69" w:rsidP="00F16B89">
            <w:pPr>
              <w:pStyle w:val="Nincstrkz"/>
              <w:spacing w:after="160" w:line="259" w:lineRule="auto"/>
              <w:jc w:val="both"/>
              <w:rPr>
                <w:rFonts w:ascii="Raleway" w:eastAsia="Times New Roman" w:hAnsi="Raleway"/>
                <w:sz w:val="24"/>
                <w:szCs w:val="24"/>
                <w:lang w:eastAsia="hu-HU"/>
              </w:rPr>
            </w:pPr>
            <w:r w:rsidRPr="00FF5C69">
              <w:rPr>
                <w:rFonts w:ascii="Raleway" w:eastAsia="Times New Roman" w:hAnsi="Raleway"/>
                <w:sz w:val="24"/>
                <w:szCs w:val="24"/>
                <w:lang w:eastAsia="hu-HU"/>
              </w:rPr>
              <w:t>•</w:t>
            </w:r>
            <w:r w:rsidRPr="00FF5C69">
              <w:rPr>
                <w:rFonts w:ascii="Raleway" w:eastAsia="Times New Roman" w:hAnsi="Raleway"/>
                <w:sz w:val="24"/>
                <w:szCs w:val="24"/>
                <w:lang w:eastAsia="hu-HU"/>
              </w:rPr>
              <w:tab/>
              <w:t>javítsák a bármely okból hátrányos helyzetű csoportok felzárkózási esélyeit, életminőségét és az életük feletti ural</w:t>
            </w:r>
            <w:r w:rsidR="00B44C3D">
              <w:rPr>
                <w:rFonts w:ascii="Raleway" w:eastAsia="Times New Roman" w:hAnsi="Raleway"/>
                <w:sz w:val="24"/>
                <w:szCs w:val="24"/>
                <w:lang w:eastAsia="hu-HU"/>
              </w:rPr>
              <w:t>muk</w:t>
            </w:r>
            <w:r w:rsidRPr="00FF5C69">
              <w:rPr>
                <w:rFonts w:ascii="Raleway" w:eastAsia="Times New Roman" w:hAnsi="Raleway"/>
                <w:sz w:val="24"/>
                <w:szCs w:val="24"/>
                <w:lang w:eastAsia="hu-HU"/>
              </w:rPr>
              <w:t xml:space="preserve"> lehetőségeit.</w:t>
            </w:r>
          </w:p>
          <w:p w14:paraId="641AE27D" w14:textId="28C91FD3" w:rsidR="006D069F" w:rsidRDefault="00F16B89" w:rsidP="00F16B89">
            <w:pPr>
              <w:pStyle w:val="Nincstrkz"/>
              <w:spacing w:after="120" w:line="259" w:lineRule="auto"/>
              <w:jc w:val="both"/>
              <w:rPr>
                <w:rFonts w:ascii="Raleway" w:eastAsia="Times New Roman" w:hAnsi="Raleway"/>
                <w:sz w:val="24"/>
                <w:szCs w:val="24"/>
                <w:lang w:eastAsia="hu-HU"/>
              </w:rPr>
            </w:pPr>
            <w:r>
              <w:rPr>
                <w:rFonts w:ascii="Raleway" w:eastAsia="Times New Roman" w:hAnsi="Raleway"/>
                <w:sz w:val="24"/>
                <w:szCs w:val="24"/>
                <w:lang w:eastAsia="hu-HU"/>
              </w:rPr>
              <w:t xml:space="preserve">A külső körülmények </w:t>
            </w:r>
            <w:r w:rsidR="00E63B4F">
              <w:rPr>
                <w:rFonts w:ascii="Raleway" w:eastAsia="Times New Roman" w:hAnsi="Raleway"/>
                <w:sz w:val="24"/>
                <w:szCs w:val="24"/>
                <w:lang w:eastAsia="hu-HU"/>
              </w:rPr>
              <w:t>– a véget nem érő orosz-ukrán háború</w:t>
            </w:r>
            <w:r w:rsidR="00B44C3D">
              <w:rPr>
                <w:rFonts w:ascii="Raleway" w:eastAsia="Times New Roman" w:hAnsi="Raleway"/>
                <w:sz w:val="24"/>
                <w:szCs w:val="24"/>
                <w:lang w:eastAsia="hu-HU"/>
              </w:rPr>
              <w:t xml:space="preserve"> következményei</w:t>
            </w:r>
            <w:r w:rsidR="00E63B4F">
              <w:rPr>
                <w:rFonts w:ascii="Raleway" w:eastAsia="Times New Roman" w:hAnsi="Raleway"/>
                <w:sz w:val="24"/>
                <w:szCs w:val="24"/>
                <w:lang w:eastAsia="hu-HU"/>
              </w:rPr>
              <w:t xml:space="preserve">, </w:t>
            </w:r>
            <w:r w:rsidR="00B44C3D">
              <w:rPr>
                <w:rFonts w:ascii="Raleway" w:eastAsia="Times New Roman" w:hAnsi="Raleway"/>
                <w:sz w:val="24"/>
                <w:szCs w:val="24"/>
                <w:lang w:eastAsia="hu-HU"/>
              </w:rPr>
              <w:t xml:space="preserve">az állami pályázatok hiánya, az önkormányzatot hátrányosan érintő forráselvonások, </w:t>
            </w:r>
            <w:r w:rsidR="00E63B4F">
              <w:rPr>
                <w:rFonts w:ascii="Raleway" w:eastAsia="Times New Roman" w:hAnsi="Raleway"/>
                <w:sz w:val="24"/>
                <w:szCs w:val="24"/>
                <w:lang w:eastAsia="hu-HU"/>
              </w:rPr>
              <w:t xml:space="preserve">a </w:t>
            </w:r>
            <w:r w:rsidR="00E63B4F" w:rsidRPr="0028006F">
              <w:rPr>
                <w:rFonts w:ascii="Raleway" w:eastAsia="Times New Roman" w:hAnsi="Raleway"/>
                <w:sz w:val="24"/>
                <w:szCs w:val="24"/>
                <w:lang w:eastAsia="hu-HU"/>
              </w:rPr>
              <w:t>fogyasztói árak átlagosan 4,4%-</w:t>
            </w:r>
            <w:r w:rsidR="00E63B4F">
              <w:rPr>
                <w:rFonts w:ascii="Raleway" w:eastAsia="Times New Roman" w:hAnsi="Raleway"/>
                <w:sz w:val="24"/>
                <w:szCs w:val="24"/>
                <w:lang w:eastAsia="hu-HU"/>
              </w:rPr>
              <w:t>kos emelkedése, a</w:t>
            </w:r>
            <w:r w:rsidR="00E63B4F" w:rsidRPr="0028006F">
              <w:rPr>
                <w:rFonts w:ascii="Raleway" w:eastAsia="Times New Roman" w:hAnsi="Raleway"/>
                <w:sz w:val="24"/>
                <w:szCs w:val="24"/>
                <w:lang w:eastAsia="hu-HU"/>
              </w:rPr>
              <w:t xml:space="preserve"> fogyasztói kosáron belül a szolgáltatások </w:t>
            </w:r>
            <w:r w:rsidR="00B44C3D">
              <w:rPr>
                <w:rFonts w:ascii="Raleway" w:eastAsia="Times New Roman" w:hAnsi="Raleway"/>
                <w:sz w:val="24"/>
                <w:szCs w:val="24"/>
                <w:lang w:eastAsia="hu-HU"/>
              </w:rPr>
              <w:t xml:space="preserve">árának </w:t>
            </w:r>
            <w:r w:rsidR="00E63B4F" w:rsidRPr="0028006F">
              <w:rPr>
                <w:rFonts w:ascii="Raleway" w:eastAsia="Times New Roman" w:hAnsi="Raleway"/>
                <w:sz w:val="24"/>
                <w:szCs w:val="24"/>
                <w:lang w:eastAsia="hu-HU"/>
              </w:rPr>
              <w:t>6,7%-</w:t>
            </w:r>
            <w:r w:rsidR="00E63B4F">
              <w:rPr>
                <w:rFonts w:ascii="Raleway" w:eastAsia="Times New Roman" w:hAnsi="Raleway"/>
                <w:sz w:val="24"/>
                <w:szCs w:val="24"/>
                <w:lang w:eastAsia="hu-HU"/>
              </w:rPr>
              <w:t>os növekedése</w:t>
            </w:r>
            <w:r w:rsidR="00E63B4F">
              <w:rPr>
                <w:rFonts w:ascii="Raleway" w:hAnsi="Raleway"/>
                <w:sz w:val="24"/>
                <w:szCs w:val="24"/>
              </w:rPr>
              <w:t xml:space="preserve"> – ellenére </w:t>
            </w:r>
            <w:r w:rsidR="00FF5C69" w:rsidRPr="00FF5C69">
              <w:rPr>
                <w:rFonts w:ascii="Raleway" w:eastAsia="Times New Roman" w:hAnsi="Raleway"/>
                <w:sz w:val="24"/>
                <w:szCs w:val="24"/>
                <w:lang w:eastAsia="hu-HU"/>
              </w:rPr>
              <w:t xml:space="preserve">alapvető </w:t>
            </w:r>
            <w:r w:rsidR="001E15C3">
              <w:rPr>
                <w:rFonts w:ascii="Raleway" w:eastAsia="Times New Roman" w:hAnsi="Raleway"/>
                <w:sz w:val="24"/>
                <w:szCs w:val="24"/>
                <w:lang w:eastAsia="hu-HU"/>
              </w:rPr>
              <w:t>feladat</w:t>
            </w:r>
            <w:r w:rsidR="00FF5C69" w:rsidRPr="00FF5C69">
              <w:rPr>
                <w:rFonts w:ascii="Raleway" w:eastAsia="Times New Roman" w:hAnsi="Raleway"/>
                <w:sz w:val="24"/>
                <w:szCs w:val="24"/>
                <w:lang w:eastAsia="hu-HU"/>
              </w:rPr>
              <w:t xml:space="preserve">: a kerületben élő emberek támogatását egyetlen pillanatra sem adtuk fel. </w:t>
            </w:r>
            <w:r w:rsidR="001E15C3">
              <w:rPr>
                <w:rFonts w:ascii="Raleway" w:eastAsia="Times New Roman" w:hAnsi="Raleway"/>
                <w:sz w:val="24"/>
                <w:szCs w:val="24"/>
                <w:lang w:eastAsia="hu-HU"/>
              </w:rPr>
              <w:t xml:space="preserve">Célkitűzéseink érdekében </w:t>
            </w:r>
            <w:r>
              <w:rPr>
                <w:rFonts w:ascii="Raleway" w:eastAsia="Times New Roman" w:hAnsi="Raleway"/>
                <w:sz w:val="24"/>
                <w:szCs w:val="24"/>
                <w:lang w:eastAsia="hu-HU"/>
              </w:rPr>
              <w:t xml:space="preserve">2025-ben és 2026-ban is </w:t>
            </w:r>
            <w:r>
              <w:rPr>
                <w:rFonts w:ascii="Raleway" w:eastAsia="Times New Roman" w:hAnsi="Raleway"/>
                <w:bCs/>
                <w:sz w:val="24"/>
                <w:szCs w:val="24"/>
                <w:lang w:eastAsia="hu-HU"/>
              </w:rPr>
              <w:t xml:space="preserve">felülvizsgáltuk, és módosítottuk az önkormányzat 1/2023. (I. 17.) a szociális ellátások feltételeit, eljárás rendjét szabályozó rendeletét. Új </w:t>
            </w:r>
            <w:r w:rsidR="00FF5C69" w:rsidRPr="00FF5C69">
              <w:rPr>
                <w:rFonts w:ascii="Raleway" w:eastAsia="Times New Roman" w:hAnsi="Raleway"/>
                <w:sz w:val="24"/>
                <w:szCs w:val="24"/>
                <w:lang w:eastAsia="hu-HU"/>
              </w:rPr>
              <w:t>támogatási módokat vezettünk be, bővítettük a támogatásra jogosultak körét. A bevezetett változások növelték intézkedéseink hatékonyságát, dinamizmusát, valódi segítséget és támogatást biztosítottak az önhibájukon kívül nehéz helyzetbe kényszerült kerületi családoknak, a munkájukat elveszítő</w:t>
            </w:r>
            <w:r w:rsidR="00923932">
              <w:rPr>
                <w:rFonts w:ascii="Raleway" w:eastAsia="Times New Roman" w:hAnsi="Raleway"/>
                <w:sz w:val="24"/>
                <w:szCs w:val="24"/>
                <w:lang w:eastAsia="hu-HU"/>
              </w:rPr>
              <w:t>knek, a fogyatékossággal élőknek</w:t>
            </w:r>
            <w:r w:rsidR="00FF5C69" w:rsidRPr="00FF5C69">
              <w:rPr>
                <w:rFonts w:ascii="Raleway" w:eastAsia="Times New Roman" w:hAnsi="Raleway"/>
                <w:sz w:val="24"/>
                <w:szCs w:val="24"/>
                <w:lang w:eastAsia="hu-HU"/>
              </w:rPr>
              <w:t xml:space="preserve"> és</w:t>
            </w:r>
            <w:r>
              <w:rPr>
                <w:rFonts w:ascii="Raleway" w:eastAsia="Times New Roman" w:hAnsi="Raleway"/>
                <w:sz w:val="24"/>
                <w:szCs w:val="24"/>
                <w:lang w:eastAsia="hu-HU"/>
              </w:rPr>
              <w:t xml:space="preserve"> </w:t>
            </w:r>
            <w:r w:rsidR="00FF5C69" w:rsidRPr="00FF5C69">
              <w:rPr>
                <w:rFonts w:ascii="Raleway" w:eastAsia="Times New Roman" w:hAnsi="Raleway"/>
                <w:sz w:val="24"/>
                <w:szCs w:val="24"/>
                <w:lang w:eastAsia="hu-HU"/>
              </w:rPr>
              <w:t xml:space="preserve">a nehéz körülmények között élő időskorú embereknek. </w:t>
            </w:r>
          </w:p>
          <w:p w14:paraId="5BD8226B" w14:textId="1842B1B3" w:rsidR="00FF5C69" w:rsidRDefault="00D149CC" w:rsidP="00C67054">
            <w:pPr>
              <w:pStyle w:val="Nincstrkz"/>
              <w:spacing w:after="120" w:line="259" w:lineRule="auto"/>
              <w:jc w:val="both"/>
              <w:rPr>
                <w:rFonts w:ascii="Raleway" w:eastAsia="Times New Roman" w:hAnsi="Raleway"/>
                <w:sz w:val="24"/>
                <w:szCs w:val="24"/>
                <w:lang w:eastAsia="hu-HU"/>
              </w:rPr>
            </w:pPr>
            <w:r w:rsidRPr="001025B8">
              <w:rPr>
                <w:rFonts w:ascii="Raleway" w:hAnsi="Raleway"/>
                <w:sz w:val="24"/>
                <w:szCs w:val="24"/>
              </w:rPr>
              <w:t xml:space="preserve">A helyi kitüntető cím és elismerések alapításáról és adományozásáról szóló 14/2013.(IV.23.) önkormányzati rendelet (továbbiakban: Rendelet) </w:t>
            </w:r>
            <w:r w:rsidR="001112B9">
              <w:rPr>
                <w:rFonts w:ascii="Raleway" w:hAnsi="Raleway"/>
                <w:sz w:val="24"/>
                <w:szCs w:val="24"/>
              </w:rPr>
              <w:t xml:space="preserve">2025-ben </w:t>
            </w:r>
            <w:r>
              <w:rPr>
                <w:rFonts w:ascii="Raleway" w:hAnsi="Raleway"/>
                <w:sz w:val="24"/>
                <w:szCs w:val="24"/>
              </w:rPr>
              <w:t xml:space="preserve">is </w:t>
            </w:r>
            <w:r w:rsidRPr="001025B8">
              <w:rPr>
                <w:rFonts w:ascii="Raleway" w:hAnsi="Raleway"/>
                <w:sz w:val="24"/>
                <w:szCs w:val="24"/>
              </w:rPr>
              <w:t>lehetőséget biztosít</w:t>
            </w:r>
            <w:r w:rsidR="001112B9">
              <w:rPr>
                <w:rFonts w:ascii="Raleway" w:hAnsi="Raleway"/>
                <w:sz w:val="24"/>
                <w:szCs w:val="24"/>
              </w:rPr>
              <w:t>ott</w:t>
            </w:r>
            <w:r w:rsidRPr="001025B8">
              <w:rPr>
                <w:rFonts w:ascii="Raleway" w:hAnsi="Raleway"/>
                <w:sz w:val="24"/>
                <w:szCs w:val="24"/>
              </w:rPr>
              <w:t xml:space="preserve"> </w:t>
            </w:r>
            <w:r w:rsidR="00061270">
              <w:rPr>
                <w:rFonts w:ascii="Raleway" w:hAnsi="Raleway"/>
                <w:sz w:val="24"/>
                <w:szCs w:val="24"/>
              </w:rPr>
              <w:t xml:space="preserve">2 főnek </w:t>
            </w:r>
            <w:r w:rsidRPr="001025B8">
              <w:rPr>
                <w:rFonts w:ascii="Raleway" w:hAnsi="Raleway"/>
                <w:sz w:val="24"/>
                <w:szCs w:val="24"/>
              </w:rPr>
              <w:t xml:space="preserve">az </w:t>
            </w:r>
            <w:r w:rsidRPr="001025B8">
              <w:rPr>
                <w:rFonts w:ascii="Raleway" w:hAnsi="Raleway"/>
                <w:b/>
                <w:sz w:val="24"/>
                <w:szCs w:val="24"/>
              </w:rPr>
              <w:t>„Ember az emberért” esélyegyenlőségi díj</w:t>
            </w:r>
            <w:r w:rsidRPr="001025B8">
              <w:rPr>
                <w:rFonts w:ascii="Raleway" w:hAnsi="Raleway"/>
                <w:sz w:val="24"/>
                <w:szCs w:val="24"/>
              </w:rPr>
              <w:t xml:space="preserve"> adományozás</w:t>
            </w:r>
            <w:r w:rsidR="001112B9">
              <w:rPr>
                <w:rFonts w:ascii="Raleway" w:hAnsi="Raleway"/>
                <w:sz w:val="24"/>
                <w:szCs w:val="24"/>
              </w:rPr>
              <w:t>ára,</w:t>
            </w:r>
            <w:r w:rsidRPr="001025B8">
              <w:rPr>
                <w:rFonts w:ascii="Raleway" w:hAnsi="Raleway"/>
                <w:sz w:val="24"/>
                <w:szCs w:val="24"/>
              </w:rPr>
              <w:t xml:space="preserve"> </w:t>
            </w:r>
            <w:r w:rsidR="00923932">
              <w:rPr>
                <w:rFonts w:ascii="Raleway" w:hAnsi="Raleway"/>
                <w:sz w:val="24"/>
                <w:szCs w:val="24"/>
              </w:rPr>
              <w:t xml:space="preserve">amely </w:t>
            </w:r>
            <w:r w:rsidRPr="001025B8">
              <w:rPr>
                <w:rFonts w:ascii="Raleway" w:hAnsi="Raleway"/>
                <w:sz w:val="24"/>
                <w:szCs w:val="24"/>
              </w:rPr>
              <w:t>azo</w:t>
            </w:r>
            <w:r w:rsidR="001112B9">
              <w:rPr>
                <w:rFonts w:ascii="Raleway" w:hAnsi="Raleway"/>
                <w:sz w:val="24"/>
                <w:szCs w:val="24"/>
              </w:rPr>
              <w:t>knak</w:t>
            </w:r>
            <w:r w:rsidRPr="001025B8">
              <w:rPr>
                <w:rFonts w:ascii="Raleway" w:hAnsi="Raleway"/>
                <w:sz w:val="24"/>
                <w:szCs w:val="24"/>
              </w:rPr>
              <w:t xml:space="preserve"> </w:t>
            </w:r>
            <w:r w:rsidR="00923932">
              <w:rPr>
                <w:rFonts w:ascii="Raleway" w:hAnsi="Raleway"/>
                <w:sz w:val="24"/>
                <w:szCs w:val="24"/>
              </w:rPr>
              <w:t xml:space="preserve">az </w:t>
            </w:r>
            <w:r w:rsidRPr="001025B8">
              <w:rPr>
                <w:rFonts w:ascii="Raleway" w:hAnsi="Raleway"/>
                <w:sz w:val="24"/>
                <w:szCs w:val="24"/>
              </w:rPr>
              <w:t>emberek</w:t>
            </w:r>
            <w:r w:rsidR="001112B9">
              <w:rPr>
                <w:rFonts w:ascii="Raleway" w:hAnsi="Raleway"/>
                <w:sz w:val="24"/>
                <w:szCs w:val="24"/>
              </w:rPr>
              <w:t xml:space="preserve">nek </w:t>
            </w:r>
            <w:r w:rsidR="00923932">
              <w:rPr>
                <w:rFonts w:ascii="Raleway" w:hAnsi="Raleway"/>
                <w:sz w:val="24"/>
                <w:szCs w:val="24"/>
              </w:rPr>
              <w:t xml:space="preserve">adható, </w:t>
            </w:r>
            <w:r w:rsidR="001112B9">
              <w:rPr>
                <w:rFonts w:ascii="Raleway" w:hAnsi="Raleway"/>
                <w:sz w:val="24"/>
                <w:szCs w:val="24"/>
              </w:rPr>
              <w:t>a</w:t>
            </w:r>
            <w:r w:rsidR="001112B9" w:rsidRPr="001112B9">
              <w:rPr>
                <w:rFonts w:ascii="Raleway" w:hAnsi="Raleway"/>
                <w:sz w:val="24"/>
                <w:szCs w:val="24"/>
              </w:rPr>
              <w:t xml:space="preserve">kik hétköznapi cselekedeteikkel, hozzáállásukkal aktívan tesznek az esélyegyenlőségért. </w:t>
            </w:r>
            <w:r w:rsidR="00EF23C9">
              <w:rPr>
                <w:rFonts w:ascii="Raleway" w:hAnsi="Raleway"/>
                <w:sz w:val="24"/>
                <w:szCs w:val="24"/>
              </w:rPr>
              <w:t>2025-ben Sommer Katalin Radnó</w:t>
            </w:r>
            <w:r w:rsidR="00696998">
              <w:rPr>
                <w:rFonts w:ascii="Raleway" w:hAnsi="Raleway"/>
                <w:sz w:val="24"/>
                <w:szCs w:val="24"/>
              </w:rPr>
              <w:t>t</w:t>
            </w:r>
            <w:r w:rsidR="00EF23C9">
              <w:rPr>
                <w:rFonts w:ascii="Raleway" w:hAnsi="Raleway"/>
                <w:sz w:val="24"/>
                <w:szCs w:val="24"/>
              </w:rPr>
              <w:t>i-díjas nyugdíjas</w:t>
            </w:r>
            <w:r w:rsidR="00A727FD">
              <w:rPr>
                <w:rFonts w:ascii="Raleway" w:hAnsi="Raleway"/>
                <w:sz w:val="24"/>
                <w:szCs w:val="24"/>
              </w:rPr>
              <w:t>unk</w:t>
            </w:r>
            <w:r w:rsidR="00EF23C9">
              <w:rPr>
                <w:rFonts w:ascii="Raleway" w:hAnsi="Raleway"/>
                <w:sz w:val="24"/>
                <w:szCs w:val="24"/>
              </w:rPr>
              <w:t xml:space="preserve">, aki </w:t>
            </w:r>
            <w:r w:rsidR="00EF23C9" w:rsidRPr="00EF23C9">
              <w:rPr>
                <w:rFonts w:ascii="Raleway" w:hAnsi="Raleway"/>
                <w:sz w:val="24"/>
                <w:szCs w:val="24"/>
              </w:rPr>
              <w:t xml:space="preserve">a múlt megismertetéséért dolgozik, </w:t>
            </w:r>
            <w:r w:rsidR="00B44C3D">
              <w:rPr>
                <w:rFonts w:ascii="Raleway" w:hAnsi="Raleway"/>
                <w:sz w:val="24"/>
                <w:szCs w:val="24"/>
              </w:rPr>
              <w:t xml:space="preserve">egyúttal </w:t>
            </w:r>
            <w:r w:rsidR="00EF23C9" w:rsidRPr="00EF23C9">
              <w:rPr>
                <w:rFonts w:ascii="Raleway" w:hAnsi="Raleway"/>
                <w:sz w:val="24"/>
                <w:szCs w:val="24"/>
              </w:rPr>
              <w:t>aktívan tiltakoz</w:t>
            </w:r>
            <w:r w:rsidR="00A727FD">
              <w:rPr>
                <w:rFonts w:ascii="Raleway" w:hAnsi="Raleway"/>
                <w:sz w:val="24"/>
                <w:szCs w:val="24"/>
              </w:rPr>
              <w:t>ik</w:t>
            </w:r>
            <w:r w:rsidR="00EF23C9" w:rsidRPr="00EF23C9">
              <w:rPr>
                <w:rFonts w:ascii="Raleway" w:hAnsi="Raleway"/>
                <w:sz w:val="24"/>
                <w:szCs w:val="24"/>
              </w:rPr>
              <w:t xml:space="preserve"> a mai szélsőséges eszmék újjáéledése ellen</w:t>
            </w:r>
            <w:r w:rsidR="00A727FD">
              <w:rPr>
                <w:rFonts w:ascii="Raleway" w:hAnsi="Raleway"/>
                <w:sz w:val="24"/>
                <w:szCs w:val="24"/>
              </w:rPr>
              <w:t>, Ő</w:t>
            </w:r>
            <w:r w:rsidR="00EF23C9">
              <w:rPr>
                <w:rFonts w:ascii="Raleway" w:hAnsi="Raleway"/>
                <w:sz w:val="24"/>
                <w:szCs w:val="24"/>
              </w:rPr>
              <w:t xml:space="preserve"> és Farkas Judit</w:t>
            </w:r>
            <w:r w:rsidRPr="00022E75">
              <w:rPr>
                <w:rFonts w:ascii="Raleway" w:hAnsi="Raleway"/>
                <w:sz w:val="24"/>
                <w:szCs w:val="24"/>
              </w:rPr>
              <w:t xml:space="preserve"> </w:t>
            </w:r>
            <w:r w:rsidR="00EF23C9" w:rsidRPr="00EF23C9">
              <w:rPr>
                <w:rFonts w:ascii="Raleway" w:hAnsi="Raleway"/>
                <w:sz w:val="24"/>
                <w:szCs w:val="24"/>
              </w:rPr>
              <w:t>lakótelepi szociális munkás, civilben polgárőr</w:t>
            </w:r>
            <w:r w:rsidR="00C67054">
              <w:rPr>
                <w:rFonts w:ascii="Raleway" w:hAnsi="Raleway"/>
                <w:sz w:val="24"/>
                <w:szCs w:val="24"/>
              </w:rPr>
              <w:t>. Ők</w:t>
            </w:r>
            <w:r w:rsidR="00EF23C9">
              <w:rPr>
                <w:rFonts w:ascii="Raleway" w:hAnsi="Raleway"/>
                <w:sz w:val="24"/>
                <w:szCs w:val="24"/>
              </w:rPr>
              <w:t xml:space="preserve"> </w:t>
            </w:r>
            <w:r>
              <w:rPr>
                <w:rFonts w:ascii="Raleway" w:hAnsi="Raleway"/>
                <w:sz w:val="24"/>
                <w:szCs w:val="24"/>
              </w:rPr>
              <w:t>részesült</w:t>
            </w:r>
            <w:r w:rsidR="00EF23C9">
              <w:rPr>
                <w:rFonts w:ascii="Raleway" w:hAnsi="Raleway"/>
                <w:sz w:val="24"/>
                <w:szCs w:val="24"/>
              </w:rPr>
              <w:t>ek az</w:t>
            </w:r>
            <w:r>
              <w:rPr>
                <w:rFonts w:ascii="Raleway" w:hAnsi="Raleway"/>
                <w:sz w:val="24"/>
                <w:szCs w:val="24"/>
              </w:rPr>
              <w:t xml:space="preserve"> elismerésben, példát mutatva mindenki számára, hogy miért fontos tenni egymásért. </w:t>
            </w:r>
          </w:p>
        </w:tc>
      </w:tr>
    </w:tbl>
    <w:p w14:paraId="7985A209" w14:textId="77777777" w:rsidR="00A06E38" w:rsidRDefault="00A06E38" w:rsidP="00C67054">
      <w:pPr>
        <w:pStyle w:val="Nincstrkz"/>
        <w:spacing w:after="360" w:line="259" w:lineRule="auto"/>
        <w:jc w:val="both"/>
        <w:rPr>
          <w:rFonts w:ascii="Raleway" w:eastAsia="Times New Roman" w:hAnsi="Raleway"/>
          <w:sz w:val="24"/>
          <w:szCs w:val="24"/>
          <w:lang w:eastAsia="hu-HU"/>
        </w:rPr>
      </w:pPr>
    </w:p>
    <w:p w14:paraId="4BC70E35" w14:textId="43C35382" w:rsidR="00A06E38" w:rsidRDefault="005F60A7" w:rsidP="00C67054">
      <w:pPr>
        <w:pStyle w:val="Nincstrkz"/>
        <w:spacing w:after="360" w:line="259" w:lineRule="auto"/>
        <w:jc w:val="both"/>
        <w:rPr>
          <w:rFonts w:ascii="Raleway" w:eastAsia="Times New Roman" w:hAnsi="Raleway"/>
          <w:sz w:val="24"/>
          <w:szCs w:val="24"/>
          <w:lang w:eastAsia="hu-HU"/>
        </w:rPr>
      </w:pPr>
      <w:r>
        <w:rPr>
          <w:rFonts w:ascii="Raleway" w:eastAsia="Times New Roman" w:hAnsi="Raleway"/>
          <w:sz w:val="24"/>
          <w:szCs w:val="24"/>
          <w:lang w:eastAsia="hu-HU"/>
        </w:rPr>
        <w:t xml:space="preserve">Budapest, 2026. </w:t>
      </w:r>
      <w:r w:rsidR="00A06E38">
        <w:rPr>
          <w:rFonts w:ascii="Raleway" w:eastAsia="Times New Roman" w:hAnsi="Raleway"/>
          <w:sz w:val="24"/>
          <w:szCs w:val="24"/>
          <w:lang w:eastAsia="hu-HU"/>
        </w:rPr>
        <w:t>május</w:t>
      </w:r>
      <w:r>
        <w:rPr>
          <w:rFonts w:ascii="Raleway" w:eastAsia="Times New Roman" w:hAnsi="Raleway"/>
          <w:sz w:val="24"/>
          <w:szCs w:val="24"/>
          <w:lang w:eastAsia="hu-HU"/>
        </w:rPr>
        <w:t xml:space="preserve"> </w:t>
      </w:r>
      <w:r w:rsidR="00B44C3D">
        <w:rPr>
          <w:rFonts w:ascii="Raleway" w:eastAsia="Times New Roman" w:hAnsi="Raleway"/>
          <w:sz w:val="24"/>
          <w:szCs w:val="24"/>
          <w:lang w:eastAsia="hu-HU"/>
        </w:rPr>
        <w:t xml:space="preserve">„   </w:t>
      </w:r>
      <w:r w:rsidR="009B6E0D">
        <w:rPr>
          <w:rFonts w:ascii="Raleway" w:eastAsia="Times New Roman" w:hAnsi="Raleway"/>
          <w:sz w:val="24"/>
          <w:szCs w:val="24"/>
          <w:lang w:eastAsia="hu-HU"/>
        </w:rPr>
        <w:t xml:space="preserve"> </w:t>
      </w:r>
      <w:r w:rsidR="00B44C3D">
        <w:rPr>
          <w:rFonts w:ascii="Raleway" w:eastAsia="Times New Roman" w:hAnsi="Raleway"/>
          <w:sz w:val="24"/>
          <w:szCs w:val="24"/>
          <w:lang w:eastAsia="hu-HU"/>
        </w:rPr>
        <w:t xml:space="preserve"> „</w:t>
      </w:r>
      <w:r w:rsidR="00C67054">
        <w:rPr>
          <w:rFonts w:ascii="Raleway" w:eastAsia="Times New Roman" w:hAnsi="Raleway"/>
          <w:sz w:val="24"/>
          <w:szCs w:val="24"/>
          <w:lang w:eastAsia="hu-HU"/>
        </w:rPr>
        <w:t xml:space="preserve">                                                           </w:t>
      </w:r>
    </w:p>
    <w:p w14:paraId="6C7788D6" w14:textId="77777777" w:rsidR="00A06E38" w:rsidRDefault="00A06E38" w:rsidP="00C67054">
      <w:pPr>
        <w:pStyle w:val="Nincstrkz"/>
        <w:spacing w:after="360" w:line="259" w:lineRule="auto"/>
        <w:jc w:val="both"/>
        <w:rPr>
          <w:rFonts w:ascii="Raleway" w:eastAsia="Times New Roman" w:hAnsi="Raleway"/>
          <w:sz w:val="24"/>
          <w:szCs w:val="24"/>
          <w:lang w:eastAsia="hu-HU"/>
        </w:rPr>
      </w:pPr>
    </w:p>
    <w:p w14:paraId="6599849E" w14:textId="2E78D45C" w:rsidR="00C67054" w:rsidRDefault="00C67054" w:rsidP="00A06E38">
      <w:pPr>
        <w:pStyle w:val="Nincstrkz"/>
        <w:spacing w:after="360" w:line="259" w:lineRule="auto"/>
        <w:ind w:left="5664" w:firstLine="708"/>
        <w:jc w:val="both"/>
        <w:rPr>
          <w:rFonts w:ascii="Raleway" w:eastAsia="Times New Roman" w:hAnsi="Raleway"/>
          <w:sz w:val="24"/>
          <w:szCs w:val="24"/>
          <w:lang w:eastAsia="hu-HU"/>
        </w:rPr>
      </w:pPr>
      <w:r>
        <w:rPr>
          <w:rFonts w:ascii="Raleway" w:eastAsia="Times New Roman" w:hAnsi="Raleway"/>
          <w:sz w:val="24"/>
          <w:szCs w:val="24"/>
          <w:lang w:eastAsia="hu-HU"/>
        </w:rPr>
        <w:t>Holopné Schramek Kornélia</w:t>
      </w:r>
    </w:p>
    <w:sectPr w:rsidR="00C67054" w:rsidSect="008B0A44">
      <w:footerReference w:type="default" r:id="rId17"/>
      <w:pgSz w:w="11906" w:h="16838"/>
      <w:pgMar w:top="1418" w:right="991" w:bottom="1418" w:left="709"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FC095" w14:textId="77777777" w:rsidR="009F7E4B" w:rsidRDefault="009F7E4B">
      <w:pPr>
        <w:spacing w:line="240" w:lineRule="auto"/>
      </w:pPr>
      <w:r>
        <w:separator/>
      </w:r>
    </w:p>
  </w:endnote>
  <w:endnote w:type="continuationSeparator" w:id="0">
    <w:p w14:paraId="2718AD15" w14:textId="77777777" w:rsidR="009F7E4B" w:rsidRDefault="009F7E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aleway">
    <w:panose1 w:val="00000000000000000000"/>
    <w:charset w:val="EE"/>
    <w:family w:val="auto"/>
    <w:pitch w:val="variable"/>
    <w:sig w:usb0="A00002FF" w:usb1="5000205B" w:usb2="00000000" w:usb3="00000000" w:csb0="00000197"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Rockwell">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Bookman Old Style">
    <w:panose1 w:val="02050604050505020204"/>
    <w:charset w:val="EE"/>
    <w:family w:val="roman"/>
    <w:pitch w:val="variable"/>
    <w:sig w:usb0="00000287" w:usb1="00000000" w:usb2="00000000" w:usb3="00000000" w:csb0="0000009F" w:csb1="00000000"/>
  </w:font>
  <w:font w:name="GothamNarrow-Light">
    <w:altName w:val="Yu Gothic"/>
    <w:charset w:val="80"/>
    <w:family w:val="auto"/>
    <w:pitch w:val="default"/>
    <w:sig w:usb0="00000000" w:usb1="0000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Poppins">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2667588"/>
      <w:docPartObj>
        <w:docPartGallery w:val="AutoText"/>
      </w:docPartObj>
    </w:sdtPr>
    <w:sdtEndPr/>
    <w:sdtContent>
      <w:p w14:paraId="441CC7E4" w14:textId="77777777" w:rsidR="00955DD0" w:rsidRDefault="00B502EC">
        <w:pPr>
          <w:pStyle w:val="llb"/>
          <w:jc w:val="right"/>
        </w:pPr>
        <w:r>
          <w:fldChar w:fldCharType="begin"/>
        </w:r>
        <w:r>
          <w:instrText>PAGE   \* MERGEFORMAT</w:instrText>
        </w:r>
        <w:r>
          <w:fldChar w:fldCharType="separate"/>
        </w:r>
        <w:r w:rsidR="00D27D68">
          <w:rPr>
            <w:noProof/>
          </w:rPr>
          <w:t>1</w:t>
        </w:r>
        <w:r>
          <w:fldChar w:fldCharType="end"/>
        </w:r>
      </w:p>
    </w:sdtContent>
  </w:sdt>
  <w:p w14:paraId="1F2D3C6A" w14:textId="77777777" w:rsidR="00955DD0" w:rsidRDefault="00955DD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DC948" w14:textId="77777777" w:rsidR="009F7E4B" w:rsidRDefault="009F7E4B">
      <w:pPr>
        <w:spacing w:after="0"/>
      </w:pPr>
      <w:r>
        <w:separator/>
      </w:r>
    </w:p>
  </w:footnote>
  <w:footnote w:type="continuationSeparator" w:id="0">
    <w:p w14:paraId="29A3104F" w14:textId="77777777" w:rsidR="009F7E4B" w:rsidRDefault="009F7E4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9202B"/>
    <w:multiLevelType w:val="multilevel"/>
    <w:tmpl w:val="05792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C15D4F"/>
    <w:multiLevelType w:val="multilevel"/>
    <w:tmpl w:val="05C15D4F"/>
    <w:lvl w:ilvl="0">
      <w:start w:val="1"/>
      <w:numFmt w:val="bullet"/>
      <w:lvlText w:val="●"/>
      <w:lvlJc w:val="left"/>
      <w:pPr>
        <w:ind w:left="795"/>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44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bullet"/>
      <w:lvlText w:val="▪"/>
      <w:lvlJc w:val="left"/>
      <w:pPr>
        <w:ind w:left="216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bullet"/>
      <w:lvlText w:val="o"/>
      <w:lvlJc w:val="left"/>
      <w:pPr>
        <w:ind w:left="360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bullet"/>
      <w:lvlText w:val="▪"/>
      <w:lvlJc w:val="left"/>
      <w:pPr>
        <w:ind w:left="432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bullet"/>
      <w:lvlText w:val="o"/>
      <w:lvlJc w:val="left"/>
      <w:pPr>
        <w:ind w:left="576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bullet"/>
      <w:lvlText w:val="▪"/>
      <w:lvlJc w:val="left"/>
      <w:pPr>
        <w:ind w:left="648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2" w15:restartNumberingAfterBreak="0">
    <w:nsid w:val="0743414D"/>
    <w:multiLevelType w:val="hybridMultilevel"/>
    <w:tmpl w:val="1644B4AC"/>
    <w:lvl w:ilvl="0" w:tplc="85EC3E08">
      <w:numFmt w:val="bullet"/>
      <w:lvlText w:val="-"/>
      <w:lvlJc w:val="left"/>
      <w:pPr>
        <w:ind w:left="720" w:hanging="360"/>
      </w:pPr>
      <w:rPr>
        <w:rFonts w:ascii="Raleway" w:eastAsia="Times New Roman" w:hAnsi="Raleway"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9C45378"/>
    <w:multiLevelType w:val="multilevel"/>
    <w:tmpl w:val="09C45378"/>
    <w:lvl w:ilvl="0">
      <w:start w:val="1"/>
      <w:numFmt w:val="decimal"/>
      <w:lvlText w:val="%1."/>
      <w:lvlJc w:val="left"/>
      <w:pPr>
        <w:ind w:left="1038" w:hanging="360"/>
      </w:pPr>
    </w:lvl>
    <w:lvl w:ilvl="1">
      <w:start w:val="1"/>
      <w:numFmt w:val="lowerLetter"/>
      <w:lvlText w:val="%2."/>
      <w:lvlJc w:val="left"/>
      <w:pPr>
        <w:ind w:left="1758" w:hanging="360"/>
      </w:pPr>
    </w:lvl>
    <w:lvl w:ilvl="2">
      <w:start w:val="1"/>
      <w:numFmt w:val="lowerRoman"/>
      <w:lvlText w:val="%3."/>
      <w:lvlJc w:val="right"/>
      <w:pPr>
        <w:ind w:left="2478" w:hanging="180"/>
      </w:pPr>
    </w:lvl>
    <w:lvl w:ilvl="3">
      <w:start w:val="1"/>
      <w:numFmt w:val="decimal"/>
      <w:lvlText w:val="%4."/>
      <w:lvlJc w:val="left"/>
      <w:pPr>
        <w:ind w:left="3198" w:hanging="360"/>
      </w:pPr>
    </w:lvl>
    <w:lvl w:ilvl="4">
      <w:start w:val="1"/>
      <w:numFmt w:val="lowerLetter"/>
      <w:lvlText w:val="%5."/>
      <w:lvlJc w:val="left"/>
      <w:pPr>
        <w:ind w:left="3918" w:hanging="360"/>
      </w:pPr>
    </w:lvl>
    <w:lvl w:ilvl="5">
      <w:start w:val="1"/>
      <w:numFmt w:val="lowerRoman"/>
      <w:lvlText w:val="%6."/>
      <w:lvlJc w:val="right"/>
      <w:pPr>
        <w:ind w:left="4638" w:hanging="180"/>
      </w:pPr>
    </w:lvl>
    <w:lvl w:ilvl="6">
      <w:start w:val="1"/>
      <w:numFmt w:val="decimal"/>
      <w:lvlText w:val="%7."/>
      <w:lvlJc w:val="left"/>
      <w:pPr>
        <w:ind w:left="5358" w:hanging="360"/>
      </w:pPr>
    </w:lvl>
    <w:lvl w:ilvl="7">
      <w:start w:val="1"/>
      <w:numFmt w:val="lowerLetter"/>
      <w:lvlText w:val="%8."/>
      <w:lvlJc w:val="left"/>
      <w:pPr>
        <w:ind w:left="6078" w:hanging="360"/>
      </w:pPr>
    </w:lvl>
    <w:lvl w:ilvl="8">
      <w:start w:val="1"/>
      <w:numFmt w:val="lowerRoman"/>
      <w:lvlText w:val="%9."/>
      <w:lvlJc w:val="right"/>
      <w:pPr>
        <w:ind w:left="6798" w:hanging="180"/>
      </w:pPr>
    </w:lvl>
  </w:abstractNum>
  <w:abstractNum w:abstractNumId="4" w15:restartNumberingAfterBreak="0">
    <w:nsid w:val="0A7674D0"/>
    <w:multiLevelType w:val="hybridMultilevel"/>
    <w:tmpl w:val="33F6C2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D6F0082"/>
    <w:multiLevelType w:val="multilevel"/>
    <w:tmpl w:val="0D6F0082"/>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723BC2"/>
    <w:multiLevelType w:val="hybridMultilevel"/>
    <w:tmpl w:val="8A7AFB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FA4468C"/>
    <w:multiLevelType w:val="hybridMultilevel"/>
    <w:tmpl w:val="07884E7C"/>
    <w:lvl w:ilvl="0" w:tplc="EA14B8E0">
      <w:start w:val="2025"/>
      <w:numFmt w:val="bullet"/>
      <w:lvlText w:val="-"/>
      <w:lvlJc w:val="left"/>
      <w:pPr>
        <w:ind w:left="720" w:hanging="360"/>
      </w:pPr>
      <w:rPr>
        <w:rFonts w:ascii="Raleway" w:eastAsia="Times New Roman" w:hAnsi="Raleway"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06F1B05"/>
    <w:multiLevelType w:val="hybridMultilevel"/>
    <w:tmpl w:val="8C841CE8"/>
    <w:lvl w:ilvl="0" w:tplc="36BEA4E6">
      <w:start w:val="2025"/>
      <w:numFmt w:val="bullet"/>
      <w:lvlText w:val="-"/>
      <w:lvlJc w:val="left"/>
      <w:pPr>
        <w:ind w:left="720" w:hanging="360"/>
      </w:pPr>
      <w:rPr>
        <w:rFonts w:ascii="Raleway" w:eastAsia="Times New Roman" w:hAnsi="Raleway"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12C7985"/>
    <w:multiLevelType w:val="hybridMultilevel"/>
    <w:tmpl w:val="89F60BAC"/>
    <w:lvl w:ilvl="0" w:tplc="EA14B8E0">
      <w:start w:val="2025"/>
      <w:numFmt w:val="bullet"/>
      <w:lvlText w:val="-"/>
      <w:lvlJc w:val="left"/>
      <w:pPr>
        <w:ind w:left="720" w:hanging="360"/>
      </w:pPr>
      <w:rPr>
        <w:rFonts w:ascii="Raleway" w:eastAsia="Times New Roman" w:hAnsi="Raleway"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429224C"/>
    <w:multiLevelType w:val="hybridMultilevel"/>
    <w:tmpl w:val="84565CB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71839A1"/>
    <w:multiLevelType w:val="multilevel"/>
    <w:tmpl w:val="171839A1"/>
    <w:lvl w:ilvl="0">
      <w:start w:val="202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13393"/>
    <w:multiLevelType w:val="multilevel"/>
    <w:tmpl w:val="1BA133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7E33FC"/>
    <w:multiLevelType w:val="hybridMultilevel"/>
    <w:tmpl w:val="F0D6D916"/>
    <w:lvl w:ilvl="0" w:tplc="1DC21C2A">
      <w:start w:val="2025"/>
      <w:numFmt w:val="bullet"/>
      <w:lvlText w:val="-"/>
      <w:lvlJc w:val="left"/>
      <w:pPr>
        <w:ind w:left="720" w:hanging="360"/>
      </w:pPr>
      <w:rPr>
        <w:rFonts w:ascii="Raleway" w:eastAsia="Times New Roman" w:hAnsi="Raleway"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24C65D1"/>
    <w:multiLevelType w:val="multilevel"/>
    <w:tmpl w:val="224C65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51A0978"/>
    <w:multiLevelType w:val="multilevel"/>
    <w:tmpl w:val="251A09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A1775F"/>
    <w:multiLevelType w:val="multilevel"/>
    <w:tmpl w:val="9580B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65"/>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70B7A"/>
    <w:multiLevelType w:val="hybridMultilevel"/>
    <w:tmpl w:val="F9B09326"/>
    <w:lvl w:ilvl="0" w:tplc="EA14B8E0">
      <w:start w:val="2025"/>
      <w:numFmt w:val="bullet"/>
      <w:lvlText w:val="-"/>
      <w:lvlJc w:val="left"/>
      <w:pPr>
        <w:ind w:left="720" w:hanging="360"/>
      </w:pPr>
      <w:rPr>
        <w:rFonts w:ascii="Raleway" w:eastAsia="Times New Roman" w:hAnsi="Raleway"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2B13020"/>
    <w:multiLevelType w:val="multilevel"/>
    <w:tmpl w:val="42B1302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4AD87FD0"/>
    <w:multiLevelType w:val="multilevel"/>
    <w:tmpl w:val="4AD87FD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5A518B"/>
    <w:multiLevelType w:val="multilevel"/>
    <w:tmpl w:val="505A518B"/>
    <w:lvl w:ilvl="0">
      <w:start w:val="2020"/>
      <w:numFmt w:val="bullet"/>
      <w:lvlText w:val="-"/>
      <w:lvlJc w:val="left"/>
      <w:pPr>
        <w:ind w:left="720" w:hanging="360"/>
      </w:pPr>
      <w:rPr>
        <w:rFonts w:ascii="Times New Roman" w:eastAsia="Calibri"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7F2AFD"/>
    <w:multiLevelType w:val="multilevel"/>
    <w:tmpl w:val="527F2A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8E072E"/>
    <w:multiLevelType w:val="multilevel"/>
    <w:tmpl w:val="548E0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90A21B8"/>
    <w:multiLevelType w:val="multilevel"/>
    <w:tmpl w:val="590A21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5B9824CB"/>
    <w:multiLevelType w:val="hybridMultilevel"/>
    <w:tmpl w:val="5B681EB2"/>
    <w:lvl w:ilvl="0" w:tplc="040E0001">
      <w:start w:val="1"/>
      <w:numFmt w:val="bullet"/>
      <w:lvlText w:val=""/>
      <w:lvlJc w:val="left"/>
      <w:pPr>
        <w:ind w:left="720" w:hanging="360"/>
      </w:pPr>
      <w:rPr>
        <w:rFonts w:ascii="Symbol" w:hAnsi="Symbo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5" w15:restartNumberingAfterBreak="0">
    <w:nsid w:val="68137275"/>
    <w:multiLevelType w:val="hybridMultilevel"/>
    <w:tmpl w:val="2CFC3A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68890BA6"/>
    <w:multiLevelType w:val="multilevel"/>
    <w:tmpl w:val="68890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781738"/>
    <w:multiLevelType w:val="hybridMultilevel"/>
    <w:tmpl w:val="6CC2D06A"/>
    <w:lvl w:ilvl="0" w:tplc="CB66B44C">
      <w:start w:val="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D0B044A"/>
    <w:multiLevelType w:val="multilevel"/>
    <w:tmpl w:val="6D0B044A"/>
    <w:lvl w:ilvl="0">
      <w:start w:val="1"/>
      <w:numFmt w:val="bullet"/>
      <w:lvlText w:val="●"/>
      <w:lvlJc w:val="left"/>
      <w:pPr>
        <w:ind w:left="795"/>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44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bullet"/>
      <w:lvlText w:val="▪"/>
      <w:lvlJc w:val="left"/>
      <w:pPr>
        <w:ind w:left="216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bullet"/>
      <w:lvlText w:val="•"/>
      <w:lvlJc w:val="left"/>
      <w:pPr>
        <w:ind w:left="288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bullet"/>
      <w:lvlText w:val="o"/>
      <w:lvlJc w:val="left"/>
      <w:pPr>
        <w:ind w:left="360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bullet"/>
      <w:lvlText w:val="▪"/>
      <w:lvlJc w:val="left"/>
      <w:pPr>
        <w:ind w:left="432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bullet"/>
      <w:lvlText w:val="•"/>
      <w:lvlJc w:val="left"/>
      <w:pPr>
        <w:ind w:left="504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bullet"/>
      <w:lvlText w:val="o"/>
      <w:lvlJc w:val="left"/>
      <w:pPr>
        <w:ind w:left="576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bullet"/>
      <w:lvlText w:val="▪"/>
      <w:lvlJc w:val="left"/>
      <w:pPr>
        <w:ind w:left="648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29" w15:restartNumberingAfterBreak="0">
    <w:nsid w:val="70F41013"/>
    <w:multiLevelType w:val="multilevel"/>
    <w:tmpl w:val="AD5A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4D4C8A"/>
    <w:multiLevelType w:val="hybridMultilevel"/>
    <w:tmpl w:val="209445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7925565E"/>
    <w:multiLevelType w:val="multilevel"/>
    <w:tmpl w:val="3D92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5"/>
  </w:num>
  <w:num w:numId="3">
    <w:abstractNumId w:val="21"/>
  </w:num>
  <w:num w:numId="4">
    <w:abstractNumId w:val="3"/>
  </w:num>
  <w:num w:numId="5">
    <w:abstractNumId w:val="26"/>
  </w:num>
  <w:num w:numId="6">
    <w:abstractNumId w:val="20"/>
  </w:num>
  <w:num w:numId="7">
    <w:abstractNumId w:val="1"/>
  </w:num>
  <w:num w:numId="8">
    <w:abstractNumId w:val="18"/>
  </w:num>
  <w:num w:numId="9">
    <w:abstractNumId w:val="12"/>
  </w:num>
  <w:num w:numId="10">
    <w:abstractNumId w:val="23"/>
  </w:num>
  <w:num w:numId="11">
    <w:abstractNumId w:val="0"/>
  </w:num>
  <w:num w:numId="12">
    <w:abstractNumId w:val="14"/>
  </w:num>
  <w:num w:numId="13">
    <w:abstractNumId w:val="11"/>
  </w:num>
  <w:num w:numId="14">
    <w:abstractNumId w:val="19"/>
  </w:num>
  <w:num w:numId="15">
    <w:abstractNumId w:val="5"/>
  </w:num>
  <w:num w:numId="16">
    <w:abstractNumId w:val="22"/>
  </w:num>
  <w:num w:numId="17">
    <w:abstractNumId w:val="2"/>
  </w:num>
  <w:num w:numId="18">
    <w:abstractNumId w:val="31"/>
  </w:num>
  <w:num w:numId="19">
    <w:abstractNumId w:val="24"/>
  </w:num>
  <w:num w:numId="20">
    <w:abstractNumId w:val="25"/>
  </w:num>
  <w:num w:numId="21">
    <w:abstractNumId w:val="6"/>
  </w:num>
  <w:num w:numId="22">
    <w:abstractNumId w:val="30"/>
  </w:num>
  <w:num w:numId="23">
    <w:abstractNumId w:val="4"/>
  </w:num>
  <w:num w:numId="24">
    <w:abstractNumId w:val="16"/>
  </w:num>
  <w:num w:numId="25">
    <w:abstractNumId w:val="8"/>
  </w:num>
  <w:num w:numId="26">
    <w:abstractNumId w:val="10"/>
  </w:num>
  <w:num w:numId="27">
    <w:abstractNumId w:val="29"/>
  </w:num>
  <w:num w:numId="28">
    <w:abstractNumId w:val="27"/>
  </w:num>
  <w:num w:numId="29">
    <w:abstractNumId w:val="13"/>
  </w:num>
  <w:num w:numId="30">
    <w:abstractNumId w:val="7"/>
  </w:num>
  <w:num w:numId="31">
    <w:abstractNumId w:val="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6A8"/>
    <w:rsid w:val="00003474"/>
    <w:rsid w:val="00005129"/>
    <w:rsid w:val="00005897"/>
    <w:rsid w:val="00005E60"/>
    <w:rsid w:val="0000644E"/>
    <w:rsid w:val="00006462"/>
    <w:rsid w:val="00006AB3"/>
    <w:rsid w:val="0001024B"/>
    <w:rsid w:val="00010312"/>
    <w:rsid w:val="0001044E"/>
    <w:rsid w:val="00010500"/>
    <w:rsid w:val="00012DA3"/>
    <w:rsid w:val="000152BB"/>
    <w:rsid w:val="00016AAD"/>
    <w:rsid w:val="000173DE"/>
    <w:rsid w:val="0002036E"/>
    <w:rsid w:val="000204E5"/>
    <w:rsid w:val="00022E75"/>
    <w:rsid w:val="00022E80"/>
    <w:rsid w:val="00023434"/>
    <w:rsid w:val="00024B19"/>
    <w:rsid w:val="00025685"/>
    <w:rsid w:val="00026989"/>
    <w:rsid w:val="00027ABA"/>
    <w:rsid w:val="000314D4"/>
    <w:rsid w:val="00031C7C"/>
    <w:rsid w:val="00031F33"/>
    <w:rsid w:val="000324F2"/>
    <w:rsid w:val="00033BE8"/>
    <w:rsid w:val="000344FF"/>
    <w:rsid w:val="0003484B"/>
    <w:rsid w:val="0003606A"/>
    <w:rsid w:val="00036CE3"/>
    <w:rsid w:val="0003711D"/>
    <w:rsid w:val="00040D62"/>
    <w:rsid w:val="00040FFD"/>
    <w:rsid w:val="000413E2"/>
    <w:rsid w:val="00042818"/>
    <w:rsid w:val="00042F0D"/>
    <w:rsid w:val="0004493A"/>
    <w:rsid w:val="0004561B"/>
    <w:rsid w:val="00045692"/>
    <w:rsid w:val="0004692A"/>
    <w:rsid w:val="00046A45"/>
    <w:rsid w:val="00050EC7"/>
    <w:rsid w:val="00051019"/>
    <w:rsid w:val="00051598"/>
    <w:rsid w:val="000531F5"/>
    <w:rsid w:val="000556B1"/>
    <w:rsid w:val="00057F01"/>
    <w:rsid w:val="0006046F"/>
    <w:rsid w:val="00060522"/>
    <w:rsid w:val="000611D0"/>
    <w:rsid w:val="00061270"/>
    <w:rsid w:val="00061594"/>
    <w:rsid w:val="00061ADE"/>
    <w:rsid w:val="00063A07"/>
    <w:rsid w:val="00063CB8"/>
    <w:rsid w:val="00067F5F"/>
    <w:rsid w:val="00070540"/>
    <w:rsid w:val="0007106E"/>
    <w:rsid w:val="00071C0A"/>
    <w:rsid w:val="0007285D"/>
    <w:rsid w:val="00072E07"/>
    <w:rsid w:val="00075663"/>
    <w:rsid w:val="00076D42"/>
    <w:rsid w:val="00080FFD"/>
    <w:rsid w:val="0008166D"/>
    <w:rsid w:val="00081F71"/>
    <w:rsid w:val="00082503"/>
    <w:rsid w:val="0008454A"/>
    <w:rsid w:val="00084590"/>
    <w:rsid w:val="00085FE6"/>
    <w:rsid w:val="00087258"/>
    <w:rsid w:val="00090983"/>
    <w:rsid w:val="00090F5F"/>
    <w:rsid w:val="00091E9A"/>
    <w:rsid w:val="00095042"/>
    <w:rsid w:val="00096616"/>
    <w:rsid w:val="000967CA"/>
    <w:rsid w:val="000968AE"/>
    <w:rsid w:val="00097A95"/>
    <w:rsid w:val="00097AFC"/>
    <w:rsid w:val="00097E45"/>
    <w:rsid w:val="000A0452"/>
    <w:rsid w:val="000A12CC"/>
    <w:rsid w:val="000A26FD"/>
    <w:rsid w:val="000A2BC8"/>
    <w:rsid w:val="000A3141"/>
    <w:rsid w:val="000A44C3"/>
    <w:rsid w:val="000A461C"/>
    <w:rsid w:val="000B55B9"/>
    <w:rsid w:val="000B7028"/>
    <w:rsid w:val="000C003F"/>
    <w:rsid w:val="000C176A"/>
    <w:rsid w:val="000C24F7"/>
    <w:rsid w:val="000C2ACC"/>
    <w:rsid w:val="000C396E"/>
    <w:rsid w:val="000C3AD3"/>
    <w:rsid w:val="000C7724"/>
    <w:rsid w:val="000C7C80"/>
    <w:rsid w:val="000D01A2"/>
    <w:rsid w:val="000D26E2"/>
    <w:rsid w:val="000D3872"/>
    <w:rsid w:val="000D492E"/>
    <w:rsid w:val="000D4E2F"/>
    <w:rsid w:val="000D5061"/>
    <w:rsid w:val="000D52C2"/>
    <w:rsid w:val="000D59F4"/>
    <w:rsid w:val="000D741A"/>
    <w:rsid w:val="000E0281"/>
    <w:rsid w:val="000E12FE"/>
    <w:rsid w:val="000E33F4"/>
    <w:rsid w:val="000E4079"/>
    <w:rsid w:val="000E4798"/>
    <w:rsid w:val="000E47E6"/>
    <w:rsid w:val="000E5723"/>
    <w:rsid w:val="000E7A73"/>
    <w:rsid w:val="000F0906"/>
    <w:rsid w:val="000F17DE"/>
    <w:rsid w:val="000F1C3D"/>
    <w:rsid w:val="000F3ADC"/>
    <w:rsid w:val="000F3F33"/>
    <w:rsid w:val="000F62B0"/>
    <w:rsid w:val="000F663C"/>
    <w:rsid w:val="00100B17"/>
    <w:rsid w:val="00101045"/>
    <w:rsid w:val="00101974"/>
    <w:rsid w:val="00101B9B"/>
    <w:rsid w:val="001025B8"/>
    <w:rsid w:val="001030FD"/>
    <w:rsid w:val="0010323D"/>
    <w:rsid w:val="0010434F"/>
    <w:rsid w:val="001048D6"/>
    <w:rsid w:val="00105989"/>
    <w:rsid w:val="001112B9"/>
    <w:rsid w:val="0011167B"/>
    <w:rsid w:val="001165E3"/>
    <w:rsid w:val="0011718A"/>
    <w:rsid w:val="00121E6C"/>
    <w:rsid w:val="00122454"/>
    <w:rsid w:val="00122695"/>
    <w:rsid w:val="00122DF3"/>
    <w:rsid w:val="00122F2F"/>
    <w:rsid w:val="00123E71"/>
    <w:rsid w:val="00124F84"/>
    <w:rsid w:val="00125655"/>
    <w:rsid w:val="0012590B"/>
    <w:rsid w:val="00130621"/>
    <w:rsid w:val="001337A8"/>
    <w:rsid w:val="001360E6"/>
    <w:rsid w:val="00137FC1"/>
    <w:rsid w:val="001406AF"/>
    <w:rsid w:val="00142164"/>
    <w:rsid w:val="0014218C"/>
    <w:rsid w:val="0014221B"/>
    <w:rsid w:val="00142DBD"/>
    <w:rsid w:val="00143610"/>
    <w:rsid w:val="001452B7"/>
    <w:rsid w:val="00147B3D"/>
    <w:rsid w:val="00150D6C"/>
    <w:rsid w:val="00150F3C"/>
    <w:rsid w:val="001512A5"/>
    <w:rsid w:val="00152397"/>
    <w:rsid w:val="0015321F"/>
    <w:rsid w:val="0015666D"/>
    <w:rsid w:val="00156B45"/>
    <w:rsid w:val="001574DB"/>
    <w:rsid w:val="0016245E"/>
    <w:rsid w:val="00162486"/>
    <w:rsid w:val="00163166"/>
    <w:rsid w:val="00163D0A"/>
    <w:rsid w:val="0016429D"/>
    <w:rsid w:val="00164624"/>
    <w:rsid w:val="00164A05"/>
    <w:rsid w:val="0016773F"/>
    <w:rsid w:val="00170596"/>
    <w:rsid w:val="00171097"/>
    <w:rsid w:val="0017145B"/>
    <w:rsid w:val="001716A8"/>
    <w:rsid w:val="0017341C"/>
    <w:rsid w:val="00173F58"/>
    <w:rsid w:val="0017797C"/>
    <w:rsid w:val="0018015E"/>
    <w:rsid w:val="0018049E"/>
    <w:rsid w:val="0018159F"/>
    <w:rsid w:val="0018171B"/>
    <w:rsid w:val="0018176C"/>
    <w:rsid w:val="0018303A"/>
    <w:rsid w:val="00185926"/>
    <w:rsid w:val="00186637"/>
    <w:rsid w:val="00187977"/>
    <w:rsid w:val="001909F2"/>
    <w:rsid w:val="0019170C"/>
    <w:rsid w:val="001938A9"/>
    <w:rsid w:val="00195595"/>
    <w:rsid w:val="00196B98"/>
    <w:rsid w:val="00197326"/>
    <w:rsid w:val="00197E67"/>
    <w:rsid w:val="001A0910"/>
    <w:rsid w:val="001A27FA"/>
    <w:rsid w:val="001A4552"/>
    <w:rsid w:val="001A687D"/>
    <w:rsid w:val="001A6DBA"/>
    <w:rsid w:val="001B0BE6"/>
    <w:rsid w:val="001B0DB8"/>
    <w:rsid w:val="001B181E"/>
    <w:rsid w:val="001B3A22"/>
    <w:rsid w:val="001B4342"/>
    <w:rsid w:val="001B44AD"/>
    <w:rsid w:val="001B453B"/>
    <w:rsid w:val="001B7371"/>
    <w:rsid w:val="001C26A4"/>
    <w:rsid w:val="001C37D1"/>
    <w:rsid w:val="001C694C"/>
    <w:rsid w:val="001D3B0C"/>
    <w:rsid w:val="001E0B84"/>
    <w:rsid w:val="001E15C3"/>
    <w:rsid w:val="001E35C8"/>
    <w:rsid w:val="001E3DAF"/>
    <w:rsid w:val="001E46C4"/>
    <w:rsid w:val="001E6BF3"/>
    <w:rsid w:val="001E7CDF"/>
    <w:rsid w:val="001F0DB3"/>
    <w:rsid w:val="001F31B2"/>
    <w:rsid w:val="001F3A9B"/>
    <w:rsid w:val="001F5145"/>
    <w:rsid w:val="001F7735"/>
    <w:rsid w:val="00200105"/>
    <w:rsid w:val="00200A7B"/>
    <w:rsid w:val="00201199"/>
    <w:rsid w:val="00201F29"/>
    <w:rsid w:val="00202683"/>
    <w:rsid w:val="00202F26"/>
    <w:rsid w:val="002034A8"/>
    <w:rsid w:val="002058DA"/>
    <w:rsid w:val="00205962"/>
    <w:rsid w:val="0020618A"/>
    <w:rsid w:val="00206E7A"/>
    <w:rsid w:val="00210463"/>
    <w:rsid w:val="00210B57"/>
    <w:rsid w:val="002127E4"/>
    <w:rsid w:val="00212A0F"/>
    <w:rsid w:val="00212B18"/>
    <w:rsid w:val="00215A1F"/>
    <w:rsid w:val="002173EF"/>
    <w:rsid w:val="002212BE"/>
    <w:rsid w:val="00222629"/>
    <w:rsid w:val="00222710"/>
    <w:rsid w:val="0022290B"/>
    <w:rsid w:val="00223AE1"/>
    <w:rsid w:val="00224CFA"/>
    <w:rsid w:val="00225917"/>
    <w:rsid w:val="00225BB2"/>
    <w:rsid w:val="0022601C"/>
    <w:rsid w:val="00226935"/>
    <w:rsid w:val="00226AAC"/>
    <w:rsid w:val="00233A8D"/>
    <w:rsid w:val="0023510C"/>
    <w:rsid w:val="00237191"/>
    <w:rsid w:val="002408D1"/>
    <w:rsid w:val="002437F0"/>
    <w:rsid w:val="00244232"/>
    <w:rsid w:val="00244AE6"/>
    <w:rsid w:val="002453CC"/>
    <w:rsid w:val="0024562B"/>
    <w:rsid w:val="00246947"/>
    <w:rsid w:val="00252EDC"/>
    <w:rsid w:val="0025314C"/>
    <w:rsid w:val="002545AC"/>
    <w:rsid w:val="00255BB4"/>
    <w:rsid w:val="002561AA"/>
    <w:rsid w:val="002577C5"/>
    <w:rsid w:val="00260161"/>
    <w:rsid w:val="00262830"/>
    <w:rsid w:val="00263C36"/>
    <w:rsid w:val="00266736"/>
    <w:rsid w:val="002702B5"/>
    <w:rsid w:val="002703EC"/>
    <w:rsid w:val="0027045D"/>
    <w:rsid w:val="00270E1A"/>
    <w:rsid w:val="0027226E"/>
    <w:rsid w:val="00272A4D"/>
    <w:rsid w:val="00272A5E"/>
    <w:rsid w:val="00274EF9"/>
    <w:rsid w:val="0027504F"/>
    <w:rsid w:val="002751D2"/>
    <w:rsid w:val="00275600"/>
    <w:rsid w:val="00275D3D"/>
    <w:rsid w:val="002764CA"/>
    <w:rsid w:val="002805D5"/>
    <w:rsid w:val="00281003"/>
    <w:rsid w:val="00282B15"/>
    <w:rsid w:val="00282FA6"/>
    <w:rsid w:val="00282FDF"/>
    <w:rsid w:val="002867B1"/>
    <w:rsid w:val="002869B8"/>
    <w:rsid w:val="00287344"/>
    <w:rsid w:val="00287733"/>
    <w:rsid w:val="002910A5"/>
    <w:rsid w:val="002933EF"/>
    <w:rsid w:val="00293D0E"/>
    <w:rsid w:val="002A0085"/>
    <w:rsid w:val="002A39BB"/>
    <w:rsid w:val="002A4965"/>
    <w:rsid w:val="002A4C78"/>
    <w:rsid w:val="002A51C8"/>
    <w:rsid w:val="002B0490"/>
    <w:rsid w:val="002B134B"/>
    <w:rsid w:val="002B2E0A"/>
    <w:rsid w:val="002B3256"/>
    <w:rsid w:val="002B3557"/>
    <w:rsid w:val="002B3AB3"/>
    <w:rsid w:val="002B4D0C"/>
    <w:rsid w:val="002C0AF7"/>
    <w:rsid w:val="002C2E5D"/>
    <w:rsid w:val="002C3585"/>
    <w:rsid w:val="002C51B8"/>
    <w:rsid w:val="002C6FC7"/>
    <w:rsid w:val="002C7AF0"/>
    <w:rsid w:val="002D3017"/>
    <w:rsid w:val="002D379C"/>
    <w:rsid w:val="002D3B17"/>
    <w:rsid w:val="002D4572"/>
    <w:rsid w:val="002D5130"/>
    <w:rsid w:val="002D576C"/>
    <w:rsid w:val="002D5E4B"/>
    <w:rsid w:val="002D73D9"/>
    <w:rsid w:val="002E03EE"/>
    <w:rsid w:val="002E31BD"/>
    <w:rsid w:val="002E734D"/>
    <w:rsid w:val="002F68F9"/>
    <w:rsid w:val="00301771"/>
    <w:rsid w:val="00302724"/>
    <w:rsid w:val="003034F6"/>
    <w:rsid w:val="0030430D"/>
    <w:rsid w:val="0030618B"/>
    <w:rsid w:val="003071EC"/>
    <w:rsid w:val="0030730A"/>
    <w:rsid w:val="003107D1"/>
    <w:rsid w:val="00310EE6"/>
    <w:rsid w:val="00312C66"/>
    <w:rsid w:val="00315922"/>
    <w:rsid w:val="00316317"/>
    <w:rsid w:val="00316AC0"/>
    <w:rsid w:val="003177EF"/>
    <w:rsid w:val="00321093"/>
    <w:rsid w:val="00321FD4"/>
    <w:rsid w:val="00323D08"/>
    <w:rsid w:val="003249E9"/>
    <w:rsid w:val="003250C2"/>
    <w:rsid w:val="00325312"/>
    <w:rsid w:val="0032547C"/>
    <w:rsid w:val="00327465"/>
    <w:rsid w:val="00327CB8"/>
    <w:rsid w:val="003328A1"/>
    <w:rsid w:val="00332B38"/>
    <w:rsid w:val="003337A7"/>
    <w:rsid w:val="003345A9"/>
    <w:rsid w:val="00336A72"/>
    <w:rsid w:val="003404EB"/>
    <w:rsid w:val="0034086C"/>
    <w:rsid w:val="00340E2C"/>
    <w:rsid w:val="00342ED3"/>
    <w:rsid w:val="003452D2"/>
    <w:rsid w:val="00351185"/>
    <w:rsid w:val="00351351"/>
    <w:rsid w:val="00352236"/>
    <w:rsid w:val="00352343"/>
    <w:rsid w:val="0035268C"/>
    <w:rsid w:val="00352F15"/>
    <w:rsid w:val="003548B4"/>
    <w:rsid w:val="00354B4B"/>
    <w:rsid w:val="003600CF"/>
    <w:rsid w:val="00360851"/>
    <w:rsid w:val="0036207F"/>
    <w:rsid w:val="00362D88"/>
    <w:rsid w:val="00363F87"/>
    <w:rsid w:val="00364501"/>
    <w:rsid w:val="0036476C"/>
    <w:rsid w:val="00366104"/>
    <w:rsid w:val="003665E2"/>
    <w:rsid w:val="003672D8"/>
    <w:rsid w:val="003707F0"/>
    <w:rsid w:val="00372E66"/>
    <w:rsid w:val="00373152"/>
    <w:rsid w:val="00374F4B"/>
    <w:rsid w:val="003759C1"/>
    <w:rsid w:val="003779A6"/>
    <w:rsid w:val="00380B2D"/>
    <w:rsid w:val="0038174B"/>
    <w:rsid w:val="00382119"/>
    <w:rsid w:val="0038353C"/>
    <w:rsid w:val="00383E01"/>
    <w:rsid w:val="00384FD9"/>
    <w:rsid w:val="00385A68"/>
    <w:rsid w:val="00386707"/>
    <w:rsid w:val="003871D1"/>
    <w:rsid w:val="0038732F"/>
    <w:rsid w:val="00391946"/>
    <w:rsid w:val="00391F03"/>
    <w:rsid w:val="00392142"/>
    <w:rsid w:val="00393852"/>
    <w:rsid w:val="00393F19"/>
    <w:rsid w:val="00395837"/>
    <w:rsid w:val="003958C5"/>
    <w:rsid w:val="00395EC5"/>
    <w:rsid w:val="00396490"/>
    <w:rsid w:val="003970E6"/>
    <w:rsid w:val="0039716C"/>
    <w:rsid w:val="003A0C09"/>
    <w:rsid w:val="003A0C6B"/>
    <w:rsid w:val="003A1A74"/>
    <w:rsid w:val="003A21F6"/>
    <w:rsid w:val="003A2343"/>
    <w:rsid w:val="003A27BA"/>
    <w:rsid w:val="003A3559"/>
    <w:rsid w:val="003A3E1E"/>
    <w:rsid w:val="003A439E"/>
    <w:rsid w:val="003A6CDF"/>
    <w:rsid w:val="003A774B"/>
    <w:rsid w:val="003B0324"/>
    <w:rsid w:val="003B0763"/>
    <w:rsid w:val="003B08D7"/>
    <w:rsid w:val="003B4A89"/>
    <w:rsid w:val="003B520D"/>
    <w:rsid w:val="003B75E5"/>
    <w:rsid w:val="003B7829"/>
    <w:rsid w:val="003B78F6"/>
    <w:rsid w:val="003C1506"/>
    <w:rsid w:val="003C1F51"/>
    <w:rsid w:val="003C3769"/>
    <w:rsid w:val="003C40EB"/>
    <w:rsid w:val="003C5422"/>
    <w:rsid w:val="003C5BD7"/>
    <w:rsid w:val="003C6BAC"/>
    <w:rsid w:val="003C6F2B"/>
    <w:rsid w:val="003C7803"/>
    <w:rsid w:val="003C7FBB"/>
    <w:rsid w:val="003D012A"/>
    <w:rsid w:val="003D02C3"/>
    <w:rsid w:val="003D25D7"/>
    <w:rsid w:val="003D5F2F"/>
    <w:rsid w:val="003D6459"/>
    <w:rsid w:val="003D7AEE"/>
    <w:rsid w:val="003E2ECE"/>
    <w:rsid w:val="003E3574"/>
    <w:rsid w:val="003E359D"/>
    <w:rsid w:val="003E4762"/>
    <w:rsid w:val="003E6934"/>
    <w:rsid w:val="003F2A2C"/>
    <w:rsid w:val="003F3B39"/>
    <w:rsid w:val="003F4CB5"/>
    <w:rsid w:val="003F6C51"/>
    <w:rsid w:val="004002E4"/>
    <w:rsid w:val="00406D26"/>
    <w:rsid w:val="00406DE1"/>
    <w:rsid w:val="00410E51"/>
    <w:rsid w:val="00411B91"/>
    <w:rsid w:val="0041371C"/>
    <w:rsid w:val="004141A6"/>
    <w:rsid w:val="00414CAB"/>
    <w:rsid w:val="00414CDA"/>
    <w:rsid w:val="00415B4B"/>
    <w:rsid w:val="00417552"/>
    <w:rsid w:val="004200E5"/>
    <w:rsid w:val="00421C44"/>
    <w:rsid w:val="00424D28"/>
    <w:rsid w:val="00425752"/>
    <w:rsid w:val="00426244"/>
    <w:rsid w:val="00427214"/>
    <w:rsid w:val="00430482"/>
    <w:rsid w:val="0043168E"/>
    <w:rsid w:val="004322D2"/>
    <w:rsid w:val="00433E3A"/>
    <w:rsid w:val="00434408"/>
    <w:rsid w:val="00434C0E"/>
    <w:rsid w:val="004359A7"/>
    <w:rsid w:val="004361A0"/>
    <w:rsid w:val="00436DC0"/>
    <w:rsid w:val="0043738E"/>
    <w:rsid w:val="00437B9C"/>
    <w:rsid w:val="00437EE9"/>
    <w:rsid w:val="00440172"/>
    <w:rsid w:val="00441C54"/>
    <w:rsid w:val="004423B2"/>
    <w:rsid w:val="004430EF"/>
    <w:rsid w:val="00443652"/>
    <w:rsid w:val="004509E7"/>
    <w:rsid w:val="0045142F"/>
    <w:rsid w:val="004523C7"/>
    <w:rsid w:val="004524E8"/>
    <w:rsid w:val="00453EC8"/>
    <w:rsid w:val="004568F9"/>
    <w:rsid w:val="004574F6"/>
    <w:rsid w:val="00461268"/>
    <w:rsid w:val="00461C95"/>
    <w:rsid w:val="0046233B"/>
    <w:rsid w:val="00463C42"/>
    <w:rsid w:val="004641F3"/>
    <w:rsid w:val="00464678"/>
    <w:rsid w:val="00466261"/>
    <w:rsid w:val="0047153F"/>
    <w:rsid w:val="004734D5"/>
    <w:rsid w:val="00474E44"/>
    <w:rsid w:val="004762D1"/>
    <w:rsid w:val="004763E2"/>
    <w:rsid w:val="00476986"/>
    <w:rsid w:val="004771B8"/>
    <w:rsid w:val="00477250"/>
    <w:rsid w:val="0048169C"/>
    <w:rsid w:val="00481C71"/>
    <w:rsid w:val="00481F7E"/>
    <w:rsid w:val="00483FAB"/>
    <w:rsid w:val="0048537C"/>
    <w:rsid w:val="00485C71"/>
    <w:rsid w:val="004878DA"/>
    <w:rsid w:val="00490A2C"/>
    <w:rsid w:val="00490FAD"/>
    <w:rsid w:val="00492063"/>
    <w:rsid w:val="00492B61"/>
    <w:rsid w:val="004965D3"/>
    <w:rsid w:val="0049776F"/>
    <w:rsid w:val="004A0CC1"/>
    <w:rsid w:val="004A1247"/>
    <w:rsid w:val="004A14B5"/>
    <w:rsid w:val="004A2744"/>
    <w:rsid w:val="004A2863"/>
    <w:rsid w:val="004A2A4F"/>
    <w:rsid w:val="004A35DC"/>
    <w:rsid w:val="004A4002"/>
    <w:rsid w:val="004A5FC3"/>
    <w:rsid w:val="004A61BF"/>
    <w:rsid w:val="004A61C6"/>
    <w:rsid w:val="004A74F0"/>
    <w:rsid w:val="004B2025"/>
    <w:rsid w:val="004B46DC"/>
    <w:rsid w:val="004B4B71"/>
    <w:rsid w:val="004B50BE"/>
    <w:rsid w:val="004B561B"/>
    <w:rsid w:val="004B748B"/>
    <w:rsid w:val="004B78A0"/>
    <w:rsid w:val="004B7D51"/>
    <w:rsid w:val="004B7F6D"/>
    <w:rsid w:val="004C21A1"/>
    <w:rsid w:val="004C2290"/>
    <w:rsid w:val="004C25FC"/>
    <w:rsid w:val="004C33B7"/>
    <w:rsid w:val="004C3B7C"/>
    <w:rsid w:val="004C4E9B"/>
    <w:rsid w:val="004C5D4C"/>
    <w:rsid w:val="004C7450"/>
    <w:rsid w:val="004C7A19"/>
    <w:rsid w:val="004C7AFE"/>
    <w:rsid w:val="004D03EB"/>
    <w:rsid w:val="004D045C"/>
    <w:rsid w:val="004D384B"/>
    <w:rsid w:val="004D4C81"/>
    <w:rsid w:val="004D794C"/>
    <w:rsid w:val="004D7D5F"/>
    <w:rsid w:val="004E0BE1"/>
    <w:rsid w:val="004E24BB"/>
    <w:rsid w:val="004E289F"/>
    <w:rsid w:val="004E3172"/>
    <w:rsid w:val="004E4CFB"/>
    <w:rsid w:val="004E5EA6"/>
    <w:rsid w:val="004E6992"/>
    <w:rsid w:val="004E6A08"/>
    <w:rsid w:val="004F0A11"/>
    <w:rsid w:val="004F1A6D"/>
    <w:rsid w:val="004F1AF1"/>
    <w:rsid w:val="004F39A2"/>
    <w:rsid w:val="00500465"/>
    <w:rsid w:val="005007CD"/>
    <w:rsid w:val="0050088A"/>
    <w:rsid w:val="00501B13"/>
    <w:rsid w:val="00501CB2"/>
    <w:rsid w:val="005024EC"/>
    <w:rsid w:val="0050374E"/>
    <w:rsid w:val="00504884"/>
    <w:rsid w:val="005048E1"/>
    <w:rsid w:val="00504E94"/>
    <w:rsid w:val="00505549"/>
    <w:rsid w:val="0050789D"/>
    <w:rsid w:val="0051012C"/>
    <w:rsid w:val="00510A87"/>
    <w:rsid w:val="00510EEA"/>
    <w:rsid w:val="00516813"/>
    <w:rsid w:val="005203DD"/>
    <w:rsid w:val="00521967"/>
    <w:rsid w:val="00521B2D"/>
    <w:rsid w:val="0052221C"/>
    <w:rsid w:val="00522C05"/>
    <w:rsid w:val="00522E5E"/>
    <w:rsid w:val="00522E8A"/>
    <w:rsid w:val="0052371E"/>
    <w:rsid w:val="005240D6"/>
    <w:rsid w:val="00527CCA"/>
    <w:rsid w:val="00527F72"/>
    <w:rsid w:val="00533211"/>
    <w:rsid w:val="0053393B"/>
    <w:rsid w:val="00535AB8"/>
    <w:rsid w:val="00536A9A"/>
    <w:rsid w:val="00537D0E"/>
    <w:rsid w:val="00541A6E"/>
    <w:rsid w:val="00544286"/>
    <w:rsid w:val="005457BE"/>
    <w:rsid w:val="00545893"/>
    <w:rsid w:val="00547B2E"/>
    <w:rsid w:val="005514B4"/>
    <w:rsid w:val="00551C46"/>
    <w:rsid w:val="005544FC"/>
    <w:rsid w:val="005546DB"/>
    <w:rsid w:val="00555733"/>
    <w:rsid w:val="005608D2"/>
    <w:rsid w:val="00560B66"/>
    <w:rsid w:val="00561945"/>
    <w:rsid w:val="00563436"/>
    <w:rsid w:val="00563F28"/>
    <w:rsid w:val="0056454C"/>
    <w:rsid w:val="00566532"/>
    <w:rsid w:val="00566551"/>
    <w:rsid w:val="00566859"/>
    <w:rsid w:val="005675A0"/>
    <w:rsid w:val="00567A0A"/>
    <w:rsid w:val="00572429"/>
    <w:rsid w:val="00575BF8"/>
    <w:rsid w:val="005827D3"/>
    <w:rsid w:val="005830C2"/>
    <w:rsid w:val="005836AD"/>
    <w:rsid w:val="00584588"/>
    <w:rsid w:val="00586975"/>
    <w:rsid w:val="005877D9"/>
    <w:rsid w:val="00587A20"/>
    <w:rsid w:val="00587CCC"/>
    <w:rsid w:val="00590DFF"/>
    <w:rsid w:val="00594C3C"/>
    <w:rsid w:val="00594D46"/>
    <w:rsid w:val="00596838"/>
    <w:rsid w:val="00597223"/>
    <w:rsid w:val="005A0B48"/>
    <w:rsid w:val="005A2A57"/>
    <w:rsid w:val="005A2BCE"/>
    <w:rsid w:val="005A41AE"/>
    <w:rsid w:val="005A4373"/>
    <w:rsid w:val="005A52BA"/>
    <w:rsid w:val="005B0682"/>
    <w:rsid w:val="005B120A"/>
    <w:rsid w:val="005B1464"/>
    <w:rsid w:val="005B1C96"/>
    <w:rsid w:val="005B23B2"/>
    <w:rsid w:val="005B4BBA"/>
    <w:rsid w:val="005C0B8C"/>
    <w:rsid w:val="005C1C0F"/>
    <w:rsid w:val="005C3E54"/>
    <w:rsid w:val="005C412B"/>
    <w:rsid w:val="005C50A0"/>
    <w:rsid w:val="005C5410"/>
    <w:rsid w:val="005C5830"/>
    <w:rsid w:val="005D2430"/>
    <w:rsid w:val="005D25B9"/>
    <w:rsid w:val="005D2F72"/>
    <w:rsid w:val="005D37DD"/>
    <w:rsid w:val="005D4C88"/>
    <w:rsid w:val="005D5AB6"/>
    <w:rsid w:val="005D6F69"/>
    <w:rsid w:val="005E5907"/>
    <w:rsid w:val="005E59FC"/>
    <w:rsid w:val="005E7270"/>
    <w:rsid w:val="005E7DA9"/>
    <w:rsid w:val="005F15A6"/>
    <w:rsid w:val="005F298D"/>
    <w:rsid w:val="005F31A7"/>
    <w:rsid w:val="005F5A5F"/>
    <w:rsid w:val="005F60A7"/>
    <w:rsid w:val="00603A4C"/>
    <w:rsid w:val="00603FC0"/>
    <w:rsid w:val="0060488F"/>
    <w:rsid w:val="00606B02"/>
    <w:rsid w:val="00607323"/>
    <w:rsid w:val="006077A9"/>
    <w:rsid w:val="00611B98"/>
    <w:rsid w:val="0061451E"/>
    <w:rsid w:val="00614882"/>
    <w:rsid w:val="00614F4B"/>
    <w:rsid w:val="006158DB"/>
    <w:rsid w:val="00616D1B"/>
    <w:rsid w:val="00617497"/>
    <w:rsid w:val="00622D83"/>
    <w:rsid w:val="00623800"/>
    <w:rsid w:val="0062530D"/>
    <w:rsid w:val="006259C2"/>
    <w:rsid w:val="00625E56"/>
    <w:rsid w:val="0062631A"/>
    <w:rsid w:val="0062680E"/>
    <w:rsid w:val="00626CEC"/>
    <w:rsid w:val="00626FAD"/>
    <w:rsid w:val="00632440"/>
    <w:rsid w:val="00633842"/>
    <w:rsid w:val="00633AD9"/>
    <w:rsid w:val="00633D56"/>
    <w:rsid w:val="00634584"/>
    <w:rsid w:val="006356E4"/>
    <w:rsid w:val="00636D32"/>
    <w:rsid w:val="006371F4"/>
    <w:rsid w:val="006436C2"/>
    <w:rsid w:val="0064415A"/>
    <w:rsid w:val="00644191"/>
    <w:rsid w:val="006456A6"/>
    <w:rsid w:val="00645E5E"/>
    <w:rsid w:val="00646E09"/>
    <w:rsid w:val="0065235E"/>
    <w:rsid w:val="0065351B"/>
    <w:rsid w:val="00653737"/>
    <w:rsid w:val="00654393"/>
    <w:rsid w:val="0065492A"/>
    <w:rsid w:val="00655F28"/>
    <w:rsid w:val="006566A8"/>
    <w:rsid w:val="006568DF"/>
    <w:rsid w:val="0065744F"/>
    <w:rsid w:val="00661564"/>
    <w:rsid w:val="00662F9F"/>
    <w:rsid w:val="006638B3"/>
    <w:rsid w:val="00663E18"/>
    <w:rsid w:val="00664FCB"/>
    <w:rsid w:val="00666D2F"/>
    <w:rsid w:val="00670B8D"/>
    <w:rsid w:val="00670E48"/>
    <w:rsid w:val="00672832"/>
    <w:rsid w:val="00675121"/>
    <w:rsid w:val="00675DDC"/>
    <w:rsid w:val="00676B2D"/>
    <w:rsid w:val="00676E58"/>
    <w:rsid w:val="0067778E"/>
    <w:rsid w:val="00680223"/>
    <w:rsid w:val="00680F23"/>
    <w:rsid w:val="0068192B"/>
    <w:rsid w:val="006830D1"/>
    <w:rsid w:val="0068475D"/>
    <w:rsid w:val="00687B0F"/>
    <w:rsid w:val="00690C51"/>
    <w:rsid w:val="00690FB6"/>
    <w:rsid w:val="00692C69"/>
    <w:rsid w:val="00693888"/>
    <w:rsid w:val="00694A30"/>
    <w:rsid w:val="00695F69"/>
    <w:rsid w:val="00696998"/>
    <w:rsid w:val="006A03CE"/>
    <w:rsid w:val="006A46E4"/>
    <w:rsid w:val="006A4EA6"/>
    <w:rsid w:val="006A52A7"/>
    <w:rsid w:val="006A6491"/>
    <w:rsid w:val="006A7572"/>
    <w:rsid w:val="006B0503"/>
    <w:rsid w:val="006B0676"/>
    <w:rsid w:val="006B1024"/>
    <w:rsid w:val="006B1B18"/>
    <w:rsid w:val="006B3616"/>
    <w:rsid w:val="006B3FF9"/>
    <w:rsid w:val="006B4CF5"/>
    <w:rsid w:val="006B5000"/>
    <w:rsid w:val="006B5597"/>
    <w:rsid w:val="006B5B2F"/>
    <w:rsid w:val="006C1437"/>
    <w:rsid w:val="006C2577"/>
    <w:rsid w:val="006C32A6"/>
    <w:rsid w:val="006C33CD"/>
    <w:rsid w:val="006C4100"/>
    <w:rsid w:val="006C45D3"/>
    <w:rsid w:val="006C4AF1"/>
    <w:rsid w:val="006C6BB3"/>
    <w:rsid w:val="006C7EEA"/>
    <w:rsid w:val="006D069F"/>
    <w:rsid w:val="006D1E4B"/>
    <w:rsid w:val="006D232E"/>
    <w:rsid w:val="006D4A9E"/>
    <w:rsid w:val="006D4CBE"/>
    <w:rsid w:val="006D6CAD"/>
    <w:rsid w:val="006D6E9C"/>
    <w:rsid w:val="006D7CD4"/>
    <w:rsid w:val="006E2B67"/>
    <w:rsid w:val="006E2CA4"/>
    <w:rsid w:val="006E3939"/>
    <w:rsid w:val="006E3FC9"/>
    <w:rsid w:val="006E41D5"/>
    <w:rsid w:val="006E5A04"/>
    <w:rsid w:val="006E5BCE"/>
    <w:rsid w:val="006E5C0C"/>
    <w:rsid w:val="006E6E47"/>
    <w:rsid w:val="006F0110"/>
    <w:rsid w:val="006F0721"/>
    <w:rsid w:val="006F2386"/>
    <w:rsid w:val="006F26FA"/>
    <w:rsid w:val="006F270C"/>
    <w:rsid w:val="006F27D5"/>
    <w:rsid w:val="006F313A"/>
    <w:rsid w:val="006F3E2A"/>
    <w:rsid w:val="006F6A95"/>
    <w:rsid w:val="006F7383"/>
    <w:rsid w:val="006F7D7F"/>
    <w:rsid w:val="00702099"/>
    <w:rsid w:val="00702F21"/>
    <w:rsid w:val="0070589D"/>
    <w:rsid w:val="00705DC2"/>
    <w:rsid w:val="00707D91"/>
    <w:rsid w:val="0071111D"/>
    <w:rsid w:val="00711421"/>
    <w:rsid w:val="00712921"/>
    <w:rsid w:val="00714038"/>
    <w:rsid w:val="007148C0"/>
    <w:rsid w:val="00716EBC"/>
    <w:rsid w:val="00720726"/>
    <w:rsid w:val="007213A3"/>
    <w:rsid w:val="00721C3D"/>
    <w:rsid w:val="0072243E"/>
    <w:rsid w:val="00722A89"/>
    <w:rsid w:val="0072490C"/>
    <w:rsid w:val="0072705E"/>
    <w:rsid w:val="00730B0E"/>
    <w:rsid w:val="00731423"/>
    <w:rsid w:val="0073158D"/>
    <w:rsid w:val="007318F7"/>
    <w:rsid w:val="00732161"/>
    <w:rsid w:val="0073501F"/>
    <w:rsid w:val="00736C19"/>
    <w:rsid w:val="0074060B"/>
    <w:rsid w:val="00740B49"/>
    <w:rsid w:val="00742547"/>
    <w:rsid w:val="007426FC"/>
    <w:rsid w:val="007444DB"/>
    <w:rsid w:val="0074571B"/>
    <w:rsid w:val="00745FC7"/>
    <w:rsid w:val="00745FCB"/>
    <w:rsid w:val="007505C3"/>
    <w:rsid w:val="00751572"/>
    <w:rsid w:val="00752618"/>
    <w:rsid w:val="0075439B"/>
    <w:rsid w:val="007552F0"/>
    <w:rsid w:val="00755621"/>
    <w:rsid w:val="00755A47"/>
    <w:rsid w:val="00755E64"/>
    <w:rsid w:val="0075606F"/>
    <w:rsid w:val="007600A0"/>
    <w:rsid w:val="0076280B"/>
    <w:rsid w:val="00762DF3"/>
    <w:rsid w:val="007633F1"/>
    <w:rsid w:val="007640B6"/>
    <w:rsid w:val="00766189"/>
    <w:rsid w:val="00767219"/>
    <w:rsid w:val="00770F23"/>
    <w:rsid w:val="007731BC"/>
    <w:rsid w:val="0077322F"/>
    <w:rsid w:val="00776B6A"/>
    <w:rsid w:val="00776BFF"/>
    <w:rsid w:val="007776A8"/>
    <w:rsid w:val="00784E19"/>
    <w:rsid w:val="00785E9D"/>
    <w:rsid w:val="007926BD"/>
    <w:rsid w:val="007933B1"/>
    <w:rsid w:val="00794FBE"/>
    <w:rsid w:val="00795443"/>
    <w:rsid w:val="007959F1"/>
    <w:rsid w:val="00796885"/>
    <w:rsid w:val="00796FE1"/>
    <w:rsid w:val="00797B4F"/>
    <w:rsid w:val="007A0384"/>
    <w:rsid w:val="007A248B"/>
    <w:rsid w:val="007A307C"/>
    <w:rsid w:val="007A350D"/>
    <w:rsid w:val="007A408B"/>
    <w:rsid w:val="007A4F50"/>
    <w:rsid w:val="007A776C"/>
    <w:rsid w:val="007B166A"/>
    <w:rsid w:val="007B19B6"/>
    <w:rsid w:val="007B4829"/>
    <w:rsid w:val="007B550D"/>
    <w:rsid w:val="007B7A56"/>
    <w:rsid w:val="007C0E3F"/>
    <w:rsid w:val="007C19D7"/>
    <w:rsid w:val="007C2D52"/>
    <w:rsid w:val="007C4239"/>
    <w:rsid w:val="007C4AC4"/>
    <w:rsid w:val="007C7043"/>
    <w:rsid w:val="007D0606"/>
    <w:rsid w:val="007D0EE8"/>
    <w:rsid w:val="007D13D3"/>
    <w:rsid w:val="007D1EA5"/>
    <w:rsid w:val="007D2A6C"/>
    <w:rsid w:val="007D3050"/>
    <w:rsid w:val="007D437D"/>
    <w:rsid w:val="007D47CB"/>
    <w:rsid w:val="007D56B7"/>
    <w:rsid w:val="007E31C5"/>
    <w:rsid w:val="007E3E78"/>
    <w:rsid w:val="007E515F"/>
    <w:rsid w:val="007E659B"/>
    <w:rsid w:val="007F283B"/>
    <w:rsid w:val="00801172"/>
    <w:rsid w:val="00801661"/>
    <w:rsid w:val="0080392B"/>
    <w:rsid w:val="008065D3"/>
    <w:rsid w:val="0080682E"/>
    <w:rsid w:val="0080695B"/>
    <w:rsid w:val="00807D89"/>
    <w:rsid w:val="00807E6C"/>
    <w:rsid w:val="008100E6"/>
    <w:rsid w:val="00810E3F"/>
    <w:rsid w:val="00811C2F"/>
    <w:rsid w:val="00812C5B"/>
    <w:rsid w:val="00813C70"/>
    <w:rsid w:val="008172EB"/>
    <w:rsid w:val="00817868"/>
    <w:rsid w:val="00820462"/>
    <w:rsid w:val="008216E8"/>
    <w:rsid w:val="008221E0"/>
    <w:rsid w:val="00822835"/>
    <w:rsid w:val="00822ACD"/>
    <w:rsid w:val="00823349"/>
    <w:rsid w:val="008238AC"/>
    <w:rsid w:val="00823F3F"/>
    <w:rsid w:val="0082448E"/>
    <w:rsid w:val="00824994"/>
    <w:rsid w:val="00824EE3"/>
    <w:rsid w:val="00826303"/>
    <w:rsid w:val="0082654C"/>
    <w:rsid w:val="008268E7"/>
    <w:rsid w:val="00827E20"/>
    <w:rsid w:val="0083087C"/>
    <w:rsid w:val="008308CD"/>
    <w:rsid w:val="008315E3"/>
    <w:rsid w:val="00831F19"/>
    <w:rsid w:val="008323BC"/>
    <w:rsid w:val="00832A2B"/>
    <w:rsid w:val="008338A5"/>
    <w:rsid w:val="00833A7B"/>
    <w:rsid w:val="0083572D"/>
    <w:rsid w:val="00835A85"/>
    <w:rsid w:val="0083676F"/>
    <w:rsid w:val="008371B2"/>
    <w:rsid w:val="008403C1"/>
    <w:rsid w:val="00845999"/>
    <w:rsid w:val="008468D8"/>
    <w:rsid w:val="00846D13"/>
    <w:rsid w:val="00846EED"/>
    <w:rsid w:val="008471E4"/>
    <w:rsid w:val="00847A9A"/>
    <w:rsid w:val="00850DD0"/>
    <w:rsid w:val="00853618"/>
    <w:rsid w:val="00855221"/>
    <w:rsid w:val="00855FA2"/>
    <w:rsid w:val="008561A5"/>
    <w:rsid w:val="00856834"/>
    <w:rsid w:val="008607CC"/>
    <w:rsid w:val="008617B1"/>
    <w:rsid w:val="00861991"/>
    <w:rsid w:val="008621BA"/>
    <w:rsid w:val="00863BDA"/>
    <w:rsid w:val="008647B9"/>
    <w:rsid w:val="00864ECB"/>
    <w:rsid w:val="008668E5"/>
    <w:rsid w:val="0086716C"/>
    <w:rsid w:val="008672F5"/>
    <w:rsid w:val="0087032B"/>
    <w:rsid w:val="00871157"/>
    <w:rsid w:val="0087204F"/>
    <w:rsid w:val="008763D4"/>
    <w:rsid w:val="008768D7"/>
    <w:rsid w:val="00876C9B"/>
    <w:rsid w:val="00877C89"/>
    <w:rsid w:val="00881F46"/>
    <w:rsid w:val="0088355F"/>
    <w:rsid w:val="00883917"/>
    <w:rsid w:val="0088423F"/>
    <w:rsid w:val="008847AF"/>
    <w:rsid w:val="00886937"/>
    <w:rsid w:val="00887038"/>
    <w:rsid w:val="0089046B"/>
    <w:rsid w:val="00894862"/>
    <w:rsid w:val="0089604C"/>
    <w:rsid w:val="008A00AA"/>
    <w:rsid w:val="008A1E02"/>
    <w:rsid w:val="008A36AD"/>
    <w:rsid w:val="008A5413"/>
    <w:rsid w:val="008A6528"/>
    <w:rsid w:val="008A73C2"/>
    <w:rsid w:val="008B0396"/>
    <w:rsid w:val="008B0A44"/>
    <w:rsid w:val="008B1237"/>
    <w:rsid w:val="008B3F8A"/>
    <w:rsid w:val="008C176F"/>
    <w:rsid w:val="008C3117"/>
    <w:rsid w:val="008C41D1"/>
    <w:rsid w:val="008C478B"/>
    <w:rsid w:val="008C6E5D"/>
    <w:rsid w:val="008C72A1"/>
    <w:rsid w:val="008D05D5"/>
    <w:rsid w:val="008D06C6"/>
    <w:rsid w:val="008D1080"/>
    <w:rsid w:val="008D1D89"/>
    <w:rsid w:val="008D3BF5"/>
    <w:rsid w:val="008D3DCB"/>
    <w:rsid w:val="008D42D5"/>
    <w:rsid w:val="008D6D70"/>
    <w:rsid w:val="008D7E00"/>
    <w:rsid w:val="008E02A7"/>
    <w:rsid w:val="008E2597"/>
    <w:rsid w:val="008E3C59"/>
    <w:rsid w:val="008E3F96"/>
    <w:rsid w:val="008E5DE5"/>
    <w:rsid w:val="008E643B"/>
    <w:rsid w:val="008E70E0"/>
    <w:rsid w:val="008E7B2D"/>
    <w:rsid w:val="008E7BF9"/>
    <w:rsid w:val="008F1492"/>
    <w:rsid w:val="008F220C"/>
    <w:rsid w:val="008F25B3"/>
    <w:rsid w:val="008F34FD"/>
    <w:rsid w:val="008F4D36"/>
    <w:rsid w:val="008F4EF2"/>
    <w:rsid w:val="00900867"/>
    <w:rsid w:val="00901101"/>
    <w:rsid w:val="0090201E"/>
    <w:rsid w:val="009038D8"/>
    <w:rsid w:val="009042B2"/>
    <w:rsid w:val="009047EC"/>
    <w:rsid w:val="009051CB"/>
    <w:rsid w:val="00905754"/>
    <w:rsid w:val="0090575A"/>
    <w:rsid w:val="00906C45"/>
    <w:rsid w:val="0091103E"/>
    <w:rsid w:val="00911E92"/>
    <w:rsid w:val="00912374"/>
    <w:rsid w:val="00912ED3"/>
    <w:rsid w:val="00913CC5"/>
    <w:rsid w:val="009157A7"/>
    <w:rsid w:val="00915EE5"/>
    <w:rsid w:val="00917C0B"/>
    <w:rsid w:val="00923932"/>
    <w:rsid w:val="00925763"/>
    <w:rsid w:val="00925E76"/>
    <w:rsid w:val="0092708E"/>
    <w:rsid w:val="00930A64"/>
    <w:rsid w:val="009314FF"/>
    <w:rsid w:val="00931E30"/>
    <w:rsid w:val="009356AB"/>
    <w:rsid w:val="009367B4"/>
    <w:rsid w:val="009400D4"/>
    <w:rsid w:val="00940A4D"/>
    <w:rsid w:val="00941D79"/>
    <w:rsid w:val="00943541"/>
    <w:rsid w:val="00944401"/>
    <w:rsid w:val="00944D0F"/>
    <w:rsid w:val="00946D6A"/>
    <w:rsid w:val="00950733"/>
    <w:rsid w:val="00950F57"/>
    <w:rsid w:val="00952571"/>
    <w:rsid w:val="00953560"/>
    <w:rsid w:val="00955835"/>
    <w:rsid w:val="00955DD0"/>
    <w:rsid w:val="009609DF"/>
    <w:rsid w:val="0096212B"/>
    <w:rsid w:val="00964394"/>
    <w:rsid w:val="00965769"/>
    <w:rsid w:val="0096584D"/>
    <w:rsid w:val="009666F4"/>
    <w:rsid w:val="00970104"/>
    <w:rsid w:val="00970569"/>
    <w:rsid w:val="00970AD3"/>
    <w:rsid w:val="00971BB1"/>
    <w:rsid w:val="00973B30"/>
    <w:rsid w:val="0097505B"/>
    <w:rsid w:val="009758AB"/>
    <w:rsid w:val="00980537"/>
    <w:rsid w:val="00980791"/>
    <w:rsid w:val="00980915"/>
    <w:rsid w:val="00985AC3"/>
    <w:rsid w:val="00985EF8"/>
    <w:rsid w:val="009910F2"/>
    <w:rsid w:val="00993BA4"/>
    <w:rsid w:val="009973D4"/>
    <w:rsid w:val="00997874"/>
    <w:rsid w:val="009A088C"/>
    <w:rsid w:val="009A28B0"/>
    <w:rsid w:val="009A2BA9"/>
    <w:rsid w:val="009A5729"/>
    <w:rsid w:val="009A7203"/>
    <w:rsid w:val="009B1632"/>
    <w:rsid w:val="009B3CA7"/>
    <w:rsid w:val="009B628A"/>
    <w:rsid w:val="009B6582"/>
    <w:rsid w:val="009B6E0D"/>
    <w:rsid w:val="009B74F7"/>
    <w:rsid w:val="009B7851"/>
    <w:rsid w:val="009B7B1E"/>
    <w:rsid w:val="009C042C"/>
    <w:rsid w:val="009C0D06"/>
    <w:rsid w:val="009C2C71"/>
    <w:rsid w:val="009C2F18"/>
    <w:rsid w:val="009C3730"/>
    <w:rsid w:val="009C7E54"/>
    <w:rsid w:val="009D036A"/>
    <w:rsid w:val="009D053F"/>
    <w:rsid w:val="009D247A"/>
    <w:rsid w:val="009D2DE3"/>
    <w:rsid w:val="009D310C"/>
    <w:rsid w:val="009D37D6"/>
    <w:rsid w:val="009D3946"/>
    <w:rsid w:val="009D3D8B"/>
    <w:rsid w:val="009D48D1"/>
    <w:rsid w:val="009D5635"/>
    <w:rsid w:val="009D58A6"/>
    <w:rsid w:val="009E11B5"/>
    <w:rsid w:val="009E27C9"/>
    <w:rsid w:val="009E37CC"/>
    <w:rsid w:val="009E6F3F"/>
    <w:rsid w:val="009F4D1A"/>
    <w:rsid w:val="009F5207"/>
    <w:rsid w:val="009F56AA"/>
    <w:rsid w:val="009F6BBE"/>
    <w:rsid w:val="009F7E4B"/>
    <w:rsid w:val="00A00532"/>
    <w:rsid w:val="00A00C90"/>
    <w:rsid w:val="00A013E7"/>
    <w:rsid w:val="00A028F9"/>
    <w:rsid w:val="00A02CC7"/>
    <w:rsid w:val="00A02DCD"/>
    <w:rsid w:val="00A054EB"/>
    <w:rsid w:val="00A06064"/>
    <w:rsid w:val="00A06E38"/>
    <w:rsid w:val="00A07A75"/>
    <w:rsid w:val="00A10BB3"/>
    <w:rsid w:val="00A1392A"/>
    <w:rsid w:val="00A13FD8"/>
    <w:rsid w:val="00A15A3E"/>
    <w:rsid w:val="00A15E29"/>
    <w:rsid w:val="00A228D1"/>
    <w:rsid w:val="00A22E73"/>
    <w:rsid w:val="00A231D1"/>
    <w:rsid w:val="00A233F4"/>
    <w:rsid w:val="00A240A2"/>
    <w:rsid w:val="00A261BD"/>
    <w:rsid w:val="00A32828"/>
    <w:rsid w:val="00A338B8"/>
    <w:rsid w:val="00A3399C"/>
    <w:rsid w:val="00A34294"/>
    <w:rsid w:val="00A3516E"/>
    <w:rsid w:val="00A35C5F"/>
    <w:rsid w:val="00A3624D"/>
    <w:rsid w:val="00A3651A"/>
    <w:rsid w:val="00A3671F"/>
    <w:rsid w:val="00A403A3"/>
    <w:rsid w:val="00A42595"/>
    <w:rsid w:val="00A42B65"/>
    <w:rsid w:val="00A430FA"/>
    <w:rsid w:val="00A432C7"/>
    <w:rsid w:val="00A4640E"/>
    <w:rsid w:val="00A472D4"/>
    <w:rsid w:val="00A52CD5"/>
    <w:rsid w:val="00A546CA"/>
    <w:rsid w:val="00A5707E"/>
    <w:rsid w:val="00A57289"/>
    <w:rsid w:val="00A61D54"/>
    <w:rsid w:val="00A61EAD"/>
    <w:rsid w:val="00A6329D"/>
    <w:rsid w:val="00A638F2"/>
    <w:rsid w:val="00A66079"/>
    <w:rsid w:val="00A6639B"/>
    <w:rsid w:val="00A664FE"/>
    <w:rsid w:val="00A7149B"/>
    <w:rsid w:val="00A71C4A"/>
    <w:rsid w:val="00A727FD"/>
    <w:rsid w:val="00A729D7"/>
    <w:rsid w:val="00A80F44"/>
    <w:rsid w:val="00A82B34"/>
    <w:rsid w:val="00A831E8"/>
    <w:rsid w:val="00A832D2"/>
    <w:rsid w:val="00A8370B"/>
    <w:rsid w:val="00A84643"/>
    <w:rsid w:val="00A847E3"/>
    <w:rsid w:val="00A86BF5"/>
    <w:rsid w:val="00A87D73"/>
    <w:rsid w:val="00A901A7"/>
    <w:rsid w:val="00A90A2B"/>
    <w:rsid w:val="00A95545"/>
    <w:rsid w:val="00A97704"/>
    <w:rsid w:val="00AA012D"/>
    <w:rsid w:val="00AA2482"/>
    <w:rsid w:val="00AA2B3C"/>
    <w:rsid w:val="00AA3807"/>
    <w:rsid w:val="00AA5281"/>
    <w:rsid w:val="00AA5DAA"/>
    <w:rsid w:val="00AA702B"/>
    <w:rsid w:val="00AA79FC"/>
    <w:rsid w:val="00AB0527"/>
    <w:rsid w:val="00AB35E8"/>
    <w:rsid w:val="00AB4058"/>
    <w:rsid w:val="00AB44CA"/>
    <w:rsid w:val="00AB4630"/>
    <w:rsid w:val="00AB4B3D"/>
    <w:rsid w:val="00AB5895"/>
    <w:rsid w:val="00AB5A6E"/>
    <w:rsid w:val="00AB6FF1"/>
    <w:rsid w:val="00AB79A6"/>
    <w:rsid w:val="00AC0A7B"/>
    <w:rsid w:val="00AC0C43"/>
    <w:rsid w:val="00AC52AF"/>
    <w:rsid w:val="00AC57E2"/>
    <w:rsid w:val="00AD13EA"/>
    <w:rsid w:val="00AD20AB"/>
    <w:rsid w:val="00AD2C51"/>
    <w:rsid w:val="00AD44B4"/>
    <w:rsid w:val="00AD6CB2"/>
    <w:rsid w:val="00AE00E4"/>
    <w:rsid w:val="00AE17E7"/>
    <w:rsid w:val="00AE2755"/>
    <w:rsid w:val="00AE3EAA"/>
    <w:rsid w:val="00AE4E7C"/>
    <w:rsid w:val="00AE54E7"/>
    <w:rsid w:val="00AE596D"/>
    <w:rsid w:val="00AE5F2C"/>
    <w:rsid w:val="00AF0E62"/>
    <w:rsid w:val="00AF115E"/>
    <w:rsid w:val="00AF1F61"/>
    <w:rsid w:val="00AF222D"/>
    <w:rsid w:val="00AF51F9"/>
    <w:rsid w:val="00AF58F6"/>
    <w:rsid w:val="00AF680D"/>
    <w:rsid w:val="00AF6FBC"/>
    <w:rsid w:val="00AF6FD2"/>
    <w:rsid w:val="00B003AB"/>
    <w:rsid w:val="00B056FC"/>
    <w:rsid w:val="00B05921"/>
    <w:rsid w:val="00B06926"/>
    <w:rsid w:val="00B06A69"/>
    <w:rsid w:val="00B06C1B"/>
    <w:rsid w:val="00B13934"/>
    <w:rsid w:val="00B150FF"/>
    <w:rsid w:val="00B152E0"/>
    <w:rsid w:val="00B15654"/>
    <w:rsid w:val="00B16306"/>
    <w:rsid w:val="00B21304"/>
    <w:rsid w:val="00B2184A"/>
    <w:rsid w:val="00B2324A"/>
    <w:rsid w:val="00B23493"/>
    <w:rsid w:val="00B23DCE"/>
    <w:rsid w:val="00B2483E"/>
    <w:rsid w:val="00B249F5"/>
    <w:rsid w:val="00B26F33"/>
    <w:rsid w:val="00B271CB"/>
    <w:rsid w:val="00B277FD"/>
    <w:rsid w:val="00B30414"/>
    <w:rsid w:val="00B30D55"/>
    <w:rsid w:val="00B318A5"/>
    <w:rsid w:val="00B32345"/>
    <w:rsid w:val="00B34B76"/>
    <w:rsid w:val="00B36943"/>
    <w:rsid w:val="00B376F7"/>
    <w:rsid w:val="00B37D79"/>
    <w:rsid w:val="00B423CB"/>
    <w:rsid w:val="00B425FE"/>
    <w:rsid w:val="00B44C3D"/>
    <w:rsid w:val="00B4535D"/>
    <w:rsid w:val="00B45386"/>
    <w:rsid w:val="00B46E82"/>
    <w:rsid w:val="00B502EC"/>
    <w:rsid w:val="00B5151F"/>
    <w:rsid w:val="00B52C56"/>
    <w:rsid w:val="00B54261"/>
    <w:rsid w:val="00B547B3"/>
    <w:rsid w:val="00B5549F"/>
    <w:rsid w:val="00B564DE"/>
    <w:rsid w:val="00B606E7"/>
    <w:rsid w:val="00B64871"/>
    <w:rsid w:val="00B64BE2"/>
    <w:rsid w:val="00B651D0"/>
    <w:rsid w:val="00B67FBC"/>
    <w:rsid w:val="00B70EBA"/>
    <w:rsid w:val="00B72C03"/>
    <w:rsid w:val="00B737D7"/>
    <w:rsid w:val="00B754D5"/>
    <w:rsid w:val="00B75519"/>
    <w:rsid w:val="00B75A59"/>
    <w:rsid w:val="00B80EDA"/>
    <w:rsid w:val="00B8264F"/>
    <w:rsid w:val="00B82C6C"/>
    <w:rsid w:val="00B9069B"/>
    <w:rsid w:val="00B9459F"/>
    <w:rsid w:val="00B94735"/>
    <w:rsid w:val="00B9662A"/>
    <w:rsid w:val="00B9799A"/>
    <w:rsid w:val="00BA1E7E"/>
    <w:rsid w:val="00BA2159"/>
    <w:rsid w:val="00BA25DE"/>
    <w:rsid w:val="00BA2DE6"/>
    <w:rsid w:val="00BA69D0"/>
    <w:rsid w:val="00BB0248"/>
    <w:rsid w:val="00BB0936"/>
    <w:rsid w:val="00BB1771"/>
    <w:rsid w:val="00BB33C1"/>
    <w:rsid w:val="00BB353F"/>
    <w:rsid w:val="00BB46C6"/>
    <w:rsid w:val="00BC05BA"/>
    <w:rsid w:val="00BC3067"/>
    <w:rsid w:val="00BC37E6"/>
    <w:rsid w:val="00BC3CD5"/>
    <w:rsid w:val="00BC47C8"/>
    <w:rsid w:val="00BC4A68"/>
    <w:rsid w:val="00BC4BCC"/>
    <w:rsid w:val="00BC4CBE"/>
    <w:rsid w:val="00BC6570"/>
    <w:rsid w:val="00BC6A0C"/>
    <w:rsid w:val="00BC7CD8"/>
    <w:rsid w:val="00BD0BF2"/>
    <w:rsid w:val="00BD1136"/>
    <w:rsid w:val="00BD15DB"/>
    <w:rsid w:val="00BD176C"/>
    <w:rsid w:val="00BD26C2"/>
    <w:rsid w:val="00BD30DA"/>
    <w:rsid w:val="00BD3903"/>
    <w:rsid w:val="00BD5B9E"/>
    <w:rsid w:val="00BD6F9F"/>
    <w:rsid w:val="00BD7134"/>
    <w:rsid w:val="00BE5E46"/>
    <w:rsid w:val="00BE6F35"/>
    <w:rsid w:val="00BE716E"/>
    <w:rsid w:val="00BE7C98"/>
    <w:rsid w:val="00BF0016"/>
    <w:rsid w:val="00BF0ABE"/>
    <w:rsid w:val="00BF1526"/>
    <w:rsid w:val="00BF2A34"/>
    <w:rsid w:val="00BF4092"/>
    <w:rsid w:val="00BF6AB4"/>
    <w:rsid w:val="00BF6EF6"/>
    <w:rsid w:val="00C00230"/>
    <w:rsid w:val="00C03435"/>
    <w:rsid w:val="00C05A67"/>
    <w:rsid w:val="00C10D88"/>
    <w:rsid w:val="00C11FD5"/>
    <w:rsid w:val="00C1256D"/>
    <w:rsid w:val="00C127EC"/>
    <w:rsid w:val="00C13EED"/>
    <w:rsid w:val="00C13F7A"/>
    <w:rsid w:val="00C14046"/>
    <w:rsid w:val="00C1435B"/>
    <w:rsid w:val="00C153F4"/>
    <w:rsid w:val="00C1726C"/>
    <w:rsid w:val="00C17D75"/>
    <w:rsid w:val="00C206FA"/>
    <w:rsid w:val="00C23BA8"/>
    <w:rsid w:val="00C27C81"/>
    <w:rsid w:val="00C3277A"/>
    <w:rsid w:val="00C32F06"/>
    <w:rsid w:val="00C3525E"/>
    <w:rsid w:val="00C3592C"/>
    <w:rsid w:val="00C36BDC"/>
    <w:rsid w:val="00C37AA0"/>
    <w:rsid w:val="00C4122A"/>
    <w:rsid w:val="00C41AA0"/>
    <w:rsid w:val="00C41DE2"/>
    <w:rsid w:val="00C439B5"/>
    <w:rsid w:val="00C44286"/>
    <w:rsid w:val="00C44318"/>
    <w:rsid w:val="00C448EB"/>
    <w:rsid w:val="00C45257"/>
    <w:rsid w:val="00C45A24"/>
    <w:rsid w:val="00C46225"/>
    <w:rsid w:val="00C4665C"/>
    <w:rsid w:val="00C47643"/>
    <w:rsid w:val="00C51BB6"/>
    <w:rsid w:val="00C52A4C"/>
    <w:rsid w:val="00C52A63"/>
    <w:rsid w:val="00C53B64"/>
    <w:rsid w:val="00C5517E"/>
    <w:rsid w:val="00C55DDD"/>
    <w:rsid w:val="00C56DD2"/>
    <w:rsid w:val="00C5734F"/>
    <w:rsid w:val="00C6336E"/>
    <w:rsid w:val="00C63E9E"/>
    <w:rsid w:val="00C64D6A"/>
    <w:rsid w:val="00C6553E"/>
    <w:rsid w:val="00C65F2E"/>
    <w:rsid w:val="00C67054"/>
    <w:rsid w:val="00C67921"/>
    <w:rsid w:val="00C71301"/>
    <w:rsid w:val="00C720C6"/>
    <w:rsid w:val="00C725E0"/>
    <w:rsid w:val="00C758AE"/>
    <w:rsid w:val="00C76D65"/>
    <w:rsid w:val="00C776C3"/>
    <w:rsid w:val="00C77B9B"/>
    <w:rsid w:val="00C77C9A"/>
    <w:rsid w:val="00C81384"/>
    <w:rsid w:val="00C815F2"/>
    <w:rsid w:val="00C81F41"/>
    <w:rsid w:val="00C826F2"/>
    <w:rsid w:val="00C834A4"/>
    <w:rsid w:val="00C85CE9"/>
    <w:rsid w:val="00C86012"/>
    <w:rsid w:val="00C878A0"/>
    <w:rsid w:val="00C90E0C"/>
    <w:rsid w:val="00C91860"/>
    <w:rsid w:val="00C92D10"/>
    <w:rsid w:val="00C92DEE"/>
    <w:rsid w:val="00C93B3E"/>
    <w:rsid w:val="00C93C92"/>
    <w:rsid w:val="00C940B6"/>
    <w:rsid w:val="00C94EE9"/>
    <w:rsid w:val="00C97238"/>
    <w:rsid w:val="00CA1D49"/>
    <w:rsid w:val="00CA2481"/>
    <w:rsid w:val="00CA3B82"/>
    <w:rsid w:val="00CA433F"/>
    <w:rsid w:val="00CA51B7"/>
    <w:rsid w:val="00CA7E70"/>
    <w:rsid w:val="00CB066F"/>
    <w:rsid w:val="00CB107C"/>
    <w:rsid w:val="00CB18FD"/>
    <w:rsid w:val="00CB1C6D"/>
    <w:rsid w:val="00CB2030"/>
    <w:rsid w:val="00CB48A7"/>
    <w:rsid w:val="00CC0F36"/>
    <w:rsid w:val="00CC12CB"/>
    <w:rsid w:val="00CC4113"/>
    <w:rsid w:val="00CC4539"/>
    <w:rsid w:val="00CC7788"/>
    <w:rsid w:val="00CD0563"/>
    <w:rsid w:val="00CD1380"/>
    <w:rsid w:val="00CD2B5E"/>
    <w:rsid w:val="00CD2B9E"/>
    <w:rsid w:val="00CD2E49"/>
    <w:rsid w:val="00CD32C4"/>
    <w:rsid w:val="00CD3601"/>
    <w:rsid w:val="00CD4C08"/>
    <w:rsid w:val="00CD6055"/>
    <w:rsid w:val="00CD7BB0"/>
    <w:rsid w:val="00CD7BFC"/>
    <w:rsid w:val="00CE1C09"/>
    <w:rsid w:val="00CE1CDD"/>
    <w:rsid w:val="00CE2B9A"/>
    <w:rsid w:val="00CE3CD7"/>
    <w:rsid w:val="00CE5421"/>
    <w:rsid w:val="00CE5593"/>
    <w:rsid w:val="00CE73EA"/>
    <w:rsid w:val="00CF05AE"/>
    <w:rsid w:val="00CF3C24"/>
    <w:rsid w:val="00CF4E62"/>
    <w:rsid w:val="00D0017B"/>
    <w:rsid w:val="00D049C2"/>
    <w:rsid w:val="00D04ADD"/>
    <w:rsid w:val="00D05937"/>
    <w:rsid w:val="00D05F8E"/>
    <w:rsid w:val="00D0608F"/>
    <w:rsid w:val="00D074DF"/>
    <w:rsid w:val="00D12C95"/>
    <w:rsid w:val="00D14449"/>
    <w:rsid w:val="00D149CC"/>
    <w:rsid w:val="00D1526C"/>
    <w:rsid w:val="00D1552B"/>
    <w:rsid w:val="00D158B8"/>
    <w:rsid w:val="00D15DBA"/>
    <w:rsid w:val="00D20C43"/>
    <w:rsid w:val="00D243C0"/>
    <w:rsid w:val="00D2629A"/>
    <w:rsid w:val="00D26626"/>
    <w:rsid w:val="00D26C4D"/>
    <w:rsid w:val="00D27D68"/>
    <w:rsid w:val="00D304BB"/>
    <w:rsid w:val="00D30E2E"/>
    <w:rsid w:val="00D31BD8"/>
    <w:rsid w:val="00D33323"/>
    <w:rsid w:val="00D334D8"/>
    <w:rsid w:val="00D3370A"/>
    <w:rsid w:val="00D33E6D"/>
    <w:rsid w:val="00D3469D"/>
    <w:rsid w:val="00D36548"/>
    <w:rsid w:val="00D3680F"/>
    <w:rsid w:val="00D37185"/>
    <w:rsid w:val="00D44F5B"/>
    <w:rsid w:val="00D50906"/>
    <w:rsid w:val="00D545D5"/>
    <w:rsid w:val="00D54738"/>
    <w:rsid w:val="00D54B99"/>
    <w:rsid w:val="00D57BD9"/>
    <w:rsid w:val="00D60B1B"/>
    <w:rsid w:val="00D60FFA"/>
    <w:rsid w:val="00D61285"/>
    <w:rsid w:val="00D630E1"/>
    <w:rsid w:val="00D63B14"/>
    <w:rsid w:val="00D63C3E"/>
    <w:rsid w:val="00D63EB0"/>
    <w:rsid w:val="00D642C0"/>
    <w:rsid w:val="00D65DC2"/>
    <w:rsid w:val="00D66D2C"/>
    <w:rsid w:val="00D7338B"/>
    <w:rsid w:val="00D77EAD"/>
    <w:rsid w:val="00D80D7A"/>
    <w:rsid w:val="00D81E92"/>
    <w:rsid w:val="00D82DA9"/>
    <w:rsid w:val="00D8559B"/>
    <w:rsid w:val="00D861DD"/>
    <w:rsid w:val="00D864E1"/>
    <w:rsid w:val="00D90939"/>
    <w:rsid w:val="00D914D1"/>
    <w:rsid w:val="00D9223A"/>
    <w:rsid w:val="00D94333"/>
    <w:rsid w:val="00D94EDC"/>
    <w:rsid w:val="00D97F20"/>
    <w:rsid w:val="00DA1220"/>
    <w:rsid w:val="00DA2958"/>
    <w:rsid w:val="00DA2F3B"/>
    <w:rsid w:val="00DA4AA8"/>
    <w:rsid w:val="00DB0B1E"/>
    <w:rsid w:val="00DB3B06"/>
    <w:rsid w:val="00DB46C2"/>
    <w:rsid w:val="00DB4D08"/>
    <w:rsid w:val="00DB4E23"/>
    <w:rsid w:val="00DB530E"/>
    <w:rsid w:val="00DB548A"/>
    <w:rsid w:val="00DB5D0A"/>
    <w:rsid w:val="00DB714E"/>
    <w:rsid w:val="00DB7ACF"/>
    <w:rsid w:val="00DC1223"/>
    <w:rsid w:val="00DC1391"/>
    <w:rsid w:val="00DC184A"/>
    <w:rsid w:val="00DC20AD"/>
    <w:rsid w:val="00DC4B96"/>
    <w:rsid w:val="00DC5065"/>
    <w:rsid w:val="00DC53F9"/>
    <w:rsid w:val="00DC63A9"/>
    <w:rsid w:val="00DD34A5"/>
    <w:rsid w:val="00DD34D4"/>
    <w:rsid w:val="00DD4BC6"/>
    <w:rsid w:val="00DD56E8"/>
    <w:rsid w:val="00DE07D5"/>
    <w:rsid w:val="00DE2468"/>
    <w:rsid w:val="00DE27C3"/>
    <w:rsid w:val="00DE3573"/>
    <w:rsid w:val="00DE3627"/>
    <w:rsid w:val="00DE53BC"/>
    <w:rsid w:val="00DF18AA"/>
    <w:rsid w:val="00DF6928"/>
    <w:rsid w:val="00DF76A2"/>
    <w:rsid w:val="00E03971"/>
    <w:rsid w:val="00E040A9"/>
    <w:rsid w:val="00E05F50"/>
    <w:rsid w:val="00E06435"/>
    <w:rsid w:val="00E0644C"/>
    <w:rsid w:val="00E0649C"/>
    <w:rsid w:val="00E073D6"/>
    <w:rsid w:val="00E076ED"/>
    <w:rsid w:val="00E10581"/>
    <w:rsid w:val="00E113B2"/>
    <w:rsid w:val="00E12380"/>
    <w:rsid w:val="00E12665"/>
    <w:rsid w:val="00E1424E"/>
    <w:rsid w:val="00E14898"/>
    <w:rsid w:val="00E154EF"/>
    <w:rsid w:val="00E154F1"/>
    <w:rsid w:val="00E15D44"/>
    <w:rsid w:val="00E15FC5"/>
    <w:rsid w:val="00E17199"/>
    <w:rsid w:val="00E17C28"/>
    <w:rsid w:val="00E211A4"/>
    <w:rsid w:val="00E21A42"/>
    <w:rsid w:val="00E21D65"/>
    <w:rsid w:val="00E22180"/>
    <w:rsid w:val="00E2456F"/>
    <w:rsid w:val="00E24C19"/>
    <w:rsid w:val="00E24C39"/>
    <w:rsid w:val="00E254C6"/>
    <w:rsid w:val="00E262AD"/>
    <w:rsid w:val="00E26C37"/>
    <w:rsid w:val="00E27399"/>
    <w:rsid w:val="00E2754B"/>
    <w:rsid w:val="00E32806"/>
    <w:rsid w:val="00E330FF"/>
    <w:rsid w:val="00E33C69"/>
    <w:rsid w:val="00E35D0D"/>
    <w:rsid w:val="00E36DBB"/>
    <w:rsid w:val="00E404BF"/>
    <w:rsid w:val="00E42551"/>
    <w:rsid w:val="00E42581"/>
    <w:rsid w:val="00E43142"/>
    <w:rsid w:val="00E4351C"/>
    <w:rsid w:val="00E4644A"/>
    <w:rsid w:val="00E50636"/>
    <w:rsid w:val="00E54318"/>
    <w:rsid w:val="00E54982"/>
    <w:rsid w:val="00E55041"/>
    <w:rsid w:val="00E57E65"/>
    <w:rsid w:val="00E6002F"/>
    <w:rsid w:val="00E60263"/>
    <w:rsid w:val="00E60A3D"/>
    <w:rsid w:val="00E61643"/>
    <w:rsid w:val="00E61B04"/>
    <w:rsid w:val="00E635FF"/>
    <w:rsid w:val="00E63B4F"/>
    <w:rsid w:val="00E63DF2"/>
    <w:rsid w:val="00E65558"/>
    <w:rsid w:val="00E65B3D"/>
    <w:rsid w:val="00E66F2A"/>
    <w:rsid w:val="00E671DF"/>
    <w:rsid w:val="00E6757A"/>
    <w:rsid w:val="00E70E15"/>
    <w:rsid w:val="00E7207B"/>
    <w:rsid w:val="00E72108"/>
    <w:rsid w:val="00E74BE2"/>
    <w:rsid w:val="00E74C90"/>
    <w:rsid w:val="00E7571F"/>
    <w:rsid w:val="00E7695B"/>
    <w:rsid w:val="00E77716"/>
    <w:rsid w:val="00E81C1D"/>
    <w:rsid w:val="00E86337"/>
    <w:rsid w:val="00E90ABD"/>
    <w:rsid w:val="00E928C6"/>
    <w:rsid w:val="00E92EB2"/>
    <w:rsid w:val="00E93047"/>
    <w:rsid w:val="00E95622"/>
    <w:rsid w:val="00E959DB"/>
    <w:rsid w:val="00E9613B"/>
    <w:rsid w:val="00E96AE0"/>
    <w:rsid w:val="00E96E73"/>
    <w:rsid w:val="00E970FB"/>
    <w:rsid w:val="00E9710D"/>
    <w:rsid w:val="00EA09B3"/>
    <w:rsid w:val="00EA2EFA"/>
    <w:rsid w:val="00EA357B"/>
    <w:rsid w:val="00EA3642"/>
    <w:rsid w:val="00EA5044"/>
    <w:rsid w:val="00EA61E0"/>
    <w:rsid w:val="00EB04BF"/>
    <w:rsid w:val="00EB0B06"/>
    <w:rsid w:val="00EB1190"/>
    <w:rsid w:val="00EB17F5"/>
    <w:rsid w:val="00EB29E2"/>
    <w:rsid w:val="00EB5020"/>
    <w:rsid w:val="00EB5951"/>
    <w:rsid w:val="00EB59CB"/>
    <w:rsid w:val="00EB5E44"/>
    <w:rsid w:val="00EB77E0"/>
    <w:rsid w:val="00EC058E"/>
    <w:rsid w:val="00EC0DDB"/>
    <w:rsid w:val="00EC293B"/>
    <w:rsid w:val="00EC30A6"/>
    <w:rsid w:val="00EC59B1"/>
    <w:rsid w:val="00ED0AD5"/>
    <w:rsid w:val="00ED1028"/>
    <w:rsid w:val="00ED1F36"/>
    <w:rsid w:val="00ED2CCE"/>
    <w:rsid w:val="00ED40E9"/>
    <w:rsid w:val="00ED4959"/>
    <w:rsid w:val="00ED54D1"/>
    <w:rsid w:val="00ED63B1"/>
    <w:rsid w:val="00EE1302"/>
    <w:rsid w:val="00EE27AE"/>
    <w:rsid w:val="00EE2F82"/>
    <w:rsid w:val="00EE39C5"/>
    <w:rsid w:val="00EE3D42"/>
    <w:rsid w:val="00EE402C"/>
    <w:rsid w:val="00EE46AE"/>
    <w:rsid w:val="00EE6046"/>
    <w:rsid w:val="00EE689A"/>
    <w:rsid w:val="00EF02CD"/>
    <w:rsid w:val="00EF0CD6"/>
    <w:rsid w:val="00EF0EE8"/>
    <w:rsid w:val="00EF1A86"/>
    <w:rsid w:val="00EF23C9"/>
    <w:rsid w:val="00EF4A6D"/>
    <w:rsid w:val="00EF539D"/>
    <w:rsid w:val="00EF57B8"/>
    <w:rsid w:val="00EF68CC"/>
    <w:rsid w:val="00EF7D11"/>
    <w:rsid w:val="00EF7F18"/>
    <w:rsid w:val="00F008A5"/>
    <w:rsid w:val="00F0464F"/>
    <w:rsid w:val="00F07B3D"/>
    <w:rsid w:val="00F123FF"/>
    <w:rsid w:val="00F13F01"/>
    <w:rsid w:val="00F156A4"/>
    <w:rsid w:val="00F16B89"/>
    <w:rsid w:val="00F2205A"/>
    <w:rsid w:val="00F24390"/>
    <w:rsid w:val="00F25827"/>
    <w:rsid w:val="00F2726F"/>
    <w:rsid w:val="00F30CE2"/>
    <w:rsid w:val="00F31C4C"/>
    <w:rsid w:val="00F32379"/>
    <w:rsid w:val="00F323D0"/>
    <w:rsid w:val="00F325EF"/>
    <w:rsid w:val="00F327AF"/>
    <w:rsid w:val="00F32CAE"/>
    <w:rsid w:val="00F3335F"/>
    <w:rsid w:val="00F34FA2"/>
    <w:rsid w:val="00F3523A"/>
    <w:rsid w:val="00F37602"/>
    <w:rsid w:val="00F37DDD"/>
    <w:rsid w:val="00F40D86"/>
    <w:rsid w:val="00F415BE"/>
    <w:rsid w:val="00F420CB"/>
    <w:rsid w:val="00F42375"/>
    <w:rsid w:val="00F45071"/>
    <w:rsid w:val="00F46EC2"/>
    <w:rsid w:val="00F50868"/>
    <w:rsid w:val="00F508E0"/>
    <w:rsid w:val="00F511D8"/>
    <w:rsid w:val="00F5349A"/>
    <w:rsid w:val="00F538B0"/>
    <w:rsid w:val="00F53928"/>
    <w:rsid w:val="00F564DF"/>
    <w:rsid w:val="00F56ED1"/>
    <w:rsid w:val="00F57248"/>
    <w:rsid w:val="00F60B31"/>
    <w:rsid w:val="00F6248D"/>
    <w:rsid w:val="00F63E69"/>
    <w:rsid w:val="00F642DA"/>
    <w:rsid w:val="00F643B9"/>
    <w:rsid w:val="00F65A14"/>
    <w:rsid w:val="00F707F3"/>
    <w:rsid w:val="00F7204E"/>
    <w:rsid w:val="00F729D1"/>
    <w:rsid w:val="00F731E8"/>
    <w:rsid w:val="00F73AC0"/>
    <w:rsid w:val="00F743E7"/>
    <w:rsid w:val="00F74664"/>
    <w:rsid w:val="00F7791B"/>
    <w:rsid w:val="00F803DA"/>
    <w:rsid w:val="00F80F54"/>
    <w:rsid w:val="00F81BB2"/>
    <w:rsid w:val="00F81D42"/>
    <w:rsid w:val="00F859D0"/>
    <w:rsid w:val="00F85C38"/>
    <w:rsid w:val="00F8797C"/>
    <w:rsid w:val="00F901D9"/>
    <w:rsid w:val="00F91504"/>
    <w:rsid w:val="00F9338D"/>
    <w:rsid w:val="00F93E98"/>
    <w:rsid w:val="00F94EB8"/>
    <w:rsid w:val="00F961F8"/>
    <w:rsid w:val="00F976C7"/>
    <w:rsid w:val="00F97DD1"/>
    <w:rsid w:val="00FA2E62"/>
    <w:rsid w:val="00FA3506"/>
    <w:rsid w:val="00FA410D"/>
    <w:rsid w:val="00FA48D7"/>
    <w:rsid w:val="00FA493C"/>
    <w:rsid w:val="00FA58A3"/>
    <w:rsid w:val="00FB3B5B"/>
    <w:rsid w:val="00FB3DDC"/>
    <w:rsid w:val="00FB4535"/>
    <w:rsid w:val="00FB4549"/>
    <w:rsid w:val="00FB4D63"/>
    <w:rsid w:val="00FB745D"/>
    <w:rsid w:val="00FC006C"/>
    <w:rsid w:val="00FC01FC"/>
    <w:rsid w:val="00FC0E95"/>
    <w:rsid w:val="00FC1540"/>
    <w:rsid w:val="00FC258F"/>
    <w:rsid w:val="00FC2A66"/>
    <w:rsid w:val="00FC3448"/>
    <w:rsid w:val="00FC40E6"/>
    <w:rsid w:val="00FC52B6"/>
    <w:rsid w:val="00FC55E5"/>
    <w:rsid w:val="00FC672F"/>
    <w:rsid w:val="00FC7690"/>
    <w:rsid w:val="00FD0B6B"/>
    <w:rsid w:val="00FD1839"/>
    <w:rsid w:val="00FD22D0"/>
    <w:rsid w:val="00FD2A04"/>
    <w:rsid w:val="00FD3332"/>
    <w:rsid w:val="00FD3B44"/>
    <w:rsid w:val="00FD5108"/>
    <w:rsid w:val="00FD71D6"/>
    <w:rsid w:val="00FE026C"/>
    <w:rsid w:val="00FE1C4D"/>
    <w:rsid w:val="00FE444B"/>
    <w:rsid w:val="00FE5A24"/>
    <w:rsid w:val="00FE6AC5"/>
    <w:rsid w:val="00FE7224"/>
    <w:rsid w:val="00FF002B"/>
    <w:rsid w:val="00FF0741"/>
    <w:rsid w:val="00FF0A73"/>
    <w:rsid w:val="00FF322D"/>
    <w:rsid w:val="00FF3F15"/>
    <w:rsid w:val="00FF5C69"/>
    <w:rsid w:val="00FF72D7"/>
    <w:rsid w:val="00FF7DDF"/>
  </w:rsids>
  <m:mathPr>
    <m:mathFont m:val="Cambria Math"/>
    <m:brkBin m:val="before"/>
    <m:brkBinSub m:val="--"/>
    <m:smallFrac/>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8C56862"/>
  <w15:docId w15:val="{ED768F11-CC22-4E8F-AABB-924CDC45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764CA"/>
    <w:pPr>
      <w:spacing w:after="160" w:line="259" w:lineRule="auto"/>
    </w:pPr>
    <w:rPr>
      <w:sz w:val="22"/>
      <w:szCs w:val="22"/>
      <w:lang w:eastAsia="en-US"/>
    </w:rPr>
  </w:style>
  <w:style w:type="paragraph" w:styleId="Cmsor1">
    <w:name w:val="heading 1"/>
    <w:basedOn w:val="Norml"/>
    <w:next w:val="Norml"/>
    <w:link w:val="Cmsor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qFormat/>
    <w:pPr>
      <w:spacing w:after="0" w:line="240" w:lineRule="auto"/>
    </w:pPr>
    <w:rPr>
      <w:rFonts w:ascii="Tahoma" w:eastAsia="Calibri" w:hAnsi="Tahoma" w:cs="Tahoma"/>
      <w:sz w:val="16"/>
      <w:szCs w:val="16"/>
    </w:rPr>
  </w:style>
  <w:style w:type="paragraph" w:styleId="Szvegtrzs">
    <w:name w:val="Body Text"/>
    <w:basedOn w:val="Norml"/>
    <w:link w:val="SzvegtrzsChar"/>
    <w:uiPriority w:val="99"/>
    <w:semiHidden/>
    <w:unhideWhenUsed/>
    <w:qFormat/>
    <w:pPr>
      <w:spacing w:after="120"/>
    </w:pPr>
  </w:style>
  <w:style w:type="paragraph" w:styleId="Szvegtrzsbehzssal">
    <w:name w:val="Body Text Indent"/>
    <w:basedOn w:val="Norml"/>
    <w:link w:val="SzvegtrzsbehzssalChar"/>
    <w:qFormat/>
    <w:pPr>
      <w:spacing w:after="120" w:line="240" w:lineRule="auto"/>
      <w:ind w:left="283"/>
    </w:pPr>
    <w:rPr>
      <w:rFonts w:ascii="Times New Roman" w:eastAsia="Times New Roman" w:hAnsi="Times New Roman" w:cs="Times New Roman"/>
      <w:sz w:val="24"/>
      <w:szCs w:val="20"/>
      <w:lang w:eastAsia="hu-HU"/>
    </w:rPr>
  </w:style>
  <w:style w:type="character" w:styleId="Jegyzethivatkozs">
    <w:name w:val="annotation reference"/>
    <w:basedOn w:val="Bekezdsalapbettpusa"/>
    <w:uiPriority w:val="99"/>
    <w:semiHidden/>
    <w:unhideWhenUsed/>
    <w:qFormat/>
    <w:rPr>
      <w:sz w:val="16"/>
      <w:szCs w:val="16"/>
    </w:rPr>
  </w:style>
  <w:style w:type="paragraph" w:styleId="Jegyzetszveg">
    <w:name w:val="annotation text"/>
    <w:basedOn w:val="Norml"/>
    <w:link w:val="JegyzetszvegChar"/>
    <w:uiPriority w:val="99"/>
    <w:semiHidden/>
    <w:unhideWhenUsed/>
    <w:qFormat/>
    <w:pPr>
      <w:spacing w:line="240" w:lineRule="auto"/>
    </w:pPr>
    <w:rPr>
      <w:sz w:val="20"/>
      <w:szCs w:val="20"/>
    </w:rPr>
  </w:style>
  <w:style w:type="paragraph" w:styleId="Megjegyzstrgya">
    <w:name w:val="annotation subject"/>
    <w:basedOn w:val="Jegyzetszveg"/>
    <w:next w:val="Jegyzetszveg"/>
    <w:link w:val="MegjegyzstrgyaChar"/>
    <w:uiPriority w:val="99"/>
    <w:semiHidden/>
    <w:unhideWhenUsed/>
    <w:qFormat/>
    <w:rPr>
      <w:b/>
      <w:bCs/>
    </w:rPr>
  </w:style>
  <w:style w:type="character" w:styleId="Kiemels">
    <w:name w:val="Emphasis"/>
    <w:basedOn w:val="Bekezdsalapbettpusa"/>
    <w:uiPriority w:val="20"/>
    <w:qFormat/>
    <w:rPr>
      <w:i/>
      <w:iCs/>
    </w:rPr>
  </w:style>
  <w:style w:type="paragraph" w:styleId="llb">
    <w:name w:val="footer"/>
    <w:basedOn w:val="Norml"/>
    <w:link w:val="llbChar"/>
    <w:uiPriority w:val="99"/>
    <w:unhideWhenUsed/>
    <w:qFormat/>
    <w:pPr>
      <w:tabs>
        <w:tab w:val="center" w:pos="4536"/>
        <w:tab w:val="right" w:pos="9072"/>
      </w:tabs>
      <w:spacing w:after="0" w:line="240" w:lineRule="auto"/>
    </w:pPr>
  </w:style>
  <w:style w:type="paragraph" w:styleId="lfej">
    <w:name w:val="header"/>
    <w:basedOn w:val="Norml"/>
    <w:link w:val="lfejChar"/>
    <w:uiPriority w:val="99"/>
    <w:unhideWhenUsed/>
    <w:qFormat/>
    <w:pPr>
      <w:tabs>
        <w:tab w:val="center" w:pos="4536"/>
        <w:tab w:val="right" w:pos="9072"/>
      </w:tabs>
      <w:spacing w:after="0" w:line="240" w:lineRule="auto"/>
    </w:pPr>
  </w:style>
  <w:style w:type="character" w:styleId="Hiperhivatkozs">
    <w:name w:val="Hyperlink"/>
    <w:basedOn w:val="Bekezdsalapbettpusa"/>
    <w:uiPriority w:val="99"/>
    <w:unhideWhenUsed/>
    <w:qFormat/>
    <w:rPr>
      <w:color w:val="0000FF"/>
      <w:u w:val="single"/>
    </w:rPr>
  </w:style>
  <w:style w:type="paragraph" w:styleId="NormlWeb">
    <w:name w:val="Normal (Web)"/>
    <w:basedOn w:val="Norm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Pr>
      <w:b/>
      <w:bCs/>
    </w:rPr>
  </w:style>
  <w:style w:type="table" w:styleId="Rcsostblzat">
    <w:name w:val="Table Grid"/>
    <w:basedOn w:val="Normltblzat"/>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
    <w:qFormat/>
    <w:rPr>
      <w:rFonts w:asciiTheme="majorHAnsi" w:eastAsiaTheme="majorEastAsia" w:hAnsiTheme="majorHAnsi" w:cstheme="majorBidi"/>
      <w:color w:val="2F5496" w:themeColor="accent1" w:themeShade="BF"/>
      <w:sz w:val="32"/>
      <w:szCs w:val="32"/>
    </w:rPr>
  </w:style>
  <w:style w:type="paragraph" w:customStyle="1" w:styleId="Tartalomjegyzkcmsora1">
    <w:name w:val="Tartalomjegyzék címsora1"/>
    <w:basedOn w:val="Cmsor1"/>
    <w:next w:val="Norml"/>
    <w:qFormat/>
    <w:pPr>
      <w:keepNext w:val="0"/>
      <w:pBdr>
        <w:top w:val="single" w:sz="4" w:space="1" w:color="auto"/>
        <w:left w:val="single" w:sz="4" w:space="4" w:color="auto"/>
        <w:bottom w:val="single" w:sz="4" w:space="1" w:color="auto"/>
        <w:right w:val="single" w:sz="4" w:space="4" w:color="auto"/>
      </w:pBdr>
      <w:shd w:val="clear" w:color="auto" w:fill="C6D9F1"/>
      <w:autoSpaceDE w:val="0"/>
      <w:autoSpaceDN w:val="0"/>
      <w:adjustRightInd w:val="0"/>
      <w:spacing w:before="480" w:line="276" w:lineRule="auto"/>
      <w:jc w:val="both"/>
      <w:outlineLvl w:val="9"/>
    </w:pPr>
    <w:rPr>
      <w:rFonts w:ascii="Cambria" w:eastAsia="Times New Roman" w:hAnsi="Cambria" w:cs="Times New Roman"/>
      <w:bCs/>
      <w:color w:val="365F91"/>
      <w:sz w:val="28"/>
      <w:szCs w:val="28"/>
    </w:rPr>
  </w:style>
  <w:style w:type="paragraph" w:styleId="Listaszerbekezds">
    <w:name w:val="List Paragraph"/>
    <w:basedOn w:val="Norml"/>
    <w:uiPriority w:val="34"/>
    <w:qFormat/>
    <w:pPr>
      <w:ind w:left="720"/>
      <w:contextualSpacing/>
    </w:pPr>
  </w:style>
  <w:style w:type="character" w:customStyle="1" w:styleId="lfejChar">
    <w:name w:val="Élőfej Char"/>
    <w:basedOn w:val="Bekezdsalapbettpusa"/>
    <w:link w:val="lfej"/>
    <w:uiPriority w:val="99"/>
    <w:qFormat/>
  </w:style>
  <w:style w:type="character" w:customStyle="1" w:styleId="llbChar">
    <w:name w:val="Élőláb Char"/>
    <w:basedOn w:val="Bekezdsalapbettpusa"/>
    <w:link w:val="llb"/>
    <w:uiPriority w:val="99"/>
    <w:qFormat/>
  </w:style>
  <w:style w:type="character" w:customStyle="1" w:styleId="SzvegtrzsbehzssalChar">
    <w:name w:val="Szövegtörzs behúzással Char"/>
    <w:basedOn w:val="Bekezdsalapbettpusa"/>
    <w:link w:val="Szvegtrzsbehzssal"/>
    <w:qFormat/>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uiPriority w:val="99"/>
    <w:semiHidden/>
    <w:qFormat/>
  </w:style>
  <w:style w:type="paragraph" w:styleId="Nincstrkz">
    <w:name w:val="No Spacing"/>
    <w:link w:val="NincstrkzChar"/>
    <w:uiPriority w:val="1"/>
    <w:qFormat/>
    <w:rPr>
      <w:rFonts w:ascii="Calibri" w:eastAsia="Calibri" w:hAnsi="Calibri" w:cs="Times New Roman"/>
      <w:sz w:val="22"/>
      <w:szCs w:val="22"/>
      <w:lang w:eastAsia="en-US"/>
    </w:rPr>
  </w:style>
  <w:style w:type="character" w:customStyle="1" w:styleId="NincstrkzChar">
    <w:name w:val="Nincs térköz Char"/>
    <w:link w:val="Nincstrkz"/>
    <w:uiPriority w:val="1"/>
    <w:qFormat/>
    <w:locked/>
    <w:rPr>
      <w:rFonts w:ascii="Calibri" w:eastAsia="Calibri" w:hAnsi="Calibri" w:cs="Times New Roman"/>
    </w:rPr>
  </w:style>
  <w:style w:type="table" w:customStyle="1" w:styleId="Rcsostblzat1">
    <w:name w:val="Rácsos táblázat1"/>
    <w:basedOn w:val="Normltblzat"/>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rcsos5stt5jellszn1">
    <w:name w:val="Táblázat (rácsos) 5 – sötét – 5. jelölőszín1"/>
    <w:basedOn w:val="Normltblzat"/>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NoSpacingChar">
    <w:name w:val="No Spacing Char"/>
    <w:link w:val="Nincstrkz1"/>
    <w:qFormat/>
    <w:locked/>
  </w:style>
  <w:style w:type="paragraph" w:customStyle="1" w:styleId="Nincstrkz1">
    <w:name w:val="Nincs térköz1"/>
    <w:link w:val="NoSpacingChar"/>
    <w:qFormat/>
    <w:rPr>
      <w:sz w:val="22"/>
      <w:szCs w:val="22"/>
      <w:lang w:eastAsia="en-US"/>
    </w:rPr>
  </w:style>
  <w:style w:type="character" w:customStyle="1" w:styleId="JegyzetszvegChar">
    <w:name w:val="Jegyzetszöveg Char"/>
    <w:basedOn w:val="Bekezdsalapbettpusa"/>
    <w:link w:val="Jegyzetszveg"/>
    <w:uiPriority w:val="99"/>
    <w:semiHidden/>
    <w:qFormat/>
    <w:rPr>
      <w:sz w:val="20"/>
      <w:szCs w:val="20"/>
    </w:rPr>
  </w:style>
  <w:style w:type="character" w:customStyle="1" w:styleId="MegjegyzstrgyaChar">
    <w:name w:val="Megjegyzés tárgya Char"/>
    <w:basedOn w:val="JegyzetszvegChar"/>
    <w:link w:val="Megjegyzstrgya"/>
    <w:uiPriority w:val="99"/>
    <w:semiHidden/>
    <w:qFormat/>
    <w:rPr>
      <w:b/>
      <w:bCs/>
      <w:sz w:val="20"/>
      <w:szCs w:val="20"/>
    </w:rPr>
  </w:style>
  <w:style w:type="character" w:customStyle="1" w:styleId="BuborkszvegChar">
    <w:name w:val="Buborékszöveg Char"/>
    <w:basedOn w:val="Bekezdsalapbettpusa"/>
    <w:link w:val="Buborkszveg"/>
    <w:uiPriority w:val="99"/>
    <w:semiHidden/>
    <w:qFormat/>
    <w:rPr>
      <w:rFonts w:ascii="Tahoma" w:eastAsia="Calibri" w:hAnsi="Tahoma" w:cs="Tahoma"/>
      <w:sz w:val="16"/>
      <w:szCs w:val="16"/>
    </w:rPr>
  </w:style>
  <w:style w:type="table" w:customStyle="1" w:styleId="Tblzatrcsos25jellszn1">
    <w:name w:val="Táblázat (rácsos) 2 – 5. jelölőszín1"/>
    <w:basedOn w:val="Normltblzat"/>
    <w:uiPriority w:val="47"/>
    <w:qFormat/>
    <w:tblPr>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Erskiemels1">
    <w:name w:val="Erős kiemelés1"/>
    <w:basedOn w:val="Bekezdsalapbettpusa"/>
    <w:uiPriority w:val="21"/>
    <w:qFormat/>
    <w:rPr>
      <w:i/>
      <w:iCs/>
      <w:color w:val="4472C4" w:themeColor="accent1"/>
    </w:rPr>
  </w:style>
  <w:style w:type="paragraph" w:styleId="Kiemeltidzet">
    <w:name w:val="Intense Quote"/>
    <w:basedOn w:val="Norml"/>
    <w:next w:val="Norml"/>
    <w:link w:val="Kiemeltidzet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KiemeltidzetChar">
    <w:name w:val="Kiemelt idézet Char"/>
    <w:basedOn w:val="Bekezdsalapbettpusa"/>
    <w:link w:val="Kiemeltidzet"/>
    <w:uiPriority w:val="30"/>
    <w:qFormat/>
    <w:rPr>
      <w:i/>
      <w:iCs/>
      <w:color w:val="4472C4" w:themeColor="accent1"/>
    </w:rPr>
  </w:style>
  <w:style w:type="character" w:customStyle="1" w:styleId="Ershivatkozs1">
    <w:name w:val="Erős hivatkozás1"/>
    <w:basedOn w:val="Bekezdsalapbettpusa"/>
    <w:uiPriority w:val="32"/>
    <w:qFormat/>
    <w:rPr>
      <w:b/>
      <w:bCs/>
      <w:smallCaps/>
      <w:color w:val="4472C4" w:themeColor="accent1"/>
      <w:spacing w:val="5"/>
    </w:rPr>
  </w:style>
  <w:style w:type="character" w:customStyle="1" w:styleId="Cmsor2Char">
    <w:name w:val="Címsor 2 Char"/>
    <w:basedOn w:val="Bekezdsalapbettpusa"/>
    <w:link w:val="Cmsor2"/>
    <w:uiPriority w:val="9"/>
    <w:qFormat/>
    <w:rPr>
      <w:rFonts w:asciiTheme="majorHAnsi" w:eastAsiaTheme="majorEastAsia" w:hAnsiTheme="majorHAnsi" w:cstheme="majorBidi"/>
      <w:color w:val="2F5496" w:themeColor="accent1" w:themeShade="BF"/>
      <w:sz w:val="26"/>
      <w:szCs w:val="26"/>
    </w:rPr>
  </w:style>
  <w:style w:type="character" w:customStyle="1" w:styleId="Cmsor3Char">
    <w:name w:val="Címsor 3 Char"/>
    <w:basedOn w:val="Bekezdsalapbettpusa"/>
    <w:link w:val="Cmsor3"/>
    <w:uiPriority w:val="9"/>
    <w:semiHidden/>
    <w:qFormat/>
    <w:rPr>
      <w:rFonts w:asciiTheme="majorHAnsi" w:eastAsiaTheme="majorEastAsia" w:hAnsiTheme="majorHAnsi" w:cstheme="majorBidi"/>
      <w:color w:val="1F3864" w:themeColor="accent1" w:themeShade="80"/>
      <w:sz w:val="24"/>
      <w:szCs w:val="24"/>
    </w:rPr>
  </w:style>
  <w:style w:type="table" w:customStyle="1" w:styleId="Rcsostblzat2">
    <w:name w:val="Rácsos táblázat2"/>
    <w:basedOn w:val="Normltblzat"/>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qFormat/>
    <w:rPr>
      <w:color w:val="605E5C"/>
      <w:shd w:val="clear" w:color="auto" w:fill="E1DFDD"/>
    </w:rPr>
  </w:style>
  <w:style w:type="paragraph" w:customStyle="1" w:styleId="Vltozat1">
    <w:name w:val="Változat1"/>
    <w:hidden/>
    <w:uiPriority w:val="99"/>
    <w:semiHidden/>
    <w:qFormat/>
    <w:rPr>
      <w:sz w:val="22"/>
      <w:szCs w:val="22"/>
      <w:lang w:eastAsia="en-US"/>
    </w:rPr>
  </w:style>
  <w:style w:type="table" w:customStyle="1" w:styleId="Rcsostblzat3">
    <w:name w:val="Rácsos táblázat3"/>
    <w:basedOn w:val="Normltblzat"/>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FD3B44"/>
    <w:rPr>
      <w:sz w:val="22"/>
      <w:szCs w:val="22"/>
      <w:lang w:eastAsia="en-US"/>
    </w:rPr>
  </w:style>
  <w:style w:type="character" w:customStyle="1" w:styleId="markedcontent">
    <w:name w:val="markedcontent"/>
    <w:basedOn w:val="Bekezdsalapbettpusa"/>
    <w:rsid w:val="00B547B3"/>
  </w:style>
  <w:style w:type="table" w:customStyle="1" w:styleId="TableGrid">
    <w:name w:val="TableGrid"/>
    <w:rsid w:val="009038D8"/>
    <w:rPr>
      <w:rFonts w:eastAsiaTheme="minorEastAsia"/>
      <w:kern w:val="2"/>
      <w:sz w:val="24"/>
      <w:szCs w:val="24"/>
      <w14:ligatures w14:val="standardContextual"/>
    </w:rPr>
    <w:tblPr>
      <w:tblCellMar>
        <w:top w:w="0" w:type="dxa"/>
        <w:left w:w="0" w:type="dxa"/>
        <w:bottom w:w="0" w:type="dxa"/>
        <w:right w:w="0" w:type="dxa"/>
      </w:tblCellMar>
    </w:tblPr>
  </w:style>
  <w:style w:type="character" w:customStyle="1" w:styleId="UnresolvedMention">
    <w:name w:val="Unresolved Mention"/>
    <w:basedOn w:val="Bekezdsalapbettpusa"/>
    <w:uiPriority w:val="99"/>
    <w:semiHidden/>
    <w:unhideWhenUsed/>
    <w:rsid w:val="00B73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u-HU" sz="1400">
                <a:latin typeface="Raleway" pitchFamily="2" charset="-18"/>
              </a:rPr>
              <a:t>Szociális támogatások folyósítás szerint</a:t>
            </a:r>
            <a:endParaRPr lang="en-US" sz="1400">
              <a:latin typeface="Raleway" pitchFamily="2" charset="-18"/>
            </a:endParaRP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hu-HU"/>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diagramok!$B$2</c:f>
              <c:strCache>
                <c:ptCount val="1"/>
                <c:pt idx="0">
                  <c:v>fő</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1540-4D79-A596-59A829BB1F67}"/>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1540-4D79-A596-59A829BB1F67}"/>
              </c:ext>
            </c:extLst>
          </c:dPt>
          <c:dLbls>
            <c:dLbl>
              <c:idx val="0"/>
              <c:layout>
                <c:manualLayout>
                  <c:x val="0.11759439618798656"/>
                  <c:y val="0.2785019180294771"/>
                </c:manualLayout>
              </c:layout>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hu-HU"/>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1540-4D79-A596-59A829BB1F67}"/>
                </c:ext>
                <c:ext xmlns:c15="http://schemas.microsoft.com/office/drawing/2012/chart" uri="{CE6537A1-D6FC-4f65-9D91-7224C49458BB}">
                  <c15:layout>
                    <c:manualLayout>
                      <c:w val="0.21720386784850923"/>
                      <c:h val="0.30666666666666664"/>
                    </c:manualLayout>
                  </c15:layout>
                </c:ext>
              </c:extLst>
            </c:dLbl>
            <c:dLbl>
              <c:idx val="1"/>
              <c:layout>
                <c:manualLayout>
                  <c:x val="-2.3951664583425854E-2"/>
                  <c:y val="-6.3928931960428134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1540-4D79-A596-59A829BB1F67}"/>
                </c:ex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hu-HU"/>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diagramok!$A$3:$A$4</c:f>
              <c:strCache>
                <c:ptCount val="2"/>
                <c:pt idx="0">
                  <c:v>rendszeres ellátások</c:v>
                </c:pt>
                <c:pt idx="1">
                  <c:v>átmeneti ellátások</c:v>
                </c:pt>
              </c:strCache>
            </c:strRef>
          </c:cat>
          <c:val>
            <c:numRef>
              <c:f>diagramok!$B$3:$B$4</c:f>
              <c:numCache>
                <c:formatCode>General</c:formatCode>
                <c:ptCount val="2"/>
                <c:pt idx="0">
                  <c:v>4202</c:v>
                </c:pt>
                <c:pt idx="1">
                  <c:v>56438</c:v>
                </c:pt>
              </c:numCache>
            </c:numRef>
          </c:val>
          <c:extLst xmlns:c16r2="http://schemas.microsoft.com/office/drawing/2015/06/chart">
            <c:ext xmlns:c16="http://schemas.microsoft.com/office/drawing/2014/chart" uri="{C3380CC4-5D6E-409C-BE32-E72D297353CC}">
              <c16:uniqueId val="{00000004-1540-4D79-A596-59A829BB1F67}"/>
            </c:ext>
          </c:extLst>
        </c:ser>
        <c:dLbls>
          <c:dLblPos val="ctr"/>
          <c:showLegendKey val="0"/>
          <c:showVal val="0"/>
          <c:showCatName val="1"/>
          <c:showSerName val="0"/>
          <c:showPercent val="0"/>
          <c:showBubbleSize val="0"/>
          <c:showLeaderLines val="1"/>
        </c:dLbls>
      </c:pie3DChart>
      <c:spPr>
        <a:noFill/>
        <a:ln>
          <a:noFill/>
        </a:ln>
        <a:effectLst/>
      </c:spPr>
    </c:plotArea>
    <c:legend>
      <c:legendPos val="r"/>
      <c:layout>
        <c:manualLayout>
          <c:xMode val="edge"/>
          <c:yMode val="edge"/>
          <c:x val="0.66234145691498469"/>
          <c:y val="0.68338874307378239"/>
          <c:w val="0.33765854308501525"/>
          <c:h val="0.3162420082105121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hu-H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hu-H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000" b="0" i="0" u="none" strike="noStrike" kern="1200" spc="0" baseline="0">
                <a:solidFill>
                  <a:sysClr val="windowText" lastClr="000000">
                    <a:lumMod val="65000"/>
                    <a:lumOff val="35000"/>
                  </a:sysClr>
                </a:solidFill>
                <a:latin typeface="Raleway" charset="-18"/>
              </a:rPr>
              <a:t>G</a:t>
            </a:r>
            <a:r>
              <a:rPr lang="hu-HU" sz="1000" b="0" i="0" u="none" strike="noStrike" kern="1200" spc="0" baseline="0">
                <a:solidFill>
                  <a:sysClr val="windowText" lastClr="000000">
                    <a:lumMod val="65000"/>
                    <a:lumOff val="35000"/>
                  </a:sysClr>
                </a:solidFill>
                <a:latin typeface="Raleway" charset="-18"/>
              </a:rPr>
              <a:t>yermekjóléti és köznevelési intézményben étkezők és kezvezménnyel étkezők aránya 2025-ben</a:t>
            </a:r>
            <a:endParaRPr lang="en-US" sz="1000" b="0" i="0" u="none" strike="noStrike" kern="1200" spc="0" baseline="0">
              <a:solidFill>
                <a:sysClr val="windowText" lastClr="000000">
                  <a:lumMod val="65000"/>
                  <a:lumOff val="35000"/>
                </a:sysClr>
              </a:solidFill>
              <a:latin typeface="Raleway" charset="-18"/>
            </a:endParaRP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hu-H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Munka1!$C$13:$C$14</c:f>
              <c:strCache>
                <c:ptCount val="2"/>
                <c:pt idx="0">
                  <c:v>Összes étkezők létszáma</c:v>
                </c:pt>
              </c:strCache>
            </c:strRef>
          </c:tx>
          <c:spPr>
            <a:solidFill>
              <a:schemeClr val="accent1"/>
            </a:solidFill>
            <a:ln>
              <a:noFill/>
            </a:ln>
            <a:effectLst/>
            <a:sp3d/>
          </c:spPr>
          <c:invertIfNegative val="0"/>
          <c:dLbls>
            <c:dLbl>
              <c:idx val="0"/>
              <c:layout>
                <c:manualLayout>
                  <c:x val="-3.8240917782026797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71C-4A6F-B9B8-ACEC7300AC11}"/>
                </c:ext>
                <c:ext xmlns:c15="http://schemas.microsoft.com/office/drawing/2012/chart" uri="{CE6537A1-D6FC-4f65-9D91-7224C49458BB}">
                  <c15:layout/>
                </c:ext>
              </c:extLst>
            </c:dLbl>
            <c:dLbl>
              <c:idx val="1"/>
              <c:layout>
                <c:manualLayout>
                  <c:x val="-4.1427660930528999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71C-4A6F-B9B8-ACEC7300AC11}"/>
                </c:ext>
                <c:ext xmlns:c15="http://schemas.microsoft.com/office/drawing/2012/chart" uri="{CE6537A1-D6FC-4f65-9D91-7224C49458BB}">
                  <c15:layout/>
                </c:ext>
              </c:extLst>
            </c:dLbl>
            <c:dLbl>
              <c:idx val="2"/>
              <c:layout>
                <c:manualLayout>
                  <c:x val="-5.736137667304015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71C-4A6F-B9B8-ACEC7300AC11}"/>
                </c:ext>
                <c:ext xmlns:c15="http://schemas.microsoft.com/office/drawing/2012/chart" uri="{CE6537A1-D6FC-4f65-9D91-7224C49458BB}">
                  <c15:layout/>
                </c:ext>
              </c:extLst>
            </c:dLbl>
            <c:dLbl>
              <c:idx val="3"/>
              <c:layout>
                <c:manualLayout>
                  <c:x val="-3.6562951340406144E-2"/>
                  <c:y val="-1.557632398753894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71C-4A6F-B9B8-ACEC7300AC11}"/>
                </c:ext>
                <c:ext xmlns:c15="http://schemas.microsoft.com/office/drawing/2012/chart" uri="{CE6537A1-D6FC-4f65-9D91-7224C49458BB}">
                  <c15:layout>
                    <c:manualLayout>
                      <c:w val="0.12126751980499693"/>
                      <c:h val="6.2227618743918689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Munka1!$B$15:$B$18</c:f>
              <c:strCache>
                <c:ptCount val="4"/>
                <c:pt idx="0">
                  <c:v>Bölcsőde</c:v>
                </c:pt>
                <c:pt idx="1">
                  <c:v>Óvoda</c:v>
                </c:pt>
                <c:pt idx="2">
                  <c:v>Iskolák</c:v>
                </c:pt>
                <c:pt idx="3">
                  <c:v>Összesen/fő</c:v>
                </c:pt>
              </c:strCache>
            </c:strRef>
          </c:cat>
          <c:val>
            <c:numRef>
              <c:f>Munka1!$C$15:$C$18</c:f>
              <c:numCache>
                <c:formatCode>General</c:formatCode>
                <c:ptCount val="4"/>
                <c:pt idx="0">
                  <c:v>1173</c:v>
                </c:pt>
                <c:pt idx="1">
                  <c:v>3974</c:v>
                </c:pt>
                <c:pt idx="2">
                  <c:v>6506</c:v>
                </c:pt>
                <c:pt idx="3">
                  <c:v>11653</c:v>
                </c:pt>
              </c:numCache>
            </c:numRef>
          </c:val>
          <c:extLst xmlns:c16r2="http://schemas.microsoft.com/office/drawing/2015/06/chart">
            <c:ext xmlns:c16="http://schemas.microsoft.com/office/drawing/2014/chart" uri="{C3380CC4-5D6E-409C-BE32-E72D297353CC}">
              <c16:uniqueId val="{00000004-671C-4A6F-B9B8-ACEC7300AC11}"/>
            </c:ext>
          </c:extLst>
        </c:ser>
        <c:ser>
          <c:idx val="1"/>
          <c:order val="1"/>
          <c:tx>
            <c:strRef>
              <c:f>Munka1!$D$13:$D$14</c:f>
              <c:strCache>
                <c:ptCount val="2"/>
                <c:pt idx="0">
                  <c:v>Összes kedvezményezett</c:v>
                </c:pt>
              </c:strCache>
            </c:strRef>
          </c:tx>
          <c:spPr>
            <a:solidFill>
              <a:schemeClr val="accent2"/>
            </a:solidFill>
            <a:ln>
              <a:noFill/>
            </a:ln>
            <a:effectLst/>
            <a:sp3d/>
          </c:spPr>
          <c:invertIfNegative val="0"/>
          <c:dLbls>
            <c:dLbl>
              <c:idx val="0"/>
              <c:layout>
                <c:manualLayout>
                  <c:x val="2.5493945188017845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71C-4A6F-B9B8-ACEC7300AC11}"/>
                </c:ext>
                <c:ext xmlns:c15="http://schemas.microsoft.com/office/drawing/2012/chart" uri="{CE6537A1-D6FC-4f65-9D91-7224C49458BB}">
                  <c15:layout/>
                </c:ext>
              </c:extLst>
            </c:dLbl>
            <c:dLbl>
              <c:idx val="1"/>
              <c:layout>
                <c:manualLayout>
                  <c:x val="2.8680688336520075E-2"/>
                  <c:y val="-9.5187546975850416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71C-4A6F-B9B8-ACEC7300AC11}"/>
                </c:ext>
                <c:ext xmlns:c15="http://schemas.microsoft.com/office/drawing/2012/chart" uri="{CE6537A1-D6FC-4f65-9D91-7224C49458BB}">
                  <c15:layout/>
                </c:ext>
              </c:extLst>
            </c:dLbl>
            <c:dLbl>
              <c:idx val="2"/>
              <c:layout>
                <c:manualLayout>
                  <c:x val="3.1867431485022309E-2"/>
                  <c:y val="-9.5187546975850416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71C-4A6F-B9B8-ACEC7300AC11}"/>
                </c:ext>
                <c:ext xmlns:c15="http://schemas.microsoft.com/office/drawing/2012/chart" uri="{CE6537A1-D6FC-4f65-9D91-7224C49458BB}">
                  <c15:layout/>
                </c:ext>
              </c:extLst>
            </c:dLbl>
            <c:dLbl>
              <c:idx val="3"/>
              <c:layout>
                <c:manualLayout>
                  <c:x val="4.2656916514320534E-2"/>
                  <c:y val="-2.076843198338525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671C-4A6F-B9B8-ACEC7300AC11}"/>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Munka1!$B$15:$B$18</c:f>
              <c:strCache>
                <c:ptCount val="4"/>
                <c:pt idx="0">
                  <c:v>Bölcsőde</c:v>
                </c:pt>
                <c:pt idx="1">
                  <c:v>Óvoda</c:v>
                </c:pt>
                <c:pt idx="2">
                  <c:v>Iskolák</c:v>
                </c:pt>
                <c:pt idx="3">
                  <c:v>Összesen/fő</c:v>
                </c:pt>
              </c:strCache>
            </c:strRef>
          </c:cat>
          <c:val>
            <c:numRef>
              <c:f>Munka1!$D$15:$D$18</c:f>
              <c:numCache>
                <c:formatCode>General</c:formatCode>
                <c:ptCount val="4"/>
                <c:pt idx="0">
                  <c:v>503</c:v>
                </c:pt>
                <c:pt idx="1">
                  <c:v>1854</c:v>
                </c:pt>
                <c:pt idx="2">
                  <c:v>2061</c:v>
                </c:pt>
                <c:pt idx="3">
                  <c:v>4418</c:v>
                </c:pt>
              </c:numCache>
            </c:numRef>
          </c:val>
          <c:extLst xmlns:c16r2="http://schemas.microsoft.com/office/drawing/2015/06/chart">
            <c:ext xmlns:c16="http://schemas.microsoft.com/office/drawing/2014/chart" uri="{C3380CC4-5D6E-409C-BE32-E72D297353CC}">
              <c16:uniqueId val="{00000009-671C-4A6F-B9B8-ACEC7300AC11}"/>
            </c:ext>
          </c:extLst>
        </c:ser>
        <c:dLbls>
          <c:showLegendKey val="0"/>
          <c:showVal val="1"/>
          <c:showCatName val="0"/>
          <c:showSerName val="0"/>
          <c:showPercent val="0"/>
          <c:showBubbleSize val="0"/>
        </c:dLbls>
        <c:gapWidth val="150"/>
        <c:shape val="box"/>
        <c:axId val="684789960"/>
        <c:axId val="684787216"/>
        <c:axId val="0"/>
      </c:bar3DChart>
      <c:catAx>
        <c:axId val="6847899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684787216"/>
        <c:crosses val="autoZero"/>
        <c:auto val="1"/>
        <c:lblAlgn val="ctr"/>
        <c:lblOffset val="100"/>
        <c:noMultiLvlLbl val="0"/>
      </c:catAx>
      <c:valAx>
        <c:axId val="684787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6847899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r>
              <a:rPr lang="en-US" sz="1200" b="0">
                <a:latin typeface="Raleway" charset="-18"/>
              </a:rPr>
              <a:t>202</a:t>
            </a:r>
            <a:r>
              <a:rPr lang="hu-HU" sz="1200" b="0">
                <a:latin typeface="Raleway" charset="-18"/>
              </a:rPr>
              <a:t>5</a:t>
            </a:r>
            <a:r>
              <a:rPr lang="en-US" sz="1200" b="0">
                <a:latin typeface="Raleway" charset="-18"/>
              </a:rPr>
              <a:t>.</a:t>
            </a:r>
            <a:r>
              <a:rPr lang="hu-HU" sz="1200" b="0">
                <a:latin typeface="Raleway" charset="-18"/>
              </a:rPr>
              <a:t> </a:t>
            </a:r>
            <a:r>
              <a:rPr lang="en-US" sz="1200" b="0">
                <a:latin typeface="Raleway" charset="-18"/>
              </a:rPr>
              <a:t>év</a:t>
            </a:r>
            <a:r>
              <a:rPr lang="hu-HU" sz="1200" b="0">
                <a:latin typeface="Raleway" charset="-18"/>
              </a:rPr>
              <a:t>ben</a:t>
            </a:r>
            <a:r>
              <a:rPr lang="en-US" sz="1200" b="0">
                <a:latin typeface="Raleway" charset="-18"/>
              </a:rPr>
              <a:t> </a:t>
            </a:r>
            <a:r>
              <a:rPr lang="hu-HU" sz="1200" b="0">
                <a:latin typeface="Raleway" charset="-18"/>
              </a:rPr>
              <a:t>időskorúak részére megállapított támogatási típusok</a:t>
            </a:r>
            <a:endParaRPr lang="en-US" sz="1200" b="0">
              <a:latin typeface="Raleway" charset="-18"/>
            </a:endParaRPr>
          </a:p>
        </c:rich>
      </c:tx>
      <c:overlay val="0"/>
      <c:spPr>
        <a:noFill/>
        <a:ln>
          <a:noFill/>
        </a:ln>
        <a:effectLst/>
      </c:spPr>
    </c:title>
    <c:autoTitleDeleted val="0"/>
    <c:view3D>
      <c:rotX val="5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2.5560590217265016E-2"/>
          <c:y val="0.26802089378990135"/>
          <c:w val="0.71968869872444052"/>
          <c:h val="0.6565293093441672"/>
        </c:manualLayout>
      </c:layout>
      <c:pie3DChart>
        <c:varyColors val="1"/>
        <c:ser>
          <c:idx val="0"/>
          <c:order val="0"/>
          <c:tx>
            <c:strRef>
              <c:f>idősek!$B$22</c:f>
              <c:strCache>
                <c:ptCount val="1"/>
                <c:pt idx="0">
                  <c:v>2022.év összdöntés</c:v>
                </c:pt>
              </c:strCache>
            </c:strRef>
          </c:tx>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spPr>
            <c:extLst xmlns:c16r2="http://schemas.microsoft.com/office/drawing/2015/06/chart">
              <c:ext xmlns:c16="http://schemas.microsoft.com/office/drawing/2014/chart" uri="{C3380CC4-5D6E-409C-BE32-E72D297353CC}">
                <c16:uniqueId val="{00000001-AF56-4A8B-A77F-1CB5B0F3B674}"/>
              </c:ext>
            </c:extLst>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extLst xmlns:c16r2="http://schemas.microsoft.com/office/drawing/2015/06/chart">
              <c:ext xmlns:c16="http://schemas.microsoft.com/office/drawing/2014/chart" uri="{C3380CC4-5D6E-409C-BE32-E72D297353CC}">
                <c16:uniqueId val="{00000003-AF56-4A8B-A77F-1CB5B0F3B674}"/>
              </c:ext>
            </c:extLst>
          </c:dPt>
          <c:dPt>
            <c:idx val="2"/>
            <c:bubble3D val="0"/>
            <c:spPr>
              <a:solidFill>
                <a:schemeClr val="accent3"/>
              </a:solidFill>
              <a:ln>
                <a:noFill/>
              </a:ln>
              <a:effectLst>
                <a:outerShdw blurRad="254000" sx="102000" sy="102000" algn="ctr" rotWithShape="0">
                  <a:prstClr val="black">
                    <a:alpha val="20000"/>
                  </a:prstClr>
                </a:outerShdw>
              </a:effectLst>
              <a:scene3d>
                <a:camera prst="orthographicFront"/>
                <a:lightRig rig="threePt" dir="t"/>
              </a:scene3d>
              <a:sp3d/>
            </c:spPr>
            <c:extLst xmlns:c16r2="http://schemas.microsoft.com/office/drawing/2015/06/chart">
              <c:ext xmlns:c16="http://schemas.microsoft.com/office/drawing/2014/chart" uri="{C3380CC4-5D6E-409C-BE32-E72D297353CC}">
                <c16:uniqueId val="{00000005-AF56-4A8B-A77F-1CB5B0F3B674}"/>
              </c:ext>
            </c:extLst>
          </c:dPt>
          <c:dPt>
            <c:idx val="3"/>
            <c:bubble3D val="0"/>
            <c:spPr>
              <a:solidFill>
                <a:schemeClr val="accent4"/>
              </a:solidFill>
              <a:ln>
                <a:noFill/>
              </a:ln>
              <a:effectLst>
                <a:outerShdw blurRad="254000" sx="102000" sy="102000" algn="ctr" rotWithShape="0">
                  <a:prstClr val="black">
                    <a:alpha val="20000"/>
                  </a:prstClr>
                </a:outerShdw>
              </a:effectLst>
              <a:scene3d>
                <a:camera prst="orthographicFront"/>
                <a:lightRig rig="threePt" dir="t"/>
              </a:scene3d>
              <a:sp3d/>
            </c:spPr>
            <c:extLst xmlns:c16r2="http://schemas.microsoft.com/office/drawing/2015/06/chart">
              <c:ext xmlns:c16="http://schemas.microsoft.com/office/drawing/2014/chart" uri="{C3380CC4-5D6E-409C-BE32-E72D297353CC}">
                <c16:uniqueId val="{00000007-AF56-4A8B-A77F-1CB5B0F3B674}"/>
              </c:ext>
            </c:extLst>
          </c:dPt>
          <c:dPt>
            <c:idx val="4"/>
            <c:bubble3D val="0"/>
            <c:spPr>
              <a:solidFill>
                <a:schemeClr val="accent5"/>
              </a:solidFill>
              <a:ln>
                <a:noFill/>
              </a:ln>
              <a:effectLst>
                <a:outerShdw blurRad="254000" sx="102000" sy="102000" algn="ctr" rotWithShape="0">
                  <a:prstClr val="black">
                    <a:alpha val="20000"/>
                  </a:prstClr>
                </a:outerShdw>
              </a:effectLst>
              <a:scene3d>
                <a:camera prst="orthographicFront"/>
                <a:lightRig rig="threePt" dir="t"/>
              </a:scene3d>
              <a:sp3d/>
            </c:spPr>
            <c:extLst xmlns:c16r2="http://schemas.microsoft.com/office/drawing/2015/06/chart">
              <c:ext xmlns:c16="http://schemas.microsoft.com/office/drawing/2014/chart" uri="{C3380CC4-5D6E-409C-BE32-E72D297353CC}">
                <c16:uniqueId val="{00000009-AF56-4A8B-A77F-1CB5B0F3B674}"/>
              </c:ext>
            </c:extLst>
          </c:dPt>
          <c:dLbls>
            <c:dLbl>
              <c:idx val="0"/>
              <c:layout>
                <c:manualLayout>
                  <c:x val="-2.891457145758488E-2"/>
                  <c:y val="0.10344071181467958"/>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AF56-4A8B-A77F-1CB5B0F3B674}"/>
                </c:ext>
                <c:ext xmlns:c15="http://schemas.microsoft.com/office/drawing/2012/chart" uri="{CE6537A1-D6FC-4f65-9D91-7224C49458BB}"/>
              </c:extLst>
            </c:dLbl>
            <c:dLbl>
              <c:idx val="1"/>
              <c:layout>
                <c:manualLayout>
                  <c:x val="-5.2932377875909466E-2"/>
                  <c:y val="9.471942820844434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AF56-4A8B-A77F-1CB5B0F3B674}"/>
                </c:ext>
                <c:ext xmlns:c15="http://schemas.microsoft.com/office/drawing/2012/chart" uri="{CE6537A1-D6FC-4f65-9D91-7224C49458BB}"/>
              </c:extLst>
            </c:dLbl>
            <c:dLbl>
              <c:idx val="2"/>
              <c:layout>
                <c:manualLayout>
                  <c:x val="-5.1081842375140539E-2"/>
                  <c:y val="-0.22827379456267907"/>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AF56-4A8B-A77F-1CB5B0F3B674}"/>
                </c:ext>
                <c:ext xmlns:c15="http://schemas.microsoft.com/office/drawing/2012/chart" uri="{CE6537A1-D6FC-4f65-9D91-7224C49458BB}"/>
              </c:extLst>
            </c:dLbl>
            <c:dLbl>
              <c:idx val="3"/>
              <c:layout>
                <c:manualLayout>
                  <c:x val="4.643738981912722E-2"/>
                  <c:y val="-0.1656056777000379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AF56-4A8B-A77F-1CB5B0F3B674}"/>
                </c:ext>
                <c:ext xmlns:c15="http://schemas.microsoft.com/office/drawing/2012/chart" uri="{CE6537A1-D6FC-4f65-9D91-7224C49458BB}"/>
              </c:extLst>
            </c:dLbl>
            <c:dLbl>
              <c:idx val="4"/>
              <c:layout>
                <c:manualLayout>
                  <c:x val="7.1578252091092309E-2"/>
                  <c:y val="5.6442937378039584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AF56-4A8B-A77F-1CB5B0F3B674}"/>
                </c:ex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hu-HU"/>
              </a:p>
            </c:txPr>
            <c:dLblPos val="ct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xmlns:c16r2="http://schemas.microsoft.com/office/drawing/2015/06/chart">
              <c:ext xmlns:c15="http://schemas.microsoft.com/office/drawing/2012/chart" uri="{CE6537A1-D6FC-4f65-9D91-7224C49458BB}"/>
            </c:extLst>
          </c:dLbls>
          <c:cat>
            <c:strRef>
              <c:f>idősek!$A$23:$A$27</c:f>
              <c:strCache>
                <c:ptCount val="5"/>
                <c:pt idx="0">
                  <c:v>gyógyszer támogatás</c:v>
                </c:pt>
                <c:pt idx="1">
                  <c:v>lakhatási támogatás</c:v>
                </c:pt>
                <c:pt idx="2">
                  <c:v>élelmiszer utalvány</c:v>
                </c:pt>
                <c:pt idx="3">
                  <c:v>védőoltások</c:v>
                </c:pt>
                <c:pt idx="4">
                  <c:v>átmeneti  támogatás</c:v>
                </c:pt>
              </c:strCache>
            </c:strRef>
          </c:cat>
          <c:val>
            <c:numRef>
              <c:f>idősek!$B$23:$B$27</c:f>
              <c:numCache>
                <c:formatCode>General</c:formatCode>
                <c:ptCount val="5"/>
                <c:pt idx="0">
                  <c:v>3650</c:v>
                </c:pt>
                <c:pt idx="1">
                  <c:v>8494</c:v>
                </c:pt>
                <c:pt idx="2">
                  <c:v>22814</c:v>
                </c:pt>
                <c:pt idx="3">
                  <c:v>2590</c:v>
                </c:pt>
                <c:pt idx="4">
                  <c:v>22668</c:v>
                </c:pt>
              </c:numCache>
            </c:numRef>
          </c:val>
          <c:extLst xmlns:c16r2="http://schemas.microsoft.com/office/drawing/2015/06/chart">
            <c:ext xmlns:c16="http://schemas.microsoft.com/office/drawing/2014/chart" uri="{C3380CC4-5D6E-409C-BE32-E72D297353CC}">
              <c16:uniqueId val="{0000000A-AF56-4A8B-A77F-1CB5B0F3B674}"/>
            </c:ext>
          </c:extLst>
        </c:ser>
        <c:ser>
          <c:idx val="1"/>
          <c:order val="1"/>
          <c:tx>
            <c:strRef>
              <c:f>idősek!$C$22</c:f>
              <c:strCache>
                <c:ptCount val="1"/>
                <c:pt idx="0">
                  <c:v>időskorúakat érintő</c:v>
                </c:pt>
              </c:strCache>
            </c:strRef>
          </c:tx>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spPr>
            <c:extLst xmlns:c16r2="http://schemas.microsoft.com/office/drawing/2015/06/chart">
              <c:ext xmlns:c16="http://schemas.microsoft.com/office/drawing/2014/chart" uri="{C3380CC4-5D6E-409C-BE32-E72D297353CC}">
                <c16:uniqueId val="{0000000C-AF56-4A8B-A77F-1CB5B0F3B674}"/>
              </c:ext>
            </c:extLst>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extLst xmlns:c16r2="http://schemas.microsoft.com/office/drawing/2015/06/chart">
              <c:ext xmlns:c16="http://schemas.microsoft.com/office/drawing/2014/chart" uri="{C3380CC4-5D6E-409C-BE32-E72D297353CC}">
                <c16:uniqueId val="{0000000E-AF56-4A8B-A77F-1CB5B0F3B674}"/>
              </c:ext>
            </c:extLst>
          </c:dPt>
          <c:dPt>
            <c:idx val="2"/>
            <c:bubble3D val="0"/>
            <c:spPr>
              <a:solidFill>
                <a:schemeClr val="accent3"/>
              </a:solidFill>
              <a:ln>
                <a:noFill/>
              </a:ln>
              <a:effectLst>
                <a:outerShdw blurRad="254000" sx="102000" sy="102000" algn="ctr" rotWithShape="0">
                  <a:prstClr val="black">
                    <a:alpha val="20000"/>
                  </a:prstClr>
                </a:outerShdw>
              </a:effectLst>
              <a:scene3d>
                <a:camera prst="orthographicFront"/>
                <a:lightRig rig="threePt" dir="t"/>
              </a:scene3d>
              <a:sp3d/>
            </c:spPr>
            <c:extLst xmlns:c16r2="http://schemas.microsoft.com/office/drawing/2015/06/chart">
              <c:ext xmlns:c16="http://schemas.microsoft.com/office/drawing/2014/chart" uri="{C3380CC4-5D6E-409C-BE32-E72D297353CC}">
                <c16:uniqueId val="{00000010-AF56-4A8B-A77F-1CB5B0F3B674}"/>
              </c:ext>
            </c:extLst>
          </c:dPt>
          <c:dPt>
            <c:idx val="3"/>
            <c:bubble3D val="0"/>
            <c:spPr>
              <a:solidFill>
                <a:schemeClr val="accent4"/>
              </a:solidFill>
              <a:ln>
                <a:noFill/>
              </a:ln>
              <a:effectLst>
                <a:outerShdw blurRad="254000" sx="102000" sy="102000" algn="ctr" rotWithShape="0">
                  <a:prstClr val="black">
                    <a:alpha val="20000"/>
                  </a:prstClr>
                </a:outerShdw>
              </a:effectLst>
              <a:scene3d>
                <a:camera prst="orthographicFront"/>
                <a:lightRig rig="threePt" dir="t"/>
              </a:scene3d>
              <a:sp3d/>
            </c:spPr>
            <c:extLst xmlns:c16r2="http://schemas.microsoft.com/office/drawing/2015/06/chart">
              <c:ext xmlns:c16="http://schemas.microsoft.com/office/drawing/2014/chart" uri="{C3380CC4-5D6E-409C-BE32-E72D297353CC}">
                <c16:uniqueId val="{00000012-AF56-4A8B-A77F-1CB5B0F3B674}"/>
              </c:ext>
            </c:extLst>
          </c:dPt>
          <c:dPt>
            <c:idx val="4"/>
            <c:bubble3D val="0"/>
            <c:spPr>
              <a:solidFill>
                <a:schemeClr val="accent5"/>
              </a:solidFill>
              <a:ln>
                <a:noFill/>
              </a:ln>
              <a:effectLst>
                <a:outerShdw blurRad="254000" sx="102000" sy="102000" algn="ctr" rotWithShape="0">
                  <a:prstClr val="black">
                    <a:alpha val="20000"/>
                  </a:prstClr>
                </a:outerShdw>
              </a:effectLst>
              <a:scene3d>
                <a:camera prst="orthographicFront"/>
                <a:lightRig rig="threePt" dir="t"/>
              </a:scene3d>
              <a:sp3d/>
            </c:spPr>
            <c:extLst xmlns:c16r2="http://schemas.microsoft.com/office/drawing/2015/06/chart">
              <c:ext xmlns:c16="http://schemas.microsoft.com/office/drawing/2014/chart" uri="{C3380CC4-5D6E-409C-BE32-E72D297353CC}">
                <c16:uniqueId val="{00000014-AF56-4A8B-A77F-1CB5B0F3B67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hu-HU"/>
              </a:p>
            </c:txPr>
            <c:dLblPos val="ct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xmlns:c16r2="http://schemas.microsoft.com/office/drawing/2015/06/chart">
              <c:ext xmlns:c15="http://schemas.microsoft.com/office/drawing/2012/chart" uri="{CE6537A1-D6FC-4f65-9D91-7224C49458BB}"/>
            </c:extLst>
          </c:dLbls>
          <c:cat>
            <c:strRef>
              <c:f>idősek!$A$23:$A$27</c:f>
              <c:strCache>
                <c:ptCount val="5"/>
                <c:pt idx="0">
                  <c:v>gyógyszer támogatás</c:v>
                </c:pt>
                <c:pt idx="1">
                  <c:v>lakhatási támogatás</c:v>
                </c:pt>
                <c:pt idx="2">
                  <c:v>élelmiszer utalvány</c:v>
                </c:pt>
                <c:pt idx="3">
                  <c:v>védőoltások</c:v>
                </c:pt>
                <c:pt idx="4">
                  <c:v>átmeneti  támogatás</c:v>
                </c:pt>
              </c:strCache>
            </c:strRef>
          </c:cat>
          <c:val>
            <c:numRef>
              <c:f>idősek!$C$23:$C$27</c:f>
              <c:numCache>
                <c:formatCode>General</c:formatCode>
                <c:ptCount val="5"/>
                <c:pt idx="0">
                  <c:v>3098</c:v>
                </c:pt>
                <c:pt idx="1">
                  <c:v>6968</c:v>
                </c:pt>
                <c:pt idx="2">
                  <c:v>18689</c:v>
                </c:pt>
                <c:pt idx="3">
                  <c:v>718</c:v>
                </c:pt>
                <c:pt idx="4">
                  <c:v>8468</c:v>
                </c:pt>
              </c:numCache>
            </c:numRef>
          </c:val>
          <c:extLst xmlns:c16r2="http://schemas.microsoft.com/office/drawing/2015/06/chart">
            <c:ext xmlns:c16="http://schemas.microsoft.com/office/drawing/2014/chart" uri="{C3380CC4-5D6E-409C-BE32-E72D297353CC}">
              <c16:uniqueId val="{00000015-AF56-4A8B-A77F-1CB5B0F3B674}"/>
            </c:ext>
          </c:extLst>
        </c:ser>
        <c:dLbls>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8475201927747895"/>
          <c:y val="0.35723856485437899"/>
          <c:w val="0.21524798072252099"/>
          <c:h val="0.4897016282715099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hu-H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lang="en-US"/>
      </a:pPr>
      <a:endParaRPr lang="hu-H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03400-2061-4911-A59E-1C1B1005B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15803</Words>
  <Characters>109046</Characters>
  <Application>Microsoft Office Word</Application>
  <DocSecurity>0</DocSecurity>
  <Lines>908</Lines>
  <Paragraphs>249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Karácsonyi Magdolna</dc:creator>
  <cp:lastModifiedBy>Lőrincz Erika</cp:lastModifiedBy>
  <cp:revision>2</cp:revision>
  <cp:lastPrinted>2021-05-06T07:46:00Z</cp:lastPrinted>
  <dcterms:created xsi:type="dcterms:W3CDTF">2026-06-12T08:46:00Z</dcterms:created>
  <dcterms:modified xsi:type="dcterms:W3CDTF">2026-06-12T08:46:00Z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94B9ECBC677048179288D5850193CDDD</vt:lpwstr>
  </property>
</Properties>
</file>