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AD3F" w14:textId="7E793DCE" w:rsidR="00EE5700" w:rsidRDefault="00EE5700" w:rsidP="006E515E">
      <w:pPr>
        <w:pStyle w:val="lfej"/>
        <w:tabs>
          <w:tab w:val="clear" w:pos="4536"/>
          <w:tab w:val="clear" w:pos="9072"/>
          <w:tab w:val="center" w:pos="1560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195611972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</w:t>
      </w:r>
      <w:r w:rsidRPr="00F23484">
        <w:rPr>
          <w:rFonts w:ascii="Raleway" w:hAnsi="Raleway" w:cs="Arial"/>
          <w:color w:val="000000" w:themeColor="text1"/>
        </w:rPr>
        <w:t>/</w:t>
      </w:r>
      <w:r w:rsidR="00BF1EE6">
        <w:rPr>
          <w:rFonts w:ascii="Raleway" w:hAnsi="Raleway" w:cs="Arial"/>
          <w:color w:val="000000" w:themeColor="text1"/>
        </w:rPr>
        <w:t>1</w:t>
      </w:r>
      <w:r w:rsidR="00B55019">
        <w:rPr>
          <w:rFonts w:ascii="Raleway" w:hAnsi="Raleway" w:cs="Arial"/>
          <w:color w:val="000000" w:themeColor="text1"/>
        </w:rPr>
        <w:t>2</w:t>
      </w:r>
    </w:p>
    <w:p w14:paraId="1C76247A" w14:textId="77777777" w:rsidR="00EE5700" w:rsidRPr="00C81A1A" w:rsidRDefault="00EE5700" w:rsidP="00EE5700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7B6226F2" w14:textId="6CE33BD6" w:rsidR="00EE5700" w:rsidRPr="00192863" w:rsidRDefault="00EE5700" w:rsidP="00EE5700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5095B6FB" wp14:editId="1E41931A">
            <wp:simplePos x="0" y="0"/>
            <wp:positionH relativeFrom="margin">
              <wp:posOffset>4606290</wp:posOffset>
            </wp:positionH>
            <wp:positionV relativeFrom="margin">
              <wp:posOffset>1605915</wp:posOffset>
            </wp:positionV>
            <wp:extent cx="1625600" cy="2593975"/>
            <wp:effectExtent l="0" t="0" r="0" b="0"/>
            <wp:wrapNone/>
            <wp:docPr id="9" name="Kép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53689CC2" wp14:editId="56CCAF8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EE5700" w14:paraId="786AC0FD" w14:textId="77777777" w:rsidTr="00D666BF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0ED1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BAE6055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6BB2992F" w14:textId="4F4E3815" w:rsidR="00EE5700" w:rsidRPr="00BB38A6" w:rsidRDefault="00EE5700" w:rsidP="00D666BF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DAB871A" w14:textId="77777777" w:rsidR="00EE5700" w:rsidRPr="004330D6" w:rsidRDefault="00EE5700" w:rsidP="00D666BF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EE5700" w14:paraId="532B5552" w14:textId="77777777" w:rsidTr="00D666BF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AB43B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860FAE6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2B861DA0" w14:textId="77777777" w:rsidR="00EE5700" w:rsidRPr="00965193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EE5700" w14:paraId="176CC5B7" w14:textId="77777777" w:rsidTr="00D666BF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50E98" w14:textId="77777777" w:rsidR="00EE5700" w:rsidRPr="00965193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5BDB4F5" w14:textId="77777777" w:rsidR="00EE5700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9D40FBE" w14:textId="3708E223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EE5700" w14:paraId="4C83C0B0" w14:textId="77777777" w:rsidTr="00D666BF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2E9C137" w14:textId="77777777" w:rsidR="00EE5700" w:rsidRDefault="00EE5700" w:rsidP="00D666BF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CA63C9D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0702083" w14:textId="77777777" w:rsidR="00EE5700" w:rsidRDefault="00EE5700" w:rsidP="00D666BF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89C1462" w14:textId="292235E7" w:rsidR="00EE5700" w:rsidRPr="00BB38A6" w:rsidRDefault="00AB72A8" w:rsidP="00AB72A8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EE5700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6C6E8C9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47DD6A85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144C41C4" w14:textId="24EC80E9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EE5700" w14:paraId="313AB4DB" w14:textId="77777777" w:rsidTr="00D666BF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583FA86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32ED7AB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714B808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E4B685" w14:textId="46F7B178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EE5700" w14:paraId="6D061C84" w14:textId="77777777" w:rsidTr="00D666BF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438F34D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7DA9E3A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8F4D4F5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39ABC8F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2406F99" w14:textId="7E466024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1E80EF4A" w14:textId="77777777" w:rsidR="00EE5700" w:rsidRPr="00C81A1A" w:rsidRDefault="00EE5700" w:rsidP="00EE5700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6AC914E" w14:textId="4F934C36" w:rsidR="00F23484" w:rsidRDefault="00F23484" w:rsidP="00F23484">
      <w:pPr>
        <w:spacing w:before="120"/>
        <w:jc w:val="center"/>
        <w:rPr>
          <w:rFonts w:ascii="Raleway" w:hAnsi="Raleway"/>
          <w:b/>
          <w:smallCaps/>
          <w:sz w:val="22"/>
          <w:szCs w:val="22"/>
        </w:rPr>
      </w:pPr>
      <w:r w:rsidRPr="00E12667">
        <w:rPr>
          <w:rFonts w:ascii="Raleway" w:hAnsi="Raleway"/>
          <w:b/>
          <w:smallCaps/>
          <w:sz w:val="22"/>
          <w:szCs w:val="22"/>
        </w:rPr>
        <w:t xml:space="preserve">Települési </w:t>
      </w:r>
      <w:proofErr w:type="gramStart"/>
      <w:r w:rsidRPr="00E12667">
        <w:rPr>
          <w:rFonts w:ascii="Raleway" w:hAnsi="Raleway"/>
          <w:b/>
          <w:smallCaps/>
          <w:sz w:val="22"/>
          <w:szCs w:val="22"/>
        </w:rPr>
        <w:t xml:space="preserve">támogatás  </w:t>
      </w:r>
      <w:r w:rsidR="00A53950" w:rsidRPr="00A53950">
        <w:rPr>
          <w:rFonts w:ascii="Raleway" w:hAnsi="Raleway"/>
          <w:b/>
          <w:smallCaps/>
          <w:sz w:val="22"/>
          <w:szCs w:val="22"/>
        </w:rPr>
        <w:t>LÉTFENNTARTÁSI</w:t>
      </w:r>
      <w:proofErr w:type="gramEnd"/>
      <w:r w:rsidR="00A53950" w:rsidRPr="00A53950">
        <w:rPr>
          <w:rFonts w:ascii="Raleway" w:hAnsi="Raleway"/>
          <w:b/>
          <w:smallCaps/>
          <w:sz w:val="22"/>
          <w:szCs w:val="22"/>
        </w:rPr>
        <w:t xml:space="preserve"> GONDOK ENYHÍTÉSÉRE</w:t>
      </w:r>
    </w:p>
    <w:p w14:paraId="5CD0EC2F" w14:textId="0CE3B88A" w:rsidR="00EE5700" w:rsidRDefault="00F336BE" w:rsidP="00EE5700">
      <w:pPr>
        <w:spacing w:before="120" w:after="120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KÉRELEM</w:t>
      </w:r>
    </w:p>
    <w:p w14:paraId="172B3A83" w14:textId="77777777" w:rsidR="00F336BE" w:rsidRPr="00A53950" w:rsidRDefault="00F336BE" w:rsidP="006E515E">
      <w:pPr>
        <w:spacing w:before="120" w:after="120"/>
        <w:ind w:left="426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A53950" w:rsidRPr="00A53950" w14:paraId="05AAE61A" w14:textId="77777777" w:rsidTr="00767EDB">
        <w:tc>
          <w:tcPr>
            <w:tcW w:w="10913" w:type="dxa"/>
          </w:tcPr>
          <w:p w14:paraId="0C3D1F25" w14:textId="5578B3AA" w:rsidR="00A53950" w:rsidRPr="00A53950" w:rsidRDefault="00A53950" w:rsidP="00A53950">
            <w:pPr>
              <w:jc w:val="both"/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</w:pPr>
            <w:r w:rsidRPr="00A539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r w:rsidRPr="00A53950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u-HU"/>
              </w:rPr>
              <w:t xml:space="preserve">Rendkívüli </w:t>
            </w:r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Települési támogatás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állapítható meg annak a létfenntartási gondokkal küzdő személynek, akinek családjában az egy főre jutó jövedelem nem haladja meg </w:t>
            </w:r>
            <w:r w:rsidR="00BF1EE6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a szociális vetítési alap 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mindenkori legkisebb összegének 200%-át (tárgy évben </w:t>
            </w:r>
            <w:proofErr w:type="gramStart"/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57.000,-</w:t>
            </w:r>
            <w:proofErr w:type="gramEnd"/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Ft.) és önmaga vagy családja létfenntartásáról más módon gondoskodni nem tud</w:t>
            </w:r>
          </w:p>
          <w:p w14:paraId="1FE0946D" w14:textId="777BF3C9" w:rsidR="00A53950" w:rsidRPr="00A53950" w:rsidRDefault="00A53950" w:rsidP="009418DD">
            <w:pPr>
              <w:jc w:val="both"/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</w:pPr>
            <w:r w:rsidRPr="00A53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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Rendkívüli Települési támogatás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állapítható meg </w:t>
            </w:r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természetbeni támogatás formájában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annak a létfenntartási gondokkal küzdő személynek, akinek családjában az egy főre jutó jövedelem nem haladja meg </w:t>
            </w:r>
            <w:r w:rsidR="00BF1EE6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a szociális vetítési alap 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mindenkori legkisebb összegének </w:t>
            </w:r>
            <w:r w:rsidR="00CF5E1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2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00%-át (tárgy évben </w:t>
            </w:r>
            <w:r w:rsidR="00CF5E1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57.000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,- Ft.)</w:t>
            </w:r>
            <w:r w:rsidR="00970CD4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r w:rsidR="009418D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valamint a 7</w:t>
            </w:r>
            <w:r w:rsidR="00970CD4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00%-át (tárgy évben </w:t>
            </w:r>
            <w:r w:rsidR="009418D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199.500</w:t>
            </w:r>
            <w:r w:rsidR="00970CD4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.-Ft)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r w:rsidR="009418D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illetve 900%-át (tárgy évben </w:t>
            </w:r>
            <w:proofErr w:type="gramStart"/>
            <w:r w:rsidR="009418D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256.500,-</w:t>
            </w:r>
            <w:proofErr w:type="gramEnd"/>
            <w:r w:rsidR="009418D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Ft) 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és önmaga vagy családja létfenntartásáról más módon gondoskodni nem tud</w:t>
            </w:r>
          </w:p>
        </w:tc>
      </w:tr>
      <w:tr w:rsidR="00A53950" w:rsidRPr="00A53950" w14:paraId="2261BF47" w14:textId="77777777" w:rsidTr="00767EDB">
        <w:trPr>
          <w:trHeight w:val="421"/>
        </w:trPr>
        <w:tc>
          <w:tcPr>
            <w:tcW w:w="10913" w:type="dxa"/>
          </w:tcPr>
          <w:p w14:paraId="084A3862" w14:textId="2F1290DC" w:rsidR="00A53950" w:rsidRPr="00A53950" w:rsidRDefault="00A53950" w:rsidP="00E04BE8">
            <w:pPr>
              <w:jc w:val="both"/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</w:pPr>
            <w:bookmarkStart w:id="1" w:name="_Hlk532223754"/>
            <w:r w:rsidRPr="00A539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bookmarkEnd w:id="1"/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december hónapban,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mint öregségi nyugdíjas, akiknek a családjában az egy főre jutó jövedelem nem haladja meg </w:t>
            </w:r>
            <w:r w:rsidR="00E04BE8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a szociális vetítési alap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által megadott kerületi átlagnyugdíjat, feltéve, ha kérelmező ugyanabban a hónapban nem részesült rendkívüli települési támogatásban.</w:t>
            </w:r>
          </w:p>
        </w:tc>
      </w:tr>
    </w:tbl>
    <w:p w14:paraId="4505D805" w14:textId="77777777" w:rsidR="00A53950" w:rsidRPr="00E12667" w:rsidRDefault="00A53950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251BB95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proofErr w:type="gramStart"/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</w:t>
      </w:r>
      <w:r w:rsidR="00E12667">
        <w:rPr>
          <w:rFonts w:ascii="Raleway" w:hAnsi="Raleway"/>
          <w:sz w:val="22"/>
          <w:szCs w:val="22"/>
        </w:rPr>
        <w:t>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</w:t>
      </w:r>
      <w:proofErr w:type="gramEnd"/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62FA61A8" w14:textId="7C0A09B6" w:rsidR="00A53950" w:rsidRPr="00A53950" w:rsidRDefault="00A53950" w:rsidP="00A53950">
      <w:pPr>
        <w:tabs>
          <w:tab w:val="left" w:pos="709"/>
        </w:tabs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Rendszeres, illetve eseti létfenntartási gondokkal küzdők esetén a támogatás igényelt formája:</w:t>
      </w:r>
    </w:p>
    <w:p w14:paraId="3A8155C7" w14:textId="780D40AF" w:rsidR="00A53950" w:rsidRPr="00A53950" w:rsidRDefault="00A53950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vagy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természetbeni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             </w:t>
      </w:r>
      <w:proofErr w:type="gramStart"/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</w:t>
      </w:r>
      <w:r w:rsidRPr="00A53950">
        <w:rPr>
          <w:rFonts w:ascii="Raleway" w:eastAsia="Times New Roman" w:hAnsi="Raleway" w:cs="Times New Roman"/>
          <w:sz w:val="20"/>
          <w:szCs w:val="20"/>
          <w:lang w:eastAsia="hu-HU"/>
        </w:rPr>
        <w:t>(</w:t>
      </w:r>
      <w:proofErr w:type="gramEnd"/>
      <w:r w:rsidRPr="00A53950">
        <w:rPr>
          <w:rFonts w:ascii="Raleway" w:eastAsia="Times New Roman" w:hAnsi="Raleway" w:cs="Times New Roman"/>
          <w:sz w:val="20"/>
          <w:szCs w:val="20"/>
          <w:lang w:eastAsia="hu-HU"/>
        </w:rPr>
        <w:t>A megfelelő részt kérem aláhúzni.)</w:t>
      </w:r>
    </w:p>
    <w:p w14:paraId="13B5EDFE" w14:textId="77777777" w:rsidR="00A53950" w:rsidRDefault="00A53950" w:rsidP="00A53950">
      <w:pPr>
        <w:spacing w:after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2B0312B7" w14:textId="7CEA2CE7" w:rsidR="00795C03" w:rsidRPr="00D360A4" w:rsidRDefault="00A53950" w:rsidP="00E259E1">
      <w:pPr>
        <w:spacing w:after="120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Természetbeni: tárgyé</w:t>
      </w:r>
      <w:r w:rsidR="009418DD">
        <w:rPr>
          <w:rFonts w:ascii="Raleway" w:eastAsia="Times New Roman" w:hAnsi="Raleway" w:cs="Times New Roman"/>
          <w:sz w:val="22"/>
          <w:szCs w:val="22"/>
          <w:lang w:eastAsia="hu-HU"/>
        </w:rPr>
        <w:t>vben a kérelem benyújtásától havonta</w:t>
      </w:r>
      <w:r w:rsidR="00E259E1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vagy</w:t>
      </w:r>
      <w:r w:rsidR="009418D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két havonta</w:t>
      </w:r>
      <w:r w:rsidR="00E259E1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E259E1" w:rsidRPr="00A53950">
        <w:rPr>
          <w:rFonts w:ascii="Raleway" w:eastAsia="Times New Roman" w:hAnsi="Raleway" w:cs="Times New Roman"/>
          <w:sz w:val="22"/>
          <w:szCs w:val="22"/>
          <w:lang w:eastAsia="hu-HU"/>
        </w:rPr>
        <w:t>nyújtható</w:t>
      </w:r>
      <w:r w:rsidR="009418D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v</w:t>
      </w:r>
      <w:r w:rsidR="00E259E1">
        <w:rPr>
          <w:rFonts w:ascii="Raleway" w:eastAsia="Times New Roman" w:hAnsi="Raleway" w:cs="Times New Roman"/>
          <w:sz w:val="22"/>
          <w:szCs w:val="22"/>
          <w:lang w:eastAsia="hu-HU"/>
        </w:rPr>
        <w:t>ásárlási utalvány formájában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. </w:t>
      </w:r>
      <w:r w:rsidR="009418DD">
        <w:rPr>
          <w:rFonts w:ascii="Raleway" w:eastAsia="Times New Roman" w:hAnsi="Raleway" w:cs="Times New Roman"/>
          <w:sz w:val="22"/>
          <w:szCs w:val="22"/>
          <w:lang w:eastAsia="hu-HU"/>
        </w:rPr>
        <w:br/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kiállított utalványt két részletben </w:t>
      </w:r>
      <w:proofErr w:type="gramStart"/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kérem:</w:t>
      </w:r>
      <w:r w:rsid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</w:t>
      </w:r>
      <w:proofErr w:type="gramEnd"/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igen     nem</w:t>
      </w:r>
      <w:r w:rsidR="009418D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</w:t>
      </w:r>
      <w:proofErr w:type="gramStart"/>
      <w:r w:rsidR="009418DD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</w:t>
      </w:r>
      <w:r w:rsidR="00795C03"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bookmarkStart w:id="2" w:name="_Hlk93654904"/>
      <w:r w:rsidR="00795C03" w:rsidRPr="00795C03">
        <w:rPr>
          <w:rFonts w:ascii="Raleway" w:eastAsia="Times New Roman" w:hAnsi="Raleway" w:cs="Times New Roman"/>
          <w:sz w:val="20"/>
          <w:szCs w:val="20"/>
          <w:lang w:eastAsia="hu-HU"/>
        </w:rPr>
        <w:t>(</w:t>
      </w:r>
      <w:proofErr w:type="gramEnd"/>
      <w:r w:rsidR="00795C03" w:rsidRPr="00795C03">
        <w:rPr>
          <w:rFonts w:ascii="Raleway" w:eastAsia="Times New Roman" w:hAnsi="Raleway" w:cs="Times New Roman"/>
          <w:sz w:val="20"/>
          <w:szCs w:val="20"/>
          <w:lang w:eastAsia="hu-HU"/>
        </w:rPr>
        <w:t>A megfelelő részt kérem aláhúzni.)</w:t>
      </w:r>
      <w:bookmarkEnd w:id="2"/>
    </w:p>
    <w:p w14:paraId="513B1E8A" w14:textId="77777777" w:rsidR="0025232F" w:rsidRDefault="0025232F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4108C376" w14:textId="53397F8D" w:rsidR="0025232F" w:rsidRDefault="0025232F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</w:t>
      </w:r>
      <w:r w:rsidRPr="00503C20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 xml:space="preserve">utalványt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alábbi Angyalföldi Szociális Egyesület által működtetett üzletben szeretném levásárolni: </w:t>
      </w:r>
    </w:p>
    <w:p w14:paraId="2525763E" w14:textId="77777777" w:rsidR="00F336BE" w:rsidRDefault="00F336BE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5350DA1" w14:textId="4BA74C06" w:rsidR="00503C20" w:rsidRPr="00503C20" w:rsidRDefault="00503C20" w:rsidP="00001B32">
      <w:pPr>
        <w:rPr>
          <w:rFonts w:ascii="Raleway" w:hAnsi="Raleway"/>
          <w:sz w:val="22"/>
          <w:szCs w:val="22"/>
        </w:rPr>
      </w:pPr>
      <w:r w:rsidRPr="00503C20">
        <w:rPr>
          <w:rFonts w:ascii="Raleway" w:hAnsi="Raleway"/>
          <w:sz w:val="22"/>
          <w:szCs w:val="22"/>
        </w:rPr>
        <w:t>1136 Budapest Pannónia utca 34.</w:t>
      </w:r>
    </w:p>
    <w:p w14:paraId="042D3E93" w14:textId="4FFDC32A" w:rsidR="0025232F" w:rsidRPr="00503C20" w:rsidRDefault="0025232F" w:rsidP="00001B32">
      <w:pPr>
        <w:rPr>
          <w:rFonts w:ascii="Raleway" w:hAnsi="Raleway"/>
          <w:sz w:val="22"/>
          <w:szCs w:val="22"/>
        </w:rPr>
      </w:pPr>
      <w:r w:rsidRPr="00503C20">
        <w:rPr>
          <w:rFonts w:ascii="Raleway" w:hAnsi="Raleway"/>
          <w:sz w:val="22"/>
          <w:szCs w:val="22"/>
        </w:rPr>
        <w:t>1133 Budapest Hegedűs Gyula utca 97/c</w:t>
      </w:r>
    </w:p>
    <w:p w14:paraId="5B76529D" w14:textId="74F19EB7" w:rsidR="0025232F" w:rsidRPr="00503C20" w:rsidRDefault="0025232F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503C20">
        <w:rPr>
          <w:rFonts w:ascii="Raleway" w:eastAsia="Times New Roman" w:hAnsi="Raleway" w:cs="Times New Roman"/>
          <w:sz w:val="22"/>
          <w:szCs w:val="22"/>
          <w:lang w:eastAsia="hu-HU"/>
        </w:rPr>
        <w:t>1139 Budapest Tahi utca 74.</w:t>
      </w:r>
    </w:p>
    <w:p w14:paraId="0DBF7468" w14:textId="36646AC2" w:rsidR="0025232F" w:rsidRPr="00503C20" w:rsidRDefault="00503C20" w:rsidP="00001B32">
      <w:pPr>
        <w:rPr>
          <w:rFonts w:ascii="Raleway" w:hAnsi="Raleway"/>
          <w:sz w:val="22"/>
          <w:szCs w:val="22"/>
        </w:rPr>
      </w:pPr>
      <w:r w:rsidRPr="00503C20">
        <w:rPr>
          <w:rFonts w:ascii="Raleway" w:hAnsi="Raleway"/>
          <w:sz w:val="22"/>
          <w:szCs w:val="22"/>
        </w:rPr>
        <w:t>1138 Budapest Tomori utca 5.</w:t>
      </w:r>
    </w:p>
    <w:p w14:paraId="4560786E" w14:textId="48CC4550" w:rsidR="00503C20" w:rsidRDefault="00503C20" w:rsidP="00503C20">
      <w:pPr>
        <w:jc w:val="right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0"/>
          <w:szCs w:val="20"/>
          <w:lang w:eastAsia="hu-HU"/>
        </w:rPr>
        <w:t>(A megfelelő részt kérem aláhúzni.)</w:t>
      </w:r>
    </w:p>
    <w:p w14:paraId="48471A32" w14:textId="77777777" w:rsidR="00503C20" w:rsidRDefault="00503C20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B43E11C" w14:textId="6545F7FA" w:rsidR="00001B32" w:rsidRPr="00A53950" w:rsidRDefault="00001B32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503C20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Pénzbeli ellátás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igénylése esetén a folyósítást</w:t>
      </w:r>
    </w:p>
    <w:p w14:paraId="461F9576" w14:textId="77777777" w:rsidR="00001B32" w:rsidRPr="00E12667" w:rsidRDefault="00001B32" w:rsidP="00001B32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44B5A2BD" w14:textId="77777777" w:rsidR="00001B32" w:rsidRPr="00E12667" w:rsidRDefault="00001B32" w:rsidP="00001B32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07310275" w14:textId="77777777" w:rsidR="00001B32" w:rsidRPr="005C0AE7" w:rsidRDefault="00001B32" w:rsidP="00001B32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 xml:space="preserve">folyószámlára történő utalás útján, </w:t>
      </w:r>
      <w:r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Pr="005C0AE7">
        <w:rPr>
          <w:rFonts w:ascii="Raleway" w:hAnsi="Raleway"/>
          <w:sz w:val="22"/>
          <w:szCs w:val="22"/>
        </w:rPr>
        <w:tab/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</w:p>
    <w:p w14:paraId="672EBF28" w14:textId="77777777" w:rsidR="00795C03" w:rsidRDefault="00795C0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2073FC6C" w14:textId="77777777" w:rsidR="00795C03" w:rsidRPr="00795C03" w:rsidRDefault="00795C03" w:rsidP="00795C03">
      <w:pPr>
        <w:rPr>
          <w:rFonts w:ascii="Raleway" w:eastAsia="Times New Roman" w:hAnsi="Raleway" w:cs="Times New Roman"/>
          <w:i/>
          <w:sz w:val="22"/>
          <w:szCs w:val="22"/>
          <w:u w:val="single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A rendkívüli élethelyzet</w:t>
      </w:r>
      <w:r w:rsidRPr="00795C03">
        <w:rPr>
          <w:rFonts w:ascii="Raleway" w:eastAsia="Times New Roman" w:hAnsi="Raleway" w:cs="Times New Roman"/>
          <w:i/>
          <w:sz w:val="22"/>
          <w:szCs w:val="22"/>
          <w:u w:val="single"/>
          <w:lang w:eastAsia="hu-HU"/>
        </w:rPr>
        <w:t xml:space="preserve"> </w:t>
      </w:r>
      <w:r w:rsidRPr="00795C03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alapjául szolgáló indok</w:t>
      </w:r>
      <w:r w:rsidRPr="00795C03">
        <w:rPr>
          <w:rFonts w:ascii="Raleway" w:eastAsia="Times New Roman" w:hAnsi="Raleway" w:cs="Times New Roman"/>
          <w:i/>
          <w:sz w:val="22"/>
          <w:szCs w:val="22"/>
          <w:u w:val="single"/>
          <w:lang w:eastAsia="hu-HU"/>
        </w:rPr>
        <w:t>:</w:t>
      </w:r>
    </w:p>
    <w:p w14:paraId="1CA77D06" w14:textId="77777777" w:rsidR="00795C03" w:rsidRPr="00795C03" w:rsidRDefault="00795C03" w:rsidP="00795C03">
      <w:pPr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</w:p>
    <w:p w14:paraId="60741516" w14:textId="610039D2" w:rsidR="00795C03" w:rsidRPr="00795C03" w:rsidRDefault="0047233E" w:rsidP="00795C03">
      <w:pPr>
        <w:numPr>
          <w:ilvl w:val="0"/>
          <w:numId w:val="4"/>
        </w:num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85D54">
        <w:rPr>
          <w:rFonts w:ascii="Raleway" w:hAnsi="Raleway"/>
          <w:sz w:val="22"/>
          <w:szCs w:val="22"/>
        </w:rPr>
        <w:t>tartós betegség, rokkantság miatti jövedelem kiesés, vagy törlik az álláskeresők nyilvántartásából és rendszeres ellátásra nem jogosult,</w:t>
      </w:r>
      <w:r w:rsidR="00795C03"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</w:p>
    <w:p w14:paraId="6059D8E3" w14:textId="190AA11D" w:rsidR="00795C03" w:rsidRPr="00795C03" w:rsidRDefault="00795C03" w:rsidP="00F336BE">
      <w:pPr>
        <w:keepLines/>
        <w:numPr>
          <w:ilvl w:val="0"/>
          <w:numId w:val="4"/>
        </w:numPr>
        <w:ind w:right="423"/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i/>
          <w:iCs/>
          <w:noProof/>
          <w:color w:val="000000"/>
          <w:sz w:val="22"/>
          <w:szCs w:val="22"/>
          <w:lang w:val="x-none"/>
        </w:rPr>
        <w:t xml:space="preserve"> </w:t>
      </w:r>
      <w:r w:rsidR="0047233E" w:rsidRPr="00185D54">
        <w:rPr>
          <w:rFonts w:ascii="Raleway" w:hAnsi="Raleway"/>
          <w:sz w:val="22"/>
          <w:szCs w:val="22"/>
        </w:rPr>
        <w:t>elemi kár, bűncselekmény áldozata,</w:t>
      </w:r>
      <w:r w:rsidR="0047233E">
        <w:rPr>
          <w:rFonts w:ascii="Raleway" w:hAnsi="Raleway"/>
          <w:sz w:val="22"/>
          <w:szCs w:val="22"/>
        </w:rPr>
        <w:t xml:space="preserve"> (rendőrségi </w:t>
      </w:r>
      <w:proofErr w:type="spellStart"/>
      <w:r w:rsidR="0047233E">
        <w:rPr>
          <w:rFonts w:ascii="Raleway" w:hAnsi="Raleway"/>
          <w:sz w:val="22"/>
          <w:szCs w:val="22"/>
        </w:rPr>
        <w:t>jkv-val</w:t>
      </w:r>
      <w:proofErr w:type="spellEnd"/>
      <w:r w:rsidR="0047233E">
        <w:rPr>
          <w:rFonts w:ascii="Raleway" w:hAnsi="Raleway"/>
          <w:sz w:val="22"/>
          <w:szCs w:val="22"/>
        </w:rPr>
        <w:t xml:space="preserve"> igazolva) </w:t>
      </w:r>
      <w:proofErr w:type="gramStart"/>
      <w:r w:rsidR="0047233E" w:rsidRPr="0047233E">
        <w:rPr>
          <w:rFonts w:ascii="Raleway" w:hAnsi="Raleway"/>
          <w:sz w:val="22"/>
          <w:szCs w:val="22"/>
        </w:rPr>
        <w:t>tám.összege</w:t>
      </w:r>
      <w:proofErr w:type="gramEnd"/>
      <w:r w:rsidR="0047233E" w:rsidRPr="0047233E">
        <w:rPr>
          <w:rFonts w:ascii="Raleway" w:hAnsi="Raleway"/>
          <w:sz w:val="22"/>
          <w:szCs w:val="22"/>
        </w:rPr>
        <w:t xml:space="preserve">: </w:t>
      </w:r>
      <w:proofErr w:type="spellStart"/>
      <w:r w:rsidR="0047233E" w:rsidRPr="0047233E">
        <w:rPr>
          <w:rFonts w:ascii="Raleway" w:hAnsi="Raleway"/>
          <w:sz w:val="22"/>
          <w:szCs w:val="22"/>
        </w:rPr>
        <w:t>max</w:t>
      </w:r>
      <w:proofErr w:type="spellEnd"/>
      <w:r w:rsidR="0047233E" w:rsidRPr="0047233E">
        <w:rPr>
          <w:rFonts w:ascii="Raleway" w:hAnsi="Raleway"/>
          <w:sz w:val="22"/>
          <w:szCs w:val="22"/>
        </w:rPr>
        <w:t xml:space="preserve"> 100 </w:t>
      </w:r>
      <w:proofErr w:type="spellStart"/>
      <w:r w:rsidR="0047233E" w:rsidRPr="0047233E">
        <w:rPr>
          <w:rFonts w:ascii="Raleway" w:hAnsi="Raleway"/>
          <w:sz w:val="22"/>
          <w:szCs w:val="22"/>
        </w:rPr>
        <w:t>eft</w:t>
      </w:r>
      <w:proofErr w:type="spellEnd"/>
      <w:r w:rsidR="0047233E" w:rsidRPr="0047233E">
        <w:rPr>
          <w:rFonts w:ascii="Raleway" w:hAnsi="Raleway"/>
          <w:sz w:val="22"/>
          <w:szCs w:val="22"/>
        </w:rPr>
        <w:t>, de nem lehet több a tényleges költségnél</w:t>
      </w:r>
      <w:r w:rsidRPr="0047233E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 xml:space="preserve"> </w:t>
      </w:r>
    </w:p>
    <w:p w14:paraId="71E26BE1" w14:textId="2D6691FD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nyugdíj vagy a megváltozott munkaképességű személyek ellátásairól és egyes törvények módosításáról szóló 2011. évi CXCI. törvény 3. § (1) bekezdése szerint folyósított ellátás kifizetése a jogosultság megállap</w:t>
      </w:r>
      <w:r w:rsidR="0047233E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ításának elhúzódása miatt késik,</w:t>
      </w:r>
    </w:p>
    <w:p w14:paraId="16519AC4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önhibáján kívül legfeljebb 2 havi közüzemi díjhátraléka, lakbérhátraléka halmozódott fel, melyet önerőből nem tud kiegyenlíteni vagy</w:t>
      </w:r>
    </w:p>
    <w:p w14:paraId="53AB06C7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nagyobb összegű, váratlan vagy előre látott kiadásai vannak, amelyeket önerőből nem tud kiegyenlíteni vagy</w:t>
      </w:r>
    </w:p>
    <w:p w14:paraId="632FD543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gyermek nevelésével, gondozásával, a nevelésbe vett gyermek családjával való kapcsolattartáshoz, a gyermek családba történő visszakerülésének elősegítéséhez kapcsolódó kiadásai keletkeztek.</w:t>
      </w:r>
    </w:p>
    <w:p w14:paraId="3D15446E" w14:textId="77777777" w:rsid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>GYES-en, GYED-en, GYET-en lévő  anyagi helyzetét a kisgyermekesek Havi-Budapest bérlet megvásárlása veszélyezteti.</w:t>
      </w:r>
    </w:p>
    <w:p w14:paraId="06D5D850" w14:textId="2B1FD855" w:rsidR="0047233E" w:rsidRPr="0047233E" w:rsidRDefault="0047233E" w:rsidP="0047233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line="300" w:lineRule="exact"/>
        <w:jc w:val="both"/>
        <w:textAlignment w:val="baseline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munkaviszony megszűnését követően álláskeresőként nyilvántartásba vették és az eljárást megindították, (1191. évi IV. tv szerint)</w:t>
      </w:r>
    </w:p>
    <w:p w14:paraId="342CB116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>családban testi, érzékszervi, értelmi fogyatékos (értelmileg akadályozott), vagy autizmussal élő, vagy halmozottan sérült 16. életévét be</w:t>
      </w:r>
      <w:r w:rsidRPr="00795C03">
        <w:rPr>
          <w:rFonts w:ascii="Raleway" w:eastAsia="Times New Roman" w:hAnsi="Raleway" w:cs="Times New Roman"/>
          <w:b/>
          <w:noProof/>
          <w:sz w:val="22"/>
          <w:szCs w:val="22"/>
          <w:lang w:val="en-US"/>
        </w:rPr>
        <w:t xml:space="preserve"> </w:t>
      </w: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>nem töltötte gyermek sajátos nevelési igénye miatt korai fejlesztés költségei veszélyezteti a család anyagi biztonságát.</w:t>
      </w:r>
    </w:p>
    <w:p w14:paraId="3192638C" w14:textId="77777777" w:rsidR="00795C03" w:rsidRPr="00795C03" w:rsidRDefault="00795C03" w:rsidP="00795C03">
      <w:pPr>
        <w:keepLines/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</w:p>
    <w:p w14:paraId="1554FA34" w14:textId="18B1F53C" w:rsidR="00503C20" w:rsidRPr="00EE5700" w:rsidRDefault="00795C03" w:rsidP="00EE5700">
      <w:pPr>
        <w:spacing w:line="360" w:lineRule="auto"/>
        <w:jc w:val="right"/>
        <w:rPr>
          <w:rFonts w:ascii="Raleway" w:eastAsia="Times New Roman" w:hAnsi="Raleway" w:cs="Times New Roman"/>
          <w:bCs/>
          <w:iCs/>
          <w:sz w:val="20"/>
          <w:szCs w:val="20"/>
          <w:lang w:eastAsia="hu-HU"/>
        </w:rPr>
      </w:pPr>
      <w:r w:rsidRPr="00795C03">
        <w:rPr>
          <w:rFonts w:ascii="Raleway" w:eastAsia="Times New Roman" w:hAnsi="Raleway" w:cs="Times New Roman"/>
          <w:bCs/>
          <w:iCs/>
          <w:sz w:val="20"/>
          <w:szCs w:val="20"/>
          <w:lang w:eastAsia="hu-HU"/>
        </w:rPr>
        <w:t>(A megfelelő részt kérem aláhúzni.)</w:t>
      </w:r>
    </w:p>
    <w:p w14:paraId="387EF866" w14:textId="77777777" w:rsidR="00795C03" w:rsidRPr="00795C03" w:rsidRDefault="00795C03" w:rsidP="00795C03">
      <w:pPr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 xml:space="preserve">Szöveges indoklás: </w:t>
      </w: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7A0C2250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3E8D5F48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508D2FB0" w14:textId="77777777" w:rsid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5D987343" w14:textId="77777777" w:rsidR="0047233E" w:rsidRPr="00795C03" w:rsidRDefault="0047233E" w:rsidP="0047233E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095C151F" w14:textId="6D3D5D94" w:rsidR="0011720B" w:rsidRPr="00DB4AE6" w:rsidRDefault="0047233E" w:rsidP="00DB4AE6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7A38C3FC" w14:textId="77777777" w:rsidR="006E515E" w:rsidRDefault="006E515E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</w:pPr>
    </w:p>
    <w:p w14:paraId="2445A116" w14:textId="77777777" w:rsidR="006E515E" w:rsidRDefault="006E515E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</w:pPr>
    </w:p>
    <w:p w14:paraId="2CA2EEA6" w14:textId="032B0403" w:rsidR="0011720B" w:rsidRPr="00FD3E86" w:rsidRDefault="0011720B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</w:pPr>
      <w:r w:rsidRPr="00FD3E86"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  <w:lastRenderedPageBreak/>
        <w:t>Figyelem:</w:t>
      </w:r>
    </w:p>
    <w:p w14:paraId="7C349800" w14:textId="77777777" w:rsidR="0011720B" w:rsidRPr="00FD3E86" w:rsidRDefault="0011720B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</w:pPr>
    </w:p>
    <w:p w14:paraId="660D3783" w14:textId="455F6D8A" w:rsidR="0011720B" w:rsidRPr="00FD3E86" w:rsidRDefault="0011720B" w:rsidP="00FD3E86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>A kérelmező és családja vagy háztartása részére települési támogatásra való jogosultság abban az esetben állapítható meg, amennyiben a kereső tevékenységgel, valamint rendszeres pénzellátással nem rendelkező nagykorú kérelmező, illetve a vele együtt élőként figyelembe veendő nagykorú munkanélküli személy a kérelem benyújtását közvetlenül megelőző, legalább 60 nap időtartamban Budapest Főváros Kormányhivatala XIII. Kerületi Foglalkoztatási Osztállyal vagy a Prevenciós Központtal tartósan, a munkába állás szándékával együttműködik, és az együttműködés a munkába állás érdekében valósul meg.</w:t>
      </w:r>
    </w:p>
    <w:p w14:paraId="24178F88" w14:textId="3A46B375" w:rsidR="0011720B" w:rsidRPr="00FD3E86" w:rsidRDefault="0011720B" w:rsidP="00FD3E86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 xml:space="preserve">A 60 nap együttműködéstől csak abban az esetben lehet eltekinteni, ha </w:t>
      </w:r>
    </w:p>
    <w:p w14:paraId="36EA204F" w14:textId="77777777" w:rsidR="0011720B" w:rsidRPr="00FD3E86" w:rsidRDefault="0011720B" w:rsidP="0011720B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 xml:space="preserve">a) a munkanélküli személy a kérelem benyújtását megelőző 30 napban veszítette el </w:t>
      </w:r>
      <w:proofErr w:type="gramStart"/>
      <w:r w:rsidRPr="00FD3E86">
        <w:rPr>
          <w:rFonts w:ascii="Raleway" w:hAnsi="Raleway" w:cs="Times New Roman"/>
          <w:color w:val="000000" w:themeColor="text1"/>
          <w:sz w:val="22"/>
          <w:szCs w:val="22"/>
        </w:rPr>
        <w:t>állását,(</w:t>
      </w:r>
      <w:proofErr w:type="gramEnd"/>
      <w:r w:rsidRPr="00FD3E86">
        <w:rPr>
          <w:rFonts w:ascii="Raleway" w:hAnsi="Raleway" w:cs="Times New Roman"/>
          <w:color w:val="000000" w:themeColor="text1"/>
          <w:sz w:val="22"/>
          <w:szCs w:val="22"/>
        </w:rPr>
        <w:t>vagy szűnt meg rendszeres pénzellátása), vagy</w:t>
      </w:r>
    </w:p>
    <w:p w14:paraId="4EE6509D" w14:textId="77777777" w:rsidR="0011720B" w:rsidRPr="00FD3E86" w:rsidRDefault="0011720B" w:rsidP="0011720B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 xml:space="preserve">b) a munkanélküli személyt az állami foglalkoztatási szerv neki fel nem róható ok miatt törölt az álláskeresők nyilvántartásából és az újbóli nyilvántartásba vételére a kérelem benyújtásának időpontjában nincs lehetőség, </w:t>
      </w:r>
    </w:p>
    <w:p w14:paraId="74AF6FAC" w14:textId="77777777" w:rsidR="0011720B" w:rsidRDefault="0011720B" w:rsidP="0011720B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FF0000"/>
        </w:rPr>
      </w:pPr>
    </w:p>
    <w:p w14:paraId="46278E1A" w14:textId="77777777" w:rsidR="00795C03" w:rsidRPr="00795C03" w:rsidRDefault="00795C03" w:rsidP="00795C03">
      <w:pPr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Rendkívüli élethelyzet igazolása:</w:t>
      </w:r>
    </w:p>
    <w:p w14:paraId="768354AF" w14:textId="77777777" w:rsidR="00795C03" w:rsidRPr="00795C03" w:rsidRDefault="00795C03" w:rsidP="00795C03">
      <w:pPr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2754A43A" w14:textId="77777777" w:rsidR="00795C03" w:rsidRPr="00795C03" w:rsidRDefault="00795C03" w:rsidP="00795C03">
      <w:pPr>
        <w:numPr>
          <w:ilvl w:val="0"/>
          <w:numId w:val="5"/>
        </w:num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Tartós betegség vagy rokkantság miatt bekövetkezett jövedelem kiesés igazolása</w:t>
      </w:r>
    </w:p>
    <w:p w14:paraId="752D1936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Bekövetkezett elemi kárról, bűncselekményről szóló tételes hiteles hatósági jegyzőkönyv, feljegyzés</w:t>
      </w:r>
    </w:p>
    <w:p w14:paraId="5E2D2C25" w14:textId="29D808A5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Közüzemi szolgáltató hiteles igazolása, vagy névre szóló számlaösszesítő mely tartalmazza: a íjhátralék mértékét, a díjhátralék időtartamát, fogyasztó nevét, fogyasztó címét, fogyasztó azonosítóját, fogyasztási hely azonosítóját</w:t>
      </w:r>
    </w:p>
    <w:p w14:paraId="06036747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Váratlan vagy előre látott kiadás igazolása hiteles árajánlat, vagy névre szóló ÁFA-s számla formájában.</w:t>
      </w:r>
    </w:p>
    <w:p w14:paraId="4B9DCE7B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Nevelésbe vett gyermek nevelésbe vételi határozat másolata</w:t>
      </w:r>
    </w:p>
    <w:p w14:paraId="00072DAA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Kapcsolattartással kapcsolatos kiadások igazolása hiteles árajánlat, névre szóló ÁFA-s számla formájában.</w:t>
      </w:r>
    </w:p>
    <w:p w14:paraId="2E6F723B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Egészségi állapota miatt nem foglalkoztatható álláskeresők nyilvántartásából törölt, aktív korúak támogatása iránti kérelem esetében: </w:t>
      </w:r>
    </w:p>
    <w:p w14:paraId="047E0001" w14:textId="77777777" w:rsidR="00795C03" w:rsidRP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a) orvos szakértői szerv által kiadott szakértői véleményt, </w:t>
      </w:r>
    </w:p>
    <w:p w14:paraId="70D2DACF" w14:textId="77777777" w:rsidR="00795C03" w:rsidRP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b) igazolást arról, hogy kérelmező rendszeres pénzellátásban nem részesül, illetve rendszeres pénzellátásra nem jogosult,  </w:t>
      </w:r>
    </w:p>
    <w:p w14:paraId="64213D18" w14:textId="77777777" w:rsidR="00795C03" w:rsidRP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c) nyilatkozatot a Prevenciós Központtal történő együttműködési kötelezettség vállalásáról, </w:t>
      </w:r>
    </w:p>
    <w:p w14:paraId="6A31B255" w14:textId="77777777" w:rsid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d) az állami foglalkoztatási szerv igazolását a nyilvántartásból való törlés tényéről.</w:t>
      </w:r>
    </w:p>
    <w:p w14:paraId="44D4D0DF" w14:textId="77777777" w:rsidR="0011720B" w:rsidRPr="00795C03" w:rsidRDefault="0011720B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61F8D34" w14:textId="77777777" w:rsidR="00AC5D53" w:rsidRDefault="00AC5D53" w:rsidP="00AC5D53">
      <w:pPr>
        <w:pStyle w:val="Nincstrkz"/>
        <w:jc w:val="both"/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t>Tudomásul veszem, hogy a kérelmen megadott személyes adatok az elbírálásához szükségesek.</w:t>
      </w:r>
    </w:p>
    <w:p w14:paraId="0378BAE5" w14:textId="77777777" w:rsidR="00AC5D53" w:rsidRDefault="00AC5D53" w:rsidP="00AC5D53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49A693BC" w14:textId="77777777" w:rsidR="00AC5D53" w:rsidRDefault="00AC5D53" w:rsidP="00AC5D53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Az Európai Parlament és a Tanács 2016/679 rendelete (általános adatvédelmi rendelet) GDPR, alapján készült ADATVÉDELMI TÁJÉKOZTATÓ ÉS FOLYAMATLEÍRÁS A TELEPÜLÉSI TÁMOGATÁSOKKAL KAPCSOLATOS ELJÁRÁS SORÁN MEGVALÓSULÓ ADATKEZELÉSRŐL című tájékoztatót megismertem.</w:t>
      </w:r>
    </w:p>
    <w:p w14:paraId="6BB557A8" w14:textId="77777777" w:rsidR="00795C03" w:rsidRDefault="00795C03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907EEBA" w14:textId="5170B3FA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77777777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50662E61" w14:textId="77777777" w:rsidR="003616D2" w:rsidRDefault="003616D2" w:rsidP="00F23484">
      <w:pPr>
        <w:tabs>
          <w:tab w:val="left" w:pos="4820"/>
        </w:tabs>
        <w:rPr>
          <w:rFonts w:ascii="Raleway" w:hAnsi="Raleway" w:cs="Arial"/>
        </w:rPr>
      </w:pPr>
    </w:p>
    <w:p w14:paraId="0F6E6DD3" w14:textId="562851BF" w:rsidR="008C0012" w:rsidRDefault="008C0012" w:rsidP="00F23484">
      <w:pPr>
        <w:tabs>
          <w:tab w:val="left" w:pos="4820"/>
        </w:tabs>
        <w:rPr>
          <w:rFonts w:ascii="Raleway" w:hAnsi="Raleway" w:cs="Arial"/>
        </w:rPr>
      </w:pPr>
    </w:p>
    <w:p w14:paraId="7B8FC93E" w14:textId="7D9062B3" w:rsidR="008C0012" w:rsidRDefault="008C0012">
      <w:pPr>
        <w:rPr>
          <w:rFonts w:ascii="Raleway" w:hAnsi="Raleway" w:cs="Arial"/>
        </w:rPr>
      </w:pPr>
      <w:r>
        <w:rPr>
          <w:rFonts w:ascii="Raleway" w:hAnsi="Raleway" w:cs="Arial"/>
        </w:rPr>
        <w:br w:type="page"/>
      </w:r>
    </w:p>
    <w:p w14:paraId="75BA5438" w14:textId="77777777" w:rsidR="00F336BE" w:rsidRDefault="00F336BE" w:rsidP="008D6139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  <w:sectPr w:rsidR="00F336BE" w:rsidSect="006E515E">
          <w:headerReference w:type="even" r:id="rId10"/>
          <w:headerReference w:type="default" r:id="rId11"/>
          <w:pgSz w:w="11906" w:h="16838"/>
          <w:pgMar w:top="720" w:right="720" w:bottom="567" w:left="720" w:header="709" w:footer="709" w:gutter="0"/>
          <w:cols w:space="708"/>
          <w:docGrid w:linePitch="360"/>
        </w:sectPr>
      </w:pPr>
    </w:p>
    <w:p w14:paraId="254DDAE6" w14:textId="7FA19ABD" w:rsidR="008D6139" w:rsidRPr="002B4E30" w:rsidRDefault="008D6139" w:rsidP="008D6139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36D36D71" w14:textId="77777777" w:rsidR="008D6139" w:rsidRPr="000961AF" w:rsidRDefault="008D6139" w:rsidP="008D6139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1640"/>
        <w:gridCol w:w="3505"/>
        <w:gridCol w:w="2385"/>
        <w:gridCol w:w="2527"/>
        <w:gridCol w:w="2662"/>
        <w:gridCol w:w="2210"/>
      </w:tblGrid>
      <w:tr w:rsidR="008D6139" w:rsidRPr="000961AF" w14:paraId="15681518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5141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636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929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809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1ED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FEE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8D6139" w:rsidRPr="000961AF" w14:paraId="42077607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61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DE7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6D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0E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107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94E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7B3DE547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CDF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8D6139" w:rsidRPr="000961AF" w14:paraId="06E571E8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B2B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52E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745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893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965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63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2D1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252A3CF0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00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9ED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32B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9B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9AB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45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02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379A0935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023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D75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D2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1D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EF3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49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35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1FA95B11" w14:textId="77777777" w:rsidTr="00CF5345">
        <w:trPr>
          <w:trHeight w:val="356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0089A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6C753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AA7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7CB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96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589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B2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2B3603F1" w14:textId="77777777" w:rsidTr="00CF5345">
        <w:trPr>
          <w:trHeight w:val="41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5FBC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90DA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811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B2A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60A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A2C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9F9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06541AB1" w14:textId="77777777" w:rsidTr="00CF5345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21043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6C0C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A8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89F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29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03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3E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2F89E47F" w14:textId="77777777" w:rsidTr="00CF5345">
        <w:trPr>
          <w:trHeight w:val="416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242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36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F0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4B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54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F1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B1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580FB440" w14:textId="237FD598" w:rsidR="008D6139" w:rsidRPr="00A97BDF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F954CC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6D82EC77" w14:textId="77777777" w:rsidR="008D6139" w:rsidRDefault="008D6139" w:rsidP="008D6139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52B67CAD" w14:textId="2BEA6092" w:rsidR="008D6139" w:rsidRDefault="008D6139" w:rsidP="008D6139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44A96" wp14:editId="423E465E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CE8CE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E50DF" wp14:editId="28117B37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D6510" id="Egyenes összekötő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 xml:space="preserve">                                 </w:t>
      </w:r>
      <w:r w:rsidRPr="000961AF">
        <w:rPr>
          <w:rFonts w:ascii="Raleway" w:hAnsi="Raleway"/>
          <w:sz w:val="20"/>
          <w:szCs w:val="20"/>
        </w:rPr>
        <w:t xml:space="preserve">nagykorú hozzátartozó aláírása              </w:t>
      </w:r>
    </w:p>
    <w:p w14:paraId="3DD9E4F8" w14:textId="5FCB83AB" w:rsidR="008D6139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.(település)………………………………………………………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(utca)…………………(házszám)………………(épület)……………(emelet)………………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(ajtó)</w:t>
      </w:r>
    </w:p>
    <w:p w14:paraId="6B31DC0D" w14:textId="77777777" w:rsidR="008D6139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</w:p>
    <w:p w14:paraId="12FAC467" w14:textId="24FE575F" w:rsidR="003616D2" w:rsidRPr="003616D2" w:rsidRDefault="008D6139" w:rsidP="00DC7B28">
      <w:pPr>
        <w:spacing w:before="240" w:after="240"/>
        <w:rPr>
          <w:rFonts w:ascii="Raleway" w:hAnsi="Raleway"/>
        </w:rPr>
      </w:pPr>
      <w:r>
        <w:rPr>
          <w:rFonts w:ascii="Raleway" w:hAnsi="Raleway"/>
          <w:sz w:val="20"/>
          <w:szCs w:val="20"/>
        </w:rPr>
        <w:t>Budapest, 20……………</w:t>
      </w:r>
      <w:proofErr w:type="gramStart"/>
      <w:r>
        <w:rPr>
          <w:rFonts w:ascii="Raleway" w:hAnsi="Raleway"/>
          <w:sz w:val="20"/>
          <w:szCs w:val="20"/>
        </w:rPr>
        <w:t>… .é</w:t>
      </w:r>
      <w:r w:rsidR="006F2922">
        <w:rPr>
          <w:rFonts w:ascii="Raleway" w:hAnsi="Raleway"/>
          <w:sz w:val="20"/>
          <w:szCs w:val="20"/>
        </w:rPr>
        <w:t>v</w:t>
      </w:r>
      <w:proofErr w:type="gramEnd"/>
      <w:r>
        <w:rPr>
          <w:rFonts w:ascii="Raleway" w:hAnsi="Raleway"/>
          <w:sz w:val="20"/>
          <w:szCs w:val="20"/>
        </w:rPr>
        <w:t xml:space="preserve"> ……………… hó…………… nap</w:t>
      </w:r>
      <w:bookmarkEnd w:id="0"/>
      <w:r w:rsidR="001A41C6" w:rsidRPr="000961AF">
        <w:rPr>
          <w:rFonts w:ascii="Raleway" w:hAnsi="Raleway"/>
          <w:sz w:val="20"/>
          <w:szCs w:val="20"/>
        </w:rPr>
        <w:t xml:space="preserve"> </w:t>
      </w:r>
    </w:p>
    <w:sectPr w:rsidR="003616D2" w:rsidRPr="003616D2" w:rsidSect="00DC7B2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E9861" w14:textId="77777777" w:rsidR="00873ADD" w:rsidRDefault="00873ADD" w:rsidP="004C7512">
      <w:r>
        <w:separator/>
      </w:r>
    </w:p>
  </w:endnote>
  <w:endnote w:type="continuationSeparator" w:id="0">
    <w:p w14:paraId="6FDB77FD" w14:textId="77777777" w:rsidR="00873ADD" w:rsidRDefault="00873ADD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A6A5" w14:textId="77777777" w:rsidR="00873ADD" w:rsidRDefault="00873ADD" w:rsidP="004C7512">
      <w:r>
        <w:separator/>
      </w:r>
    </w:p>
  </w:footnote>
  <w:footnote w:type="continuationSeparator" w:id="0">
    <w:p w14:paraId="64A63AA7" w14:textId="77777777" w:rsidR="00873ADD" w:rsidRDefault="00873ADD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313184978" name="Kép 13131849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6253" w14:textId="0D50A9D5" w:rsidR="004C7512" w:rsidRPr="00C81A1A" w:rsidRDefault="004C7512" w:rsidP="00C80161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78D4"/>
    <w:multiLevelType w:val="hybridMultilevel"/>
    <w:tmpl w:val="635885A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68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01196">
    <w:abstractNumId w:val="5"/>
  </w:num>
  <w:num w:numId="2" w16cid:durableId="1207109980">
    <w:abstractNumId w:val="2"/>
  </w:num>
  <w:num w:numId="3" w16cid:durableId="1149441720">
    <w:abstractNumId w:val="3"/>
  </w:num>
  <w:num w:numId="4" w16cid:durableId="1376929769">
    <w:abstractNumId w:val="1"/>
  </w:num>
  <w:num w:numId="5" w16cid:durableId="663826301">
    <w:abstractNumId w:val="4"/>
  </w:num>
  <w:num w:numId="6" w16cid:durableId="141362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912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01B32"/>
    <w:rsid w:val="00020345"/>
    <w:rsid w:val="00074141"/>
    <w:rsid w:val="000E7482"/>
    <w:rsid w:val="0011720B"/>
    <w:rsid w:val="00124F0D"/>
    <w:rsid w:val="00135BF0"/>
    <w:rsid w:val="00192863"/>
    <w:rsid w:val="001A0AC9"/>
    <w:rsid w:val="001A41C6"/>
    <w:rsid w:val="001C3AE0"/>
    <w:rsid w:val="00206478"/>
    <w:rsid w:val="0025232F"/>
    <w:rsid w:val="00290651"/>
    <w:rsid w:val="002A6566"/>
    <w:rsid w:val="002F1F48"/>
    <w:rsid w:val="002F2FFB"/>
    <w:rsid w:val="003366FA"/>
    <w:rsid w:val="003616D2"/>
    <w:rsid w:val="003A160D"/>
    <w:rsid w:val="003E701A"/>
    <w:rsid w:val="003F1CCD"/>
    <w:rsid w:val="00411F99"/>
    <w:rsid w:val="00424907"/>
    <w:rsid w:val="0042493D"/>
    <w:rsid w:val="004330D6"/>
    <w:rsid w:val="00440BBF"/>
    <w:rsid w:val="00451D1C"/>
    <w:rsid w:val="0047233E"/>
    <w:rsid w:val="00493C0B"/>
    <w:rsid w:val="004B2291"/>
    <w:rsid w:val="004C7512"/>
    <w:rsid w:val="004E1780"/>
    <w:rsid w:val="00503C20"/>
    <w:rsid w:val="00540A0E"/>
    <w:rsid w:val="00552C9D"/>
    <w:rsid w:val="00565E03"/>
    <w:rsid w:val="005A07B1"/>
    <w:rsid w:val="005D71C0"/>
    <w:rsid w:val="005E14CC"/>
    <w:rsid w:val="005F6925"/>
    <w:rsid w:val="006A4555"/>
    <w:rsid w:val="006E515E"/>
    <w:rsid w:val="006F2922"/>
    <w:rsid w:val="0070317F"/>
    <w:rsid w:val="00705E84"/>
    <w:rsid w:val="00734667"/>
    <w:rsid w:val="0075216B"/>
    <w:rsid w:val="0075618D"/>
    <w:rsid w:val="00795C03"/>
    <w:rsid w:val="007B6631"/>
    <w:rsid w:val="00873ADD"/>
    <w:rsid w:val="008C0012"/>
    <w:rsid w:val="008C483A"/>
    <w:rsid w:val="008D6139"/>
    <w:rsid w:val="008E44D7"/>
    <w:rsid w:val="009418DD"/>
    <w:rsid w:val="0095614B"/>
    <w:rsid w:val="00965193"/>
    <w:rsid w:val="009652F2"/>
    <w:rsid w:val="00970CD4"/>
    <w:rsid w:val="00984C38"/>
    <w:rsid w:val="00991699"/>
    <w:rsid w:val="00996618"/>
    <w:rsid w:val="009D7223"/>
    <w:rsid w:val="009F2C8F"/>
    <w:rsid w:val="009F3D53"/>
    <w:rsid w:val="00A079A4"/>
    <w:rsid w:val="00A331BB"/>
    <w:rsid w:val="00A53950"/>
    <w:rsid w:val="00A53B76"/>
    <w:rsid w:val="00AB72A8"/>
    <w:rsid w:val="00AB7F74"/>
    <w:rsid w:val="00AC5D53"/>
    <w:rsid w:val="00AF04D5"/>
    <w:rsid w:val="00B16861"/>
    <w:rsid w:val="00B54E7F"/>
    <w:rsid w:val="00B55019"/>
    <w:rsid w:val="00BA1F27"/>
    <w:rsid w:val="00BB38A6"/>
    <w:rsid w:val="00BC0EFF"/>
    <w:rsid w:val="00BC15D5"/>
    <w:rsid w:val="00BE0638"/>
    <w:rsid w:val="00BF1EE6"/>
    <w:rsid w:val="00C35E59"/>
    <w:rsid w:val="00C375E7"/>
    <w:rsid w:val="00C406E3"/>
    <w:rsid w:val="00C80161"/>
    <w:rsid w:val="00C81A1A"/>
    <w:rsid w:val="00CB2171"/>
    <w:rsid w:val="00CB79E5"/>
    <w:rsid w:val="00CC1904"/>
    <w:rsid w:val="00CF1087"/>
    <w:rsid w:val="00CF5345"/>
    <w:rsid w:val="00CF5E1D"/>
    <w:rsid w:val="00D04836"/>
    <w:rsid w:val="00D11499"/>
    <w:rsid w:val="00D2572A"/>
    <w:rsid w:val="00D360A4"/>
    <w:rsid w:val="00DB4AE6"/>
    <w:rsid w:val="00DC7B28"/>
    <w:rsid w:val="00DD75DD"/>
    <w:rsid w:val="00DF6386"/>
    <w:rsid w:val="00E04BE8"/>
    <w:rsid w:val="00E12667"/>
    <w:rsid w:val="00E1713B"/>
    <w:rsid w:val="00E259E1"/>
    <w:rsid w:val="00EE5700"/>
    <w:rsid w:val="00F1783B"/>
    <w:rsid w:val="00F23484"/>
    <w:rsid w:val="00F336BE"/>
    <w:rsid w:val="00F401AC"/>
    <w:rsid w:val="00F954CC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46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4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435A3C-3C24-4612-A652-B278F03C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1186</Words>
  <Characters>8189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2</cp:revision>
  <cp:lastPrinted>2025-04-15T10:17:00Z</cp:lastPrinted>
  <dcterms:created xsi:type="dcterms:W3CDTF">2025-04-15T10:24:00Z</dcterms:created>
  <dcterms:modified xsi:type="dcterms:W3CDTF">2025-04-15T10:24:00Z</dcterms:modified>
</cp:coreProperties>
</file>