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C8D18" w14:textId="39AFA914" w:rsidR="006824F0" w:rsidRDefault="006824F0" w:rsidP="006824F0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bookmarkStart w:id="0" w:name="_Hlk92696577"/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6</w:t>
      </w:r>
      <w:r w:rsidRPr="00F23484">
        <w:rPr>
          <w:rFonts w:ascii="Raleway" w:hAnsi="Raleway" w:cs="Arial"/>
          <w:color w:val="000000" w:themeColor="text1"/>
        </w:rPr>
        <w:t>/</w:t>
      </w:r>
      <w:r w:rsidR="00CE54EB">
        <w:rPr>
          <w:rFonts w:ascii="Raleway" w:hAnsi="Raleway" w:cs="Arial"/>
          <w:color w:val="000000" w:themeColor="text1"/>
        </w:rPr>
        <w:t>9</w:t>
      </w:r>
    </w:p>
    <w:p w14:paraId="55ADD332" w14:textId="77777777" w:rsidR="006824F0" w:rsidRPr="00C81A1A" w:rsidRDefault="006824F0" w:rsidP="006824F0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088BFA36" w14:textId="74D4C89F" w:rsidR="006824F0" w:rsidRPr="00192863" w:rsidRDefault="006824F0" w:rsidP="006824F0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65BF6B9C" wp14:editId="0151230B">
            <wp:simplePos x="0" y="0"/>
            <wp:positionH relativeFrom="margin">
              <wp:posOffset>4606290</wp:posOffset>
            </wp:positionH>
            <wp:positionV relativeFrom="margin">
              <wp:posOffset>1348740</wp:posOffset>
            </wp:positionV>
            <wp:extent cx="1625600" cy="2593975"/>
            <wp:effectExtent l="0" t="0" r="0" b="0"/>
            <wp:wrapNone/>
            <wp:docPr id="3" name="Kép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250C8E38" wp14:editId="0B5DFE6B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6824F0" w14:paraId="7E9F74CE" w14:textId="77777777" w:rsidTr="000603CE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AA34F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C2808A9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46E0F1B8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EA5EDC5" w14:textId="77777777" w:rsidR="006824F0" w:rsidRPr="004330D6" w:rsidRDefault="006824F0" w:rsidP="000603CE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6824F0" w14:paraId="495BE5AC" w14:textId="77777777" w:rsidTr="000603CE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105A9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D5303EE" w14:textId="77777777" w:rsidR="006824F0" w:rsidRPr="00705E84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64CA8BA3" w14:textId="77777777" w:rsidR="006824F0" w:rsidRPr="00965193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6824F0" w14:paraId="76D3A7D8" w14:textId="77777777" w:rsidTr="000603CE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86E22E" w14:textId="77777777" w:rsidR="006824F0" w:rsidRPr="00965193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29FF1BB" w14:textId="77777777" w:rsidR="006824F0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4D093F7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6824F0" w14:paraId="7F0B357B" w14:textId="77777777" w:rsidTr="000603CE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0DAF97D" w14:textId="77777777" w:rsidR="006824F0" w:rsidRDefault="006824F0" w:rsidP="000603CE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5BA1F92A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FE0A868" w14:textId="77777777" w:rsidR="006824F0" w:rsidRDefault="006824F0" w:rsidP="000603CE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18A98A0E" w14:textId="2630EAF1" w:rsidR="006824F0" w:rsidRPr="00BB38A6" w:rsidRDefault="001B32EA" w:rsidP="001B32EA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6824F0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B2200B2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2817CB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5C99457A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6824F0" w14:paraId="191F4228" w14:textId="77777777" w:rsidTr="000603CE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C0F998E" w14:textId="39F85B18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2D82CFC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0E68D9A3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6771F05E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6824F0" w14:paraId="6141FE62" w14:textId="77777777" w:rsidTr="000603CE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5F39C39C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461211A9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3E3C6001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2D3BD783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6BC78B90" w14:textId="77777777" w:rsidR="006824F0" w:rsidRPr="00BB38A6" w:rsidRDefault="006824F0" w:rsidP="000603CE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3BC8E52C" w14:textId="77777777" w:rsidR="006824F0" w:rsidRPr="00C81A1A" w:rsidRDefault="006824F0" w:rsidP="006824F0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AF9B262" w14:textId="77777777" w:rsidR="006824F0" w:rsidRDefault="00FD603C" w:rsidP="00455F6A">
      <w:pPr>
        <w:pStyle w:val="Nincstrkz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14:paraId="2F0201E1" w14:textId="483D1DC9" w:rsidR="0025331B" w:rsidRDefault="00FD603C" w:rsidP="00455F6A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455F6A">
        <w:rPr>
          <w:rFonts w:ascii="Raleway" w:hAnsi="Raleway"/>
          <w:b/>
          <w:sz w:val="22"/>
          <w:szCs w:val="22"/>
        </w:rPr>
        <w:t xml:space="preserve">Települési Támogatás </w:t>
      </w:r>
      <w:r w:rsidR="0025331B" w:rsidRPr="0025331B">
        <w:rPr>
          <w:rFonts w:ascii="Raleway" w:hAnsi="Raleway"/>
          <w:b/>
          <w:sz w:val="22"/>
          <w:szCs w:val="22"/>
        </w:rPr>
        <w:t>a gyermek születése alkalmából</w:t>
      </w:r>
      <w:r w:rsidR="0025331B">
        <w:rPr>
          <w:rFonts w:ascii="Raleway" w:hAnsi="Raleway"/>
          <w:b/>
          <w:sz w:val="22"/>
          <w:szCs w:val="22"/>
        </w:rPr>
        <w:t xml:space="preserve"> (életkezdési)</w:t>
      </w:r>
    </w:p>
    <w:p w14:paraId="3F25798B" w14:textId="0A59B85A" w:rsidR="00FD603C" w:rsidRPr="00FD603C" w:rsidRDefault="00FD603C" w:rsidP="00455F6A">
      <w:pPr>
        <w:pStyle w:val="Nincstrkz"/>
        <w:jc w:val="center"/>
        <w:rPr>
          <w:rFonts w:ascii="Raleway" w:hAnsi="Raleway"/>
          <w:b/>
          <w:sz w:val="22"/>
          <w:szCs w:val="22"/>
        </w:rPr>
      </w:pPr>
      <w:r w:rsidRPr="00FD603C">
        <w:rPr>
          <w:rFonts w:ascii="Raleway" w:hAnsi="Raleway"/>
          <w:b/>
          <w:sz w:val="22"/>
          <w:szCs w:val="22"/>
        </w:rPr>
        <w:t>KÉRELEM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9923"/>
      </w:tblGrid>
      <w:tr w:rsidR="00FD603C" w:rsidRPr="00FD603C" w14:paraId="06A06B31" w14:textId="77777777" w:rsidTr="0025331B">
        <w:tc>
          <w:tcPr>
            <w:tcW w:w="9923" w:type="dxa"/>
          </w:tcPr>
          <w:p w14:paraId="1BB495C7" w14:textId="0C856733" w:rsidR="00FD603C" w:rsidRPr="00FD603C" w:rsidRDefault="00FD603C" w:rsidP="0025331B">
            <w:pPr>
              <w:ind w:left="-108" w:right="-109"/>
              <w:jc w:val="center"/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</w:pPr>
          </w:p>
          <w:p w14:paraId="79E2A352" w14:textId="19661F67" w:rsidR="00FD603C" w:rsidRPr="00FD603C" w:rsidRDefault="00C82296" w:rsidP="00C82296">
            <w:pPr>
              <w:ind w:left="-108" w:right="-109"/>
              <w:rPr>
                <w:rFonts w:ascii="Raleway" w:eastAsia="Times New Roman" w:hAnsi="Raleway" w:cs="Times New Roman"/>
                <w:b/>
                <w:sz w:val="22"/>
                <w:szCs w:val="22"/>
                <w:lang w:eastAsia="hu-HU"/>
              </w:rPr>
            </w:pP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Kérelmező a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kérelem benyújtásakor és az azt megelőző egy évben </w:t>
            </w:r>
            <w:r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kerületi lakóhellyel rendelkezik, és a gyermeke a kérelmezővel azonos lakcímre van bejelentve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. A</w:t>
            </w:r>
            <w:r w:rsidR="0025331B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 xml:space="preserve"> </w:t>
            </w:r>
            <w:r w:rsidR="00FD603C" w:rsidRPr="00FD603C">
              <w:rPr>
                <w:rFonts w:ascii="Raleway" w:eastAsia="Times New Roman" w:hAnsi="Raleway" w:cs="Times New Roman"/>
                <w:sz w:val="22"/>
                <w:szCs w:val="22"/>
                <w:lang w:eastAsia="hu-HU"/>
              </w:rPr>
              <w:t>kérelem a gyermek egy éves koráig nyújtható be.</w:t>
            </w:r>
          </w:p>
        </w:tc>
      </w:tr>
    </w:tbl>
    <w:p w14:paraId="3361B4FB" w14:textId="533CE794" w:rsidR="00A4082D" w:rsidRDefault="00A4082D" w:rsidP="00FD603C">
      <w:pPr>
        <w:jc w:val="center"/>
        <w:rPr>
          <w:rFonts w:ascii="Raleway" w:hAnsi="Raleway"/>
          <w:sz w:val="22"/>
          <w:szCs w:val="22"/>
        </w:rPr>
      </w:pPr>
    </w:p>
    <w:p w14:paraId="09DA953D" w14:textId="2403730E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0960AB00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ED5500">
        <w:rPr>
          <w:rFonts w:ascii="Raleway" w:hAnsi="Raleway"/>
          <w:sz w:val="22"/>
          <w:szCs w:val="22"/>
        </w:rPr>
        <w:t xml:space="preserve">  ____ </w:t>
      </w:r>
      <w:r w:rsidR="00D04836" w:rsidRPr="00E12667">
        <w:rPr>
          <w:rFonts w:ascii="Raleway" w:hAnsi="Raleway"/>
          <w:sz w:val="22"/>
          <w:szCs w:val="22"/>
        </w:rPr>
        <w:t xml:space="preserve">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4B390A9D" w14:textId="4AED61C3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állampolgár</w:t>
      </w:r>
      <w:r w:rsidR="0025331B">
        <w:rPr>
          <w:rFonts w:ascii="Raleway" w:hAnsi="Raleway"/>
          <w:sz w:val="22"/>
          <w:szCs w:val="22"/>
        </w:rPr>
        <w:t xml:space="preserve">, </w:t>
      </w:r>
      <w:r w:rsidRPr="00E12667">
        <w:rPr>
          <w:rFonts w:ascii="Raleway" w:hAnsi="Raleway"/>
          <w:sz w:val="22"/>
          <w:szCs w:val="22"/>
        </w:rPr>
        <w:t>bevándorlási, letelepedési engedéllyel rendelkező, magyar hatóság által menekültként vagy oltalmazottként elismert, egyéb személy</w:t>
      </w:r>
      <w:r w:rsidR="0025331B">
        <w:rPr>
          <w:rFonts w:ascii="Raleway" w:hAnsi="Raleway"/>
          <w:sz w:val="22"/>
          <w:szCs w:val="22"/>
        </w:rPr>
        <w:t xml:space="preserve">. </w:t>
      </w:r>
      <w:r w:rsidRPr="00E12667">
        <w:rPr>
          <w:rFonts w:ascii="Raleway" w:hAnsi="Raleway"/>
          <w:sz w:val="22"/>
          <w:szCs w:val="22"/>
        </w:rPr>
        <w:t>engedély száma:</w:t>
      </w:r>
      <w:r w:rsidR="0025331B">
        <w:rPr>
          <w:rFonts w:ascii="Raleway" w:hAnsi="Raleway"/>
          <w:sz w:val="22"/>
          <w:szCs w:val="22"/>
        </w:rPr>
        <w:t xml:space="preserve">                                                                                                       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2BF890C9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="00092A62">
        <w:rPr>
          <w:rFonts w:ascii="Raleway" w:hAnsi="Raleway"/>
          <w:sz w:val="22"/>
          <w:szCs w:val="22"/>
        </w:rPr>
        <w:t xml:space="preserve"> ………………………………………………………….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  <w:r w:rsidR="00092A62">
        <w:rPr>
          <w:rFonts w:ascii="Raleway" w:hAnsi="Raleway"/>
          <w:sz w:val="22"/>
          <w:szCs w:val="22"/>
        </w:rPr>
        <w:tab/>
      </w:r>
    </w:p>
    <w:p w14:paraId="172835B0" w14:textId="6BFFABDD" w:rsidR="0025331B" w:rsidRDefault="00092A62" w:rsidP="0025331B">
      <w:pPr>
        <w:tabs>
          <w:tab w:val="left" w:leader="dot" w:pos="2835"/>
          <w:tab w:val="right" w:leader="dot" w:pos="7230"/>
          <w:tab w:val="right" w:leader="dot" w:pos="8505"/>
          <w:tab w:val="right" w:leader="dot" w:pos="9781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………………………………</w:t>
      </w:r>
      <w:r w:rsidR="00F23484" w:rsidRPr="00E12667">
        <w:rPr>
          <w:rFonts w:ascii="Raleway" w:hAnsi="Raleway"/>
          <w:sz w:val="22"/>
          <w:szCs w:val="22"/>
        </w:rPr>
        <w:t>utca/út/tér/p</w:t>
      </w:r>
      <w:r>
        <w:rPr>
          <w:rFonts w:ascii="Raleway" w:hAnsi="Raleway"/>
          <w:sz w:val="22"/>
          <w:szCs w:val="22"/>
        </w:rPr>
        <w:t xml:space="preserve">ark/köz/stny./rp./krt  ……………..házszám  …………… </w:t>
      </w:r>
      <w:r w:rsidR="00F23484" w:rsidRPr="00E12667">
        <w:rPr>
          <w:rFonts w:ascii="Raleway" w:hAnsi="Raleway"/>
          <w:sz w:val="22"/>
          <w:szCs w:val="22"/>
        </w:rPr>
        <w:t>ép./lph</w:t>
      </w:r>
      <w:r>
        <w:rPr>
          <w:rFonts w:ascii="Raleway" w:hAnsi="Raleway"/>
          <w:sz w:val="22"/>
          <w:szCs w:val="22"/>
        </w:rPr>
        <w:t>……………..</w:t>
      </w:r>
      <w:r w:rsidR="00F23484" w:rsidRPr="00E12667">
        <w:rPr>
          <w:rFonts w:ascii="Raleway" w:hAnsi="Raleway"/>
          <w:sz w:val="22"/>
          <w:szCs w:val="22"/>
        </w:rPr>
        <w:t xml:space="preserve"> em.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  <w:r w:rsidR="0025331B">
        <w:rPr>
          <w:rFonts w:ascii="Raleway" w:hAnsi="Raleway"/>
          <w:sz w:val="22"/>
          <w:szCs w:val="22"/>
        </w:rPr>
        <w:t xml:space="preserve"> </w:t>
      </w:r>
      <w:bookmarkStart w:id="1" w:name="_GoBack"/>
      <w:bookmarkEnd w:id="1"/>
    </w:p>
    <w:p w14:paraId="730786CA" w14:textId="7C19A1BD" w:rsidR="00F23484" w:rsidRPr="00E12667" w:rsidRDefault="0025331B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( bejelentkezés időpontja:                            )</w:t>
      </w:r>
    </w:p>
    <w:p w14:paraId="7FCA05D2" w14:textId="77777777" w:rsidR="00092A62" w:rsidRDefault="00F23484" w:rsidP="00092A62">
      <w:pPr>
        <w:pStyle w:val="np"/>
        <w:tabs>
          <w:tab w:val="left" w:leader="dot" w:pos="7655"/>
          <w:tab w:val="right" w:leader="dot" w:pos="10064"/>
        </w:tabs>
        <w:spacing w:before="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="00092A62">
        <w:rPr>
          <w:sz w:val="22"/>
          <w:szCs w:val="22"/>
        </w:rPr>
        <w:sym w:font="Times New Roman" w:char="F063"/>
      </w:r>
      <w:r w:rsidR="00092A62">
        <w:rPr>
          <w:sz w:val="22"/>
          <w:szCs w:val="22"/>
        </w:rPr>
        <w:sym w:font="Times New Roman" w:char="F020"/>
      </w:r>
      <w:r w:rsidR="00092A62">
        <w:rPr>
          <w:sz w:val="22"/>
          <w:szCs w:val="22"/>
        </w:rPr>
        <w:sym w:font="Times New Roman" w:char="F063"/>
      </w:r>
      <w:r w:rsidR="00092A62">
        <w:rPr>
          <w:sz w:val="22"/>
          <w:szCs w:val="22"/>
        </w:rPr>
        <w:sym w:font="Times New Roman" w:char="F020"/>
      </w:r>
      <w:r w:rsidR="00092A62">
        <w:rPr>
          <w:rFonts w:ascii="Raleway" w:hAnsi="Raleway"/>
          <w:sz w:val="22"/>
          <w:szCs w:val="22"/>
        </w:rPr>
        <w:t xml:space="preserve"> ………………………………………………………….település </w:t>
      </w:r>
      <w:r w:rsidR="00092A62">
        <w:rPr>
          <w:rFonts w:ascii="Raleway" w:hAnsi="Raleway"/>
          <w:sz w:val="22"/>
          <w:szCs w:val="22"/>
        </w:rPr>
        <w:tab/>
      </w:r>
      <w:r w:rsidR="00092A62">
        <w:rPr>
          <w:rFonts w:ascii="Raleway" w:hAnsi="Raleway"/>
          <w:sz w:val="22"/>
          <w:szCs w:val="22"/>
        </w:rPr>
        <w:tab/>
      </w:r>
    </w:p>
    <w:p w14:paraId="3A7D4674" w14:textId="044E37F6" w:rsidR="00F23484" w:rsidRPr="00E12667" w:rsidRDefault="00092A62" w:rsidP="00092A62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>
        <w:rPr>
          <w:rFonts w:ascii="Raleway" w:hAnsi="Raleway"/>
          <w:sz w:val="22"/>
          <w:szCs w:val="22"/>
        </w:rPr>
        <w:t>………………………………utca/út/tér/park/köz/stny./rp./krt  ……………..házszám  …………… ép./lph…………….. em.</w:t>
      </w:r>
      <w:r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042585" w:rsidRDefault="00F23484" w:rsidP="00E12667">
      <w:pPr>
        <w:pStyle w:val="Nincstrkz"/>
        <w:jc w:val="both"/>
        <w:rPr>
          <w:rFonts w:ascii="Raleway" w:hAnsi="Raleway"/>
          <w:b/>
          <w:bCs/>
          <w:sz w:val="20"/>
          <w:szCs w:val="20"/>
        </w:rPr>
      </w:pPr>
      <w:r w:rsidRPr="00042585">
        <w:rPr>
          <w:rFonts w:ascii="Raleway" w:hAnsi="Raleway"/>
          <w:b/>
          <w:bCs/>
          <w:sz w:val="22"/>
          <w:szCs w:val="22"/>
        </w:rPr>
        <w:t>Életvitelszerűen lakóhelyemen / tartózkodási helyemen élek</w:t>
      </w:r>
      <w:r w:rsidRPr="00042585">
        <w:rPr>
          <w:rFonts w:ascii="Raleway" w:hAnsi="Raleway"/>
          <w:b/>
          <w:bCs/>
          <w:sz w:val="20"/>
          <w:szCs w:val="20"/>
        </w:rPr>
        <w:t>. (A megfelelő részt kérem aláhúzni.)</w:t>
      </w:r>
    </w:p>
    <w:bookmarkEnd w:id="0"/>
    <w:p w14:paraId="134D9E22" w14:textId="77777777" w:rsidR="00F23484" w:rsidRPr="00A13B0B" w:rsidRDefault="00F23484" w:rsidP="00042585">
      <w:pPr>
        <w:pStyle w:val="Nincstrkz"/>
        <w:jc w:val="both"/>
        <w:rPr>
          <w:rFonts w:ascii="Raleway" w:hAnsi="Raleway"/>
          <w:i/>
          <w:iCs/>
          <w:sz w:val="20"/>
          <w:szCs w:val="20"/>
        </w:rPr>
      </w:pPr>
      <w:r w:rsidRPr="00A13B0B">
        <w:rPr>
          <w:rFonts w:ascii="Raleway" w:hAnsi="Raleway"/>
          <w:i/>
          <w:iCs/>
          <w:sz w:val="20"/>
          <w:szCs w:val="20"/>
        </w:rPr>
        <w:t>Felhívjuk figyelmét, hogy kérelmen szereplő adatokat a népesség-nyilvántartó adatai alapján köteles kitölteni!</w:t>
      </w:r>
    </w:p>
    <w:p w14:paraId="7BFBD476" w14:textId="77777777" w:rsidR="00455F6A" w:rsidRDefault="00455F6A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bookmarkStart w:id="2" w:name="_Hlk926968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4431"/>
        <w:gridCol w:w="2080"/>
      </w:tblGrid>
      <w:tr w:rsidR="00455F6A" w:rsidRPr="00455F6A" w14:paraId="39B7E787" w14:textId="77777777" w:rsidTr="00AC3C0F">
        <w:tc>
          <w:tcPr>
            <w:tcW w:w="3637" w:type="dxa"/>
          </w:tcPr>
          <w:p w14:paraId="3ABBB4F7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</w:t>
            </w:r>
          </w:p>
        </w:tc>
        <w:tc>
          <w:tcPr>
            <w:tcW w:w="4976" w:type="dxa"/>
          </w:tcPr>
          <w:p w14:paraId="4E1A2AF1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személyes adatai</w:t>
            </w:r>
          </w:p>
        </w:tc>
        <w:tc>
          <w:tcPr>
            <w:tcW w:w="2299" w:type="dxa"/>
          </w:tcPr>
          <w:p w14:paraId="5CEE36C4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455F6A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Taj száma</w:t>
            </w:r>
          </w:p>
        </w:tc>
      </w:tr>
      <w:tr w:rsidR="00455F6A" w:rsidRPr="00455F6A" w14:paraId="580960DB" w14:textId="77777777" w:rsidTr="00AC3C0F">
        <w:tc>
          <w:tcPr>
            <w:tcW w:w="3637" w:type="dxa"/>
          </w:tcPr>
          <w:p w14:paraId="5F39F637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4DA78375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2E6AF36D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55F6A" w:rsidRPr="00455F6A" w14:paraId="5FC5A5CF" w14:textId="77777777" w:rsidTr="00AC3C0F">
        <w:tc>
          <w:tcPr>
            <w:tcW w:w="3637" w:type="dxa"/>
          </w:tcPr>
          <w:p w14:paraId="7AD59D9A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700C1A4C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1B59D178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  <w:tr w:rsidR="00455F6A" w:rsidRPr="00455F6A" w14:paraId="6B61555C" w14:textId="77777777" w:rsidTr="00AC3C0F">
        <w:tc>
          <w:tcPr>
            <w:tcW w:w="3637" w:type="dxa"/>
          </w:tcPr>
          <w:p w14:paraId="3C76DF66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4976" w:type="dxa"/>
          </w:tcPr>
          <w:p w14:paraId="376526CB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  <w:tc>
          <w:tcPr>
            <w:tcW w:w="2299" w:type="dxa"/>
          </w:tcPr>
          <w:p w14:paraId="3E8E1250" w14:textId="77777777" w:rsidR="00455F6A" w:rsidRPr="00455F6A" w:rsidRDefault="00455F6A" w:rsidP="00455F6A">
            <w:pPr>
              <w:rPr>
                <w:rFonts w:ascii="Times New Roman" w:eastAsia="Times New Roman" w:hAnsi="Times New Roman" w:cs="Times New Roman"/>
                <w:sz w:val="28"/>
                <w:lang w:eastAsia="hu-HU"/>
              </w:rPr>
            </w:pPr>
          </w:p>
        </w:tc>
      </w:tr>
    </w:tbl>
    <w:p w14:paraId="63B81205" w14:textId="77777777" w:rsidR="00455F6A" w:rsidRDefault="00455F6A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09AF6301" w14:textId="71350518" w:rsidR="00F23484" w:rsidRPr="00C82296" w:rsidRDefault="00F23484" w:rsidP="00F23484">
      <w:pPr>
        <w:pStyle w:val="Nincstrkz"/>
        <w:jc w:val="both"/>
        <w:rPr>
          <w:rFonts w:ascii="Raleway" w:hAnsi="Raleway"/>
          <w:b/>
          <w:sz w:val="18"/>
          <w:szCs w:val="20"/>
        </w:rPr>
      </w:pPr>
      <w:r w:rsidRPr="00C82296">
        <w:rPr>
          <w:rFonts w:ascii="Raleway" w:hAnsi="Raleway"/>
          <w:b/>
          <w:sz w:val="18"/>
          <w:szCs w:val="20"/>
        </w:rPr>
        <w:t xml:space="preserve"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Képviselő-testületének </w:t>
      </w:r>
      <w:r w:rsidR="00092A62">
        <w:rPr>
          <w:rFonts w:ascii="Raleway" w:hAnsi="Raleway"/>
          <w:b/>
          <w:sz w:val="18"/>
          <w:szCs w:val="20"/>
        </w:rPr>
        <w:t>1/2023</w:t>
      </w:r>
      <w:r w:rsidRPr="00C82296">
        <w:rPr>
          <w:rFonts w:ascii="Raleway" w:hAnsi="Raleway"/>
          <w:b/>
          <w:sz w:val="18"/>
          <w:szCs w:val="20"/>
        </w:rPr>
        <w:t>. (I. 17.) önkormányzati rendeletében meghatározott jogalappal, célból, körben, határideig és módon kezeljük.</w:t>
      </w:r>
    </w:p>
    <w:p w14:paraId="2875C4B4" w14:textId="77777777" w:rsidR="00F23484" w:rsidRPr="00C82296" w:rsidRDefault="00F23484" w:rsidP="00F23484">
      <w:pPr>
        <w:pStyle w:val="Nincstrkz"/>
        <w:jc w:val="both"/>
        <w:rPr>
          <w:rFonts w:ascii="Raleway" w:hAnsi="Raleway"/>
          <w:b/>
          <w:sz w:val="20"/>
          <w:szCs w:val="22"/>
        </w:rPr>
      </w:pPr>
      <w:r w:rsidRPr="00C82296">
        <w:rPr>
          <w:rFonts w:ascii="Raleway" w:hAnsi="Raleway"/>
          <w:b/>
          <w:sz w:val="18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C82296">
        <w:rPr>
          <w:rFonts w:ascii="Raleway" w:hAnsi="Raleway"/>
          <w:b/>
          <w:sz w:val="20"/>
          <w:szCs w:val="22"/>
        </w:rPr>
        <w:t>.</w:t>
      </w:r>
    </w:p>
    <w:bookmarkEnd w:id="2"/>
    <w:p w14:paraId="505E3E65" w14:textId="5CD0E2DB" w:rsidR="00F23484" w:rsidRPr="00E12667" w:rsidRDefault="00F23484" w:rsidP="002068B5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383A158A" w:rsidR="00F23484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346FCD77" w14:textId="77777777" w:rsidR="00455F6A" w:rsidRDefault="00455F6A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6AD82605" w14:textId="77777777" w:rsidR="00455F6A" w:rsidRPr="00050349" w:rsidRDefault="00455F6A" w:rsidP="00455F6A">
      <w:pPr>
        <w:keepLines/>
        <w:spacing w:before="120"/>
        <w:ind w:left="426"/>
        <w:jc w:val="both"/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</w:pPr>
      <w:r w:rsidRPr="00050349">
        <w:rPr>
          <w:rFonts w:ascii="Raleway" w:eastAsia="Times New Roman" w:hAnsi="Raleway" w:cs="Times New Roman"/>
          <w:b/>
          <w:noProof/>
          <w:sz w:val="22"/>
          <w:szCs w:val="22"/>
          <w:u w:val="single"/>
        </w:rPr>
        <w:lastRenderedPageBreak/>
        <w:t>Kötelező melléklet:</w:t>
      </w:r>
    </w:p>
    <w:p w14:paraId="0137766C" w14:textId="77777777" w:rsidR="00455F6A" w:rsidRPr="00050349" w:rsidRDefault="00455F6A" w:rsidP="00455F6A">
      <w:pPr>
        <w:keepLines/>
        <w:numPr>
          <w:ilvl w:val="0"/>
          <w:numId w:val="7"/>
        </w:numPr>
        <w:ind w:left="426" w:firstLine="0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050349">
        <w:rPr>
          <w:rFonts w:ascii="Raleway" w:eastAsia="Times New Roman" w:hAnsi="Raleway" w:cs="Times New Roman"/>
          <w:noProof/>
          <w:sz w:val="22"/>
          <w:szCs w:val="22"/>
          <w:lang w:val="en-US"/>
        </w:rPr>
        <w:t>Gyermek születési anyakönyvi kivonat másolata</w:t>
      </w:r>
    </w:p>
    <w:p w14:paraId="47C6B03A" w14:textId="77777777" w:rsidR="00455F6A" w:rsidRPr="00050349" w:rsidRDefault="00455F6A" w:rsidP="00455F6A">
      <w:pPr>
        <w:keepLines/>
        <w:numPr>
          <w:ilvl w:val="0"/>
          <w:numId w:val="7"/>
        </w:numPr>
        <w:ind w:left="426" w:firstLine="0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050349">
        <w:rPr>
          <w:rFonts w:ascii="Raleway" w:eastAsia="Times New Roman" w:hAnsi="Raleway" w:cs="Times New Roman"/>
          <w:noProof/>
          <w:sz w:val="22"/>
          <w:szCs w:val="22"/>
          <w:lang w:val="en-US"/>
        </w:rPr>
        <w:t>A Start-számla szerződés másolata</w:t>
      </w:r>
    </w:p>
    <w:p w14:paraId="2C63743E" w14:textId="77777777" w:rsidR="00455F6A" w:rsidRPr="00050349" w:rsidRDefault="00455F6A" w:rsidP="00455F6A">
      <w:pPr>
        <w:keepLines/>
        <w:ind w:left="204" w:firstLine="204"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</w:p>
    <w:p w14:paraId="7E6F4549" w14:textId="77777777" w:rsidR="00455F6A" w:rsidRPr="00050349" w:rsidRDefault="00455F6A" w:rsidP="00455F6A">
      <w:pPr>
        <w:keepLines/>
        <w:ind w:left="284" w:right="424"/>
        <w:jc w:val="both"/>
        <w:rPr>
          <w:rFonts w:ascii="Raleway" w:eastAsia="Times New Roman" w:hAnsi="Raleway" w:cs="Times New Roman"/>
          <w:noProof/>
          <w:sz w:val="22"/>
          <w:szCs w:val="22"/>
        </w:rPr>
      </w:pPr>
      <w:r w:rsidRPr="00050349">
        <w:rPr>
          <w:rFonts w:ascii="Raleway" w:eastAsia="Times New Roman" w:hAnsi="Raleway" w:cs="Times New Roman"/>
          <w:noProof/>
          <w:sz w:val="22"/>
          <w:szCs w:val="22"/>
        </w:rPr>
        <w:t xml:space="preserve">Tájékoztatom, hogy a gyermek születésekor nyújtható életkezdési támogatás összege gyermekenként 30.000 Ft, amely  a született gyermek részére nyitott Start számlára  kerül átutalásra. </w:t>
      </w:r>
    </w:p>
    <w:p w14:paraId="0DC20EC3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68BD1173" w14:textId="15826CA8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i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Tájékoztatom, hogy Budapest Főváros XIII. Kerületi Önkormányzat természetbeni települési támogatásként az életkezdési támogatásra való jogosultság megállapításával egyidőben,  babaköszöntő címén 7 000,- Ft. értékű utalvány kerül kiállításra, amely a XIII. kerületben lévő és a programhoz csatlakozó üzletekben vásárol</w:t>
      </w:r>
      <w:r w:rsidR="00E1272A"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ható le</w:t>
      </w:r>
      <w:r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>.</w:t>
      </w:r>
      <w:r w:rsidR="00E1272A" w:rsidRPr="00050349">
        <w:rPr>
          <w:rFonts w:ascii="Raleway" w:eastAsia="Times New Roman" w:hAnsi="Raleway" w:cs="Times New Roman"/>
          <w:i/>
          <w:sz w:val="22"/>
          <w:szCs w:val="22"/>
          <w:lang w:eastAsia="hu-HU"/>
        </w:rPr>
        <w:t xml:space="preserve"> Az üzletek elérhetősége az utalványon megtalálható.</w:t>
      </w:r>
    </w:p>
    <w:p w14:paraId="385354F9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6FEFB962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  <w:r w:rsidRPr="00050349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>Hogyan lehet érvényesíteni a jogosultságot:</w:t>
      </w:r>
    </w:p>
    <w:p w14:paraId="5AA7D824" w14:textId="77777777" w:rsidR="00455F6A" w:rsidRPr="00050349" w:rsidRDefault="00455F6A" w:rsidP="00455F6A">
      <w:pPr>
        <w:ind w:left="284" w:right="424"/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741BBA83" w14:textId="77777777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 gyermek születését követő hónapban a Magyar Államkincstár a gyermek születését igazoló adat és a részére az NAV által hivatalból adott adóazonosító jel megérkezése alapján kincstári számlát nyit, amelyen az éves költségvetési törvényben meghatározott alaptámogatást utalják át. </w:t>
      </w:r>
    </w:p>
    <w:p w14:paraId="66CF20D5" w14:textId="77777777" w:rsidR="00455F6A" w:rsidRPr="00050349" w:rsidRDefault="00455F6A" w:rsidP="00455F6A">
      <w:pPr>
        <w:ind w:left="284" w:right="424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eljárásról és egyéb tudnivalókról </w:t>
      </w:r>
      <w:hyperlink r:id="rId10" w:history="1">
        <w:r w:rsidRPr="00050349">
          <w:rPr>
            <w:rFonts w:ascii="Raleway" w:eastAsia="Times New Roman" w:hAnsi="Raleway" w:cs="Times New Roman"/>
            <w:color w:val="0000FF"/>
            <w:sz w:val="22"/>
            <w:szCs w:val="22"/>
            <w:u w:val="single"/>
            <w:lang w:eastAsia="hu-HU"/>
          </w:rPr>
          <w:t>www.babakotveny.info</w:t>
        </w:r>
      </w:hyperlink>
      <w:r w:rsidRPr="00050349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honlapon részletes tájékoztatást talál.</w:t>
      </w:r>
    </w:p>
    <w:p w14:paraId="15FC8F17" w14:textId="77777777" w:rsidR="00455F6A" w:rsidRPr="00455F6A" w:rsidRDefault="00455F6A" w:rsidP="00A4082D">
      <w:pPr>
        <w:spacing w:after="240"/>
        <w:rPr>
          <w:rFonts w:ascii="Raleway" w:eastAsia="Times New Roman" w:hAnsi="Raleway" w:cs="Times New Roman"/>
          <w:b/>
          <w:u w:val="single"/>
          <w:lang w:eastAsia="hu-HU"/>
        </w:rPr>
      </w:pPr>
    </w:p>
    <w:p w14:paraId="4C350141" w14:textId="287DFB59" w:rsidR="00042585" w:rsidRPr="00A4082D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4204BEB" w14:textId="660D2DE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2A67486" w14:textId="66D0F35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9147FC9" w14:textId="227735C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2572BEC" w14:textId="753CD6A5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3A0376F2" w14:textId="31F6F742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A78748B" w14:textId="2A1BE2F9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0ADF2235" w14:textId="2D300420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261B144C" w14:textId="77E664D3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CB6DBDA" w14:textId="6E1D14EE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CB8ED63" w14:textId="0D77E3C8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4B6A2A06" w14:textId="42DB1520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9C64A82" w14:textId="77254DEA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D2B1167" w14:textId="28477EF3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59DE04B8" w14:textId="3567FBE2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7136DC4C" w14:textId="60AE4F96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A3010A0" w14:textId="40FA8984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67A5A0D" w14:textId="7EDDA166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785CFDA" w14:textId="0383932C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69B1C291" w14:textId="63822EBB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p w14:paraId="1447B805" w14:textId="1E6B4381" w:rsidR="00042585" w:rsidRDefault="00042585" w:rsidP="00F23484">
      <w:pPr>
        <w:tabs>
          <w:tab w:val="left" w:pos="4820"/>
        </w:tabs>
        <w:rPr>
          <w:rFonts w:ascii="Raleway" w:hAnsi="Raleway" w:cs="Arial"/>
        </w:rPr>
      </w:pPr>
    </w:p>
    <w:sectPr w:rsidR="00042585" w:rsidSect="006824F0">
      <w:headerReference w:type="even" r:id="rId11"/>
      <w:pgSz w:w="11900" w:h="16840"/>
      <w:pgMar w:top="426" w:right="1127" w:bottom="836" w:left="991" w:header="363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9E77A" w14:textId="77777777" w:rsidR="00020345" w:rsidRDefault="00020345" w:rsidP="004C7512">
      <w:r>
        <w:separator/>
      </w:r>
    </w:p>
  </w:endnote>
  <w:endnote w:type="continuationSeparator" w:id="0">
    <w:p w14:paraId="249C06B4" w14:textId="77777777" w:rsidR="00020345" w:rsidRDefault="00020345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700574" w14:textId="77777777" w:rsidR="00020345" w:rsidRDefault="00020345" w:rsidP="004C7512">
      <w:r>
        <w:separator/>
      </w:r>
    </w:p>
  </w:footnote>
  <w:footnote w:type="continuationSeparator" w:id="0">
    <w:p w14:paraId="66DB0F53" w14:textId="77777777" w:rsidR="00020345" w:rsidRDefault="00020345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21" name="Kép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375B2"/>
    <w:multiLevelType w:val="hybridMultilevel"/>
    <w:tmpl w:val="E0DA9B7C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32162F3F"/>
    <w:multiLevelType w:val="hybridMultilevel"/>
    <w:tmpl w:val="735607CE"/>
    <w:lvl w:ilvl="0" w:tplc="69E27134">
      <w:start w:val="1"/>
      <w:numFmt w:val="bullet"/>
      <w:lvlText w:val=""/>
      <w:lvlJc w:val="left"/>
      <w:pPr>
        <w:tabs>
          <w:tab w:val="num" w:pos="-120"/>
        </w:tabs>
        <w:ind w:left="-1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12"/>
    <w:rsid w:val="00020345"/>
    <w:rsid w:val="00042585"/>
    <w:rsid w:val="00050349"/>
    <w:rsid w:val="00074141"/>
    <w:rsid w:val="00092A62"/>
    <w:rsid w:val="000E7482"/>
    <w:rsid w:val="00135BF0"/>
    <w:rsid w:val="00192863"/>
    <w:rsid w:val="001B32EA"/>
    <w:rsid w:val="001C3AE0"/>
    <w:rsid w:val="002068B5"/>
    <w:rsid w:val="0025331B"/>
    <w:rsid w:val="00290651"/>
    <w:rsid w:val="002A6566"/>
    <w:rsid w:val="002F1F48"/>
    <w:rsid w:val="0032243A"/>
    <w:rsid w:val="003366FA"/>
    <w:rsid w:val="003414D1"/>
    <w:rsid w:val="00392CEB"/>
    <w:rsid w:val="003E701A"/>
    <w:rsid w:val="003F1CCD"/>
    <w:rsid w:val="00411F99"/>
    <w:rsid w:val="00424907"/>
    <w:rsid w:val="0042493D"/>
    <w:rsid w:val="004330D6"/>
    <w:rsid w:val="00440BBF"/>
    <w:rsid w:val="00451D1C"/>
    <w:rsid w:val="00455F6A"/>
    <w:rsid w:val="00493C0B"/>
    <w:rsid w:val="004C7512"/>
    <w:rsid w:val="00540A0E"/>
    <w:rsid w:val="00552C9D"/>
    <w:rsid w:val="00565E03"/>
    <w:rsid w:val="005D71C0"/>
    <w:rsid w:val="005E14CC"/>
    <w:rsid w:val="006824F0"/>
    <w:rsid w:val="006B1080"/>
    <w:rsid w:val="00705E84"/>
    <w:rsid w:val="007456D6"/>
    <w:rsid w:val="0075216B"/>
    <w:rsid w:val="00795C03"/>
    <w:rsid w:val="00832451"/>
    <w:rsid w:val="008C483A"/>
    <w:rsid w:val="008E44D7"/>
    <w:rsid w:val="00965193"/>
    <w:rsid w:val="009652F2"/>
    <w:rsid w:val="00984C38"/>
    <w:rsid w:val="00991699"/>
    <w:rsid w:val="009D7223"/>
    <w:rsid w:val="00A079A4"/>
    <w:rsid w:val="00A13B0B"/>
    <w:rsid w:val="00A331BB"/>
    <w:rsid w:val="00A4082D"/>
    <w:rsid w:val="00A53950"/>
    <w:rsid w:val="00A53B76"/>
    <w:rsid w:val="00AB7F74"/>
    <w:rsid w:val="00AF04D5"/>
    <w:rsid w:val="00B54E7F"/>
    <w:rsid w:val="00BB38A6"/>
    <w:rsid w:val="00BC0EFF"/>
    <w:rsid w:val="00C35E59"/>
    <w:rsid w:val="00C375E7"/>
    <w:rsid w:val="00C406E3"/>
    <w:rsid w:val="00C80161"/>
    <w:rsid w:val="00C81A1A"/>
    <w:rsid w:val="00C82296"/>
    <w:rsid w:val="00CB2171"/>
    <w:rsid w:val="00CC1904"/>
    <w:rsid w:val="00CE54EB"/>
    <w:rsid w:val="00CF1087"/>
    <w:rsid w:val="00D04836"/>
    <w:rsid w:val="00D24390"/>
    <w:rsid w:val="00D2572A"/>
    <w:rsid w:val="00DD40DC"/>
    <w:rsid w:val="00DD75DD"/>
    <w:rsid w:val="00DF6386"/>
    <w:rsid w:val="00E12667"/>
    <w:rsid w:val="00E1272A"/>
    <w:rsid w:val="00ED5500"/>
    <w:rsid w:val="00F1783B"/>
    <w:rsid w:val="00F23484"/>
    <w:rsid w:val="00F401AC"/>
    <w:rsid w:val="00FD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7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abakotveny.inf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66EE0D-B05A-43E6-B2D0-E95BC86A6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Tarhos Erika</cp:lastModifiedBy>
  <cp:revision>3</cp:revision>
  <cp:lastPrinted>2022-01-27T14:07:00Z</cp:lastPrinted>
  <dcterms:created xsi:type="dcterms:W3CDTF">2023-01-20T06:56:00Z</dcterms:created>
  <dcterms:modified xsi:type="dcterms:W3CDTF">2023-01-20T07:15:00Z</dcterms:modified>
</cp:coreProperties>
</file>